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42" w:rsidRDefault="00920916">
      <w:pPr>
        <w:spacing w:line="580" w:lineRule="exact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附件3</w:t>
      </w:r>
    </w:p>
    <w:p w:rsidR="00690F42" w:rsidRDefault="00690F42">
      <w:pPr>
        <w:spacing w:line="580" w:lineRule="exact"/>
        <w:rPr>
          <w:rFonts w:ascii="仿宋_GB2312"/>
          <w:szCs w:val="21"/>
        </w:rPr>
      </w:pPr>
    </w:p>
    <w:p w:rsidR="00690F42" w:rsidRPr="006D6F8D" w:rsidRDefault="00920916">
      <w:pPr>
        <w:spacing w:line="58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6D6F8D">
        <w:rPr>
          <w:rFonts w:ascii="方正小标宋简体" w:eastAsia="方正小标宋简体" w:hAnsi="Calibri" w:hint="eastAsia"/>
          <w:sz w:val="44"/>
          <w:szCs w:val="44"/>
        </w:rPr>
        <w:t>项目申报评审评分细则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430"/>
        <w:gridCol w:w="670"/>
        <w:gridCol w:w="5706"/>
        <w:gridCol w:w="612"/>
      </w:tblGrid>
      <w:tr w:rsidR="00690F42" w:rsidTr="00833CED">
        <w:trPr>
          <w:trHeight w:val="5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评审项目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分值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评分标准说明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评分</w:t>
            </w:r>
          </w:p>
        </w:tc>
      </w:tr>
      <w:tr w:rsidR="00690F42" w:rsidTr="00833CED">
        <w:trPr>
          <w:cantSplit/>
          <w:trHeight w:val="40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920916">
            <w:pPr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 xml:space="preserve">一、价格部分 </w:t>
            </w:r>
            <w:r>
              <w:rPr>
                <w:rFonts w:ascii="宋体" w:eastAsia="宋体" w:hAnsi="宋体"/>
                <w:b/>
                <w:sz w:val="24"/>
                <w:szCs w:val="20"/>
              </w:rPr>
              <w:t>3</w:t>
            </w: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0分</w:t>
            </w:r>
          </w:p>
        </w:tc>
      </w:tr>
      <w:tr w:rsidR="00690F42" w:rsidTr="00833CED">
        <w:trPr>
          <w:cantSplit/>
          <w:trHeight w:val="14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总报价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投标报价分＝（基准价/申报报价）×价格分（计算至小数点后两位，下同）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690F4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690F42" w:rsidTr="00833CED">
        <w:trPr>
          <w:cantSplit/>
          <w:trHeight w:val="466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920916">
            <w:pPr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二、商务部分</w:t>
            </w:r>
            <w:r>
              <w:rPr>
                <w:rFonts w:ascii="宋体" w:eastAsia="宋体" w:hAnsi="宋体"/>
                <w:b/>
                <w:sz w:val="24"/>
                <w:szCs w:val="20"/>
              </w:rPr>
              <w:t>10</w:t>
            </w: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分</w:t>
            </w:r>
          </w:p>
        </w:tc>
      </w:tr>
      <w:tr w:rsidR="00690F42" w:rsidTr="00833CED">
        <w:trPr>
          <w:cantSplit/>
          <w:trHeight w:val="137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类似项目业绩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2F5674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供应商近三年承担过类似项目业绩。近三年是指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2017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月至响应文件递交截止日，业绩以提供的合同为准，要求必须提供加盖公章的合同首页、服务内容页、合同金额所在页、签字盖章页复印件等。每提供1个业绩得1分，最高得5分。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690F4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690F42" w:rsidTr="00833CED">
        <w:trPr>
          <w:cantSplit/>
          <w:trHeight w:val="10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拟投入项目的团队人员情况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4"/>
                <w:szCs w:val="20"/>
              </w:rPr>
            </w:pPr>
            <w:r w:rsidRPr="002F5674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6A" w:rsidRPr="00503D6A" w:rsidRDefault="00503D6A" w:rsidP="00503D6A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503D6A">
              <w:rPr>
                <w:rFonts w:ascii="宋体" w:eastAsia="宋体" w:hAnsi="宋体" w:hint="eastAsia"/>
                <w:sz w:val="21"/>
                <w:szCs w:val="21"/>
              </w:rPr>
              <w:t>供应商拟投入项目的负责人及团队成员的资质、专业、同类型工作经验，要求必须提供资历证书或相关资料等作为证明文件，且骨干制作人员数量大于等于5人。</w:t>
            </w:r>
          </w:p>
          <w:p w:rsidR="000E4E93" w:rsidRPr="000E4E93" w:rsidRDefault="000E4E93" w:rsidP="000E4E93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E4E93">
              <w:rPr>
                <w:rFonts w:ascii="宋体" w:eastAsia="宋体" w:hAnsi="宋体" w:hint="eastAsia"/>
                <w:sz w:val="21"/>
                <w:szCs w:val="21"/>
              </w:rPr>
              <w:t>（1）完全满足要求，得5分；</w:t>
            </w:r>
          </w:p>
          <w:p w:rsidR="000E4E93" w:rsidRPr="000E4E93" w:rsidRDefault="000E4E93" w:rsidP="000E4E93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E4E93">
              <w:rPr>
                <w:rFonts w:ascii="宋体" w:eastAsia="宋体" w:hAnsi="宋体" w:hint="eastAsia"/>
                <w:sz w:val="21"/>
                <w:szCs w:val="21"/>
              </w:rPr>
              <w:t>（2）部分满足要求，得3分；</w:t>
            </w:r>
          </w:p>
          <w:p w:rsidR="00690F42" w:rsidRDefault="000E4E93" w:rsidP="000E4E93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 w:rsidRPr="000E4E93">
              <w:rPr>
                <w:rFonts w:ascii="宋体" w:eastAsia="宋体" w:hAnsi="宋体" w:hint="eastAsia"/>
                <w:sz w:val="21"/>
                <w:szCs w:val="21"/>
              </w:rPr>
              <w:t>（3）不能满足要求，0分；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690F4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690F42" w:rsidTr="00833CED">
        <w:trPr>
          <w:cantSplit/>
          <w:trHeight w:val="466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920916">
            <w:pPr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三、技术部分6</w:t>
            </w:r>
            <w:r>
              <w:rPr>
                <w:rFonts w:ascii="宋体" w:eastAsia="宋体" w:hAnsi="宋体"/>
                <w:b/>
                <w:sz w:val="24"/>
                <w:szCs w:val="20"/>
              </w:rPr>
              <w:t>0</w:t>
            </w: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分</w:t>
            </w:r>
          </w:p>
        </w:tc>
      </w:tr>
      <w:tr w:rsidR="00690F42" w:rsidTr="00BC77FA">
        <w:trPr>
          <w:cantSplit/>
          <w:trHeight w:val="174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需求理解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42" w:rsidRDefault="00920916">
            <w:pPr>
              <w:tabs>
                <w:tab w:val="center" w:pos="540"/>
                <w:tab w:val="center" w:pos="1080"/>
              </w:tabs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供应商</w:t>
            </w:r>
            <w:r>
              <w:rPr>
                <w:rFonts w:ascii="宋体" w:eastAsia="宋体" w:hAnsi="宋体"/>
                <w:sz w:val="21"/>
                <w:szCs w:val="21"/>
              </w:rPr>
              <w:t>结合本项目特点，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对项目的技术需求分析全面、准确到位，响应阐述详细清晰，对</w:t>
            </w:r>
            <w:r>
              <w:rPr>
                <w:rFonts w:ascii="宋体" w:eastAsia="宋体" w:hAnsi="宋体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/>
                <w:sz w:val="21"/>
                <w:szCs w:val="21"/>
              </w:rPr>
              <w:t>重点难点认识到位，提出合理化建议以及解决思路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690F42" w:rsidRDefault="00920916">
            <w:pPr>
              <w:pStyle w:val="1"/>
              <w:numPr>
                <w:ilvl w:val="0"/>
                <w:numId w:val="1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完全满足要求，得5分。</w:t>
            </w:r>
          </w:p>
          <w:p w:rsidR="00690F42" w:rsidRDefault="00920916">
            <w:pPr>
              <w:pStyle w:val="1"/>
              <w:numPr>
                <w:ilvl w:val="0"/>
                <w:numId w:val="1"/>
              </w:numPr>
              <w:tabs>
                <w:tab w:val="center" w:pos="540"/>
                <w:tab w:val="center" w:pos="1080"/>
              </w:tabs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部分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满足要求，</w:t>
            </w:r>
            <w:r>
              <w:rPr>
                <w:rFonts w:ascii="宋体" w:eastAsia="宋体" w:hAnsi="宋体"/>
                <w:sz w:val="21"/>
                <w:szCs w:val="21"/>
              </w:rPr>
              <w:t>待完善，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690F42" w:rsidRDefault="00920916">
            <w:pPr>
              <w:tabs>
                <w:tab w:val="center" w:pos="540"/>
                <w:tab w:val="center" w:pos="1080"/>
              </w:tabs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</w:t>
            </w:r>
            <w:r>
              <w:rPr>
                <w:rFonts w:ascii="宋体" w:eastAsia="宋体" w:hAnsi="宋体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42" w:rsidRDefault="00690F4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BC77FA" w:rsidTr="00833CED">
        <w:trPr>
          <w:cantSplit/>
          <w:trHeight w:val="119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7FA" w:rsidRPr="00BC77FA" w:rsidRDefault="00BC77FA" w:rsidP="002A751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C77FA">
              <w:rPr>
                <w:rFonts w:ascii="宋体" w:eastAsia="宋体" w:hAnsi="宋体" w:hint="eastAsia"/>
                <w:sz w:val="21"/>
                <w:szCs w:val="21"/>
              </w:rPr>
              <w:t>原创作品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FA" w:rsidRPr="00BC77FA" w:rsidRDefault="00BC77FA" w:rsidP="002A751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C77FA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FA" w:rsidRPr="00BC77FA" w:rsidRDefault="00BC77FA" w:rsidP="002A7512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BC77FA">
              <w:rPr>
                <w:rFonts w:ascii="宋体" w:eastAsia="宋体" w:hAnsi="宋体" w:hint="eastAsia"/>
                <w:sz w:val="21"/>
                <w:szCs w:val="21"/>
              </w:rPr>
              <w:t>供应商</w:t>
            </w:r>
            <w:r w:rsidR="006C4E59">
              <w:rPr>
                <w:rFonts w:ascii="宋体" w:eastAsia="宋体" w:hAnsi="宋体" w:hint="eastAsia"/>
                <w:sz w:val="21"/>
                <w:szCs w:val="21"/>
              </w:rPr>
              <w:t>以</w:t>
            </w:r>
            <w:r w:rsidR="006D0D4D">
              <w:rPr>
                <w:rFonts w:ascii="宋体" w:eastAsia="宋体" w:hAnsi="宋体" w:hint="eastAsia"/>
                <w:sz w:val="21"/>
                <w:szCs w:val="21"/>
              </w:rPr>
              <w:t>U</w:t>
            </w:r>
            <w:r w:rsidR="006C4E59">
              <w:rPr>
                <w:rFonts w:ascii="宋体" w:eastAsia="宋体" w:hAnsi="宋体" w:hint="eastAsia"/>
                <w:sz w:val="21"/>
                <w:szCs w:val="21"/>
              </w:rPr>
              <w:t>盘或光盘</w:t>
            </w:r>
            <w:r w:rsidR="002F5674">
              <w:rPr>
                <w:rFonts w:ascii="宋体" w:eastAsia="宋体" w:hAnsi="宋体" w:hint="eastAsia"/>
                <w:sz w:val="21"/>
                <w:szCs w:val="21"/>
              </w:rPr>
              <w:t>形式</w:t>
            </w:r>
            <w:r w:rsidR="006C4E59">
              <w:rPr>
                <w:rFonts w:ascii="宋体" w:eastAsia="宋体" w:hAnsi="宋体" w:hint="eastAsia"/>
                <w:sz w:val="21"/>
                <w:szCs w:val="21"/>
              </w:rPr>
              <w:t>提供</w:t>
            </w:r>
            <w:r w:rsidRPr="00BC77FA">
              <w:rPr>
                <w:rFonts w:ascii="宋体" w:eastAsia="宋体" w:hAnsi="宋体" w:hint="eastAsia"/>
                <w:sz w:val="21"/>
                <w:szCs w:val="21"/>
              </w:rPr>
              <w:t>近三年公开发表的原创</w:t>
            </w:r>
            <w:r w:rsidR="00090BC4">
              <w:rPr>
                <w:rFonts w:ascii="宋体" w:eastAsia="宋体" w:hAnsi="宋体" w:hint="eastAsia"/>
                <w:sz w:val="21"/>
                <w:szCs w:val="21"/>
              </w:rPr>
              <w:t>动画</w:t>
            </w:r>
            <w:r w:rsidRPr="00BC77FA">
              <w:rPr>
                <w:rFonts w:ascii="宋体" w:eastAsia="宋体" w:hAnsi="宋体" w:hint="eastAsia"/>
                <w:sz w:val="21"/>
                <w:szCs w:val="21"/>
              </w:rPr>
              <w:t>作品，每提供1个作品得1分，最高得5分。</w:t>
            </w:r>
          </w:p>
          <w:p w:rsidR="00BC77FA" w:rsidRPr="00BC77FA" w:rsidRDefault="00BC77FA" w:rsidP="002A751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C77FA">
              <w:rPr>
                <w:rFonts w:ascii="宋体" w:eastAsia="宋体" w:hAnsi="宋体" w:hint="eastAsia"/>
                <w:sz w:val="21"/>
                <w:szCs w:val="21"/>
              </w:rPr>
              <w:t>近三年是指2017年1月至响应文件递交截止日，必须提供可证明为原创作品的文件，如作品登记证明、媒体或自媒体公开发表的作品链接等资料。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A" w:rsidRDefault="00BC77FA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7B4770">
        <w:trPr>
          <w:cantSplit/>
          <w:trHeight w:val="1121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A7512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创作能力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F5674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2F5674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Pr="007B4770" w:rsidRDefault="007B4770" w:rsidP="002A751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根据采购需求中提供的故事范例进行剧本化改编，提交故事剧本；要求</w:t>
            </w:r>
            <w:r w:rsidRPr="007B4770">
              <w:rPr>
                <w:rFonts w:ascii="宋体" w:eastAsia="宋体" w:hAnsi="宋体" w:hint="eastAsia"/>
                <w:sz w:val="21"/>
                <w:szCs w:val="21"/>
              </w:rPr>
              <w:t>逻辑清晰，</w:t>
            </w:r>
            <w:r w:rsidRPr="00625A57">
              <w:rPr>
                <w:rFonts w:ascii="宋体" w:eastAsia="宋体" w:hAnsi="宋体" w:hint="eastAsia"/>
                <w:sz w:val="21"/>
                <w:szCs w:val="21"/>
              </w:rPr>
              <w:t>体现故事主题，</w:t>
            </w:r>
            <w:r w:rsidRPr="007B4770">
              <w:rPr>
                <w:rFonts w:ascii="宋体" w:eastAsia="宋体" w:hAnsi="宋体" w:hint="eastAsia"/>
                <w:sz w:val="21"/>
                <w:szCs w:val="21"/>
              </w:rPr>
              <w:t>科学性准确无误，富有创意。</w:t>
            </w:r>
          </w:p>
          <w:p w:rsidR="007B4770" w:rsidRDefault="007B4770" w:rsidP="002A751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Pr="00BC77FA" w:rsidRDefault="007B4770" w:rsidP="002A751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DB2936">
        <w:trPr>
          <w:cantSplit/>
          <w:trHeight w:val="237"/>
        </w:trPr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EA5F3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脚本设计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EA5F3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Pr="00BC77FA" w:rsidRDefault="007B4770" w:rsidP="00EA5F32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根据采购需求中提供的故事范例，提交</w:t>
            </w:r>
            <w:r>
              <w:rPr>
                <w:rFonts w:ascii="宋体" w:eastAsia="宋体" w:hAnsi="宋体"/>
                <w:sz w:val="21"/>
                <w:szCs w:val="21"/>
              </w:rPr>
              <w:t>分镜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头脚本，</w:t>
            </w:r>
            <w:r w:rsidRPr="00625A57">
              <w:rPr>
                <w:rFonts w:ascii="宋体" w:eastAsia="宋体" w:hAnsi="宋体" w:hint="eastAsia"/>
                <w:sz w:val="21"/>
                <w:szCs w:val="21"/>
              </w:rPr>
              <w:t>风格特色鲜明，富有科幻色彩，构图合理、配色和谐、观感符合大众审美标准。</w:t>
            </w:r>
          </w:p>
          <w:p w:rsidR="007B4770" w:rsidRDefault="007B4770" w:rsidP="00EA5F3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EA5F3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EA5F3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 w:rsidP="002A751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2A7512">
        <w:trPr>
          <w:cantSplit/>
          <w:trHeight w:val="889"/>
        </w:trPr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70" w:rsidRPr="00BC77FA" w:rsidRDefault="007B4770" w:rsidP="004770E6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E651D">
              <w:rPr>
                <w:rFonts w:ascii="宋体" w:eastAsia="宋体" w:hAnsi="宋体" w:hint="eastAsia"/>
                <w:sz w:val="21"/>
                <w:szCs w:val="21"/>
              </w:rPr>
              <w:t>绘画能力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F5674">
            <w:pPr>
              <w:tabs>
                <w:tab w:val="center" w:pos="540"/>
                <w:tab w:val="center" w:pos="1080"/>
              </w:tabs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2F5674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7A46E2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 w:rsidRPr="00BC77FA">
              <w:rPr>
                <w:rFonts w:ascii="宋体" w:eastAsia="宋体" w:hAnsi="宋体" w:hint="eastAsia"/>
                <w:sz w:val="21"/>
                <w:szCs w:val="21"/>
              </w:rPr>
              <w:t>提交以往</w:t>
            </w:r>
            <w:r w:rsidR="007A46E2">
              <w:rPr>
                <w:rFonts w:ascii="宋体" w:eastAsia="宋体" w:hAnsi="宋体" w:hint="eastAsia"/>
                <w:sz w:val="21"/>
                <w:szCs w:val="21"/>
              </w:rPr>
              <w:t>动画</w:t>
            </w:r>
            <w:r w:rsidRPr="00BC77FA">
              <w:rPr>
                <w:rFonts w:ascii="宋体" w:eastAsia="宋体" w:hAnsi="宋体" w:hint="eastAsia"/>
                <w:sz w:val="21"/>
                <w:szCs w:val="21"/>
              </w:rPr>
              <w:t>作品</w:t>
            </w:r>
            <w:r w:rsidR="007A46E2">
              <w:rPr>
                <w:rFonts w:ascii="宋体" w:eastAsia="宋体" w:hAnsi="宋体" w:hint="eastAsia"/>
                <w:sz w:val="21"/>
                <w:szCs w:val="21"/>
              </w:rPr>
              <w:t>原画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7A46E2">
              <w:rPr>
                <w:rFonts w:ascii="宋体" w:eastAsia="宋体" w:hAnsi="宋体" w:hint="eastAsia"/>
                <w:sz w:val="21"/>
                <w:szCs w:val="21"/>
              </w:rPr>
              <w:t>要求</w:t>
            </w:r>
            <w:r w:rsidR="007A46E2" w:rsidRPr="007A46E2">
              <w:rPr>
                <w:rFonts w:ascii="宋体" w:eastAsia="宋体" w:hAnsi="宋体" w:hint="eastAsia"/>
                <w:sz w:val="21"/>
                <w:szCs w:val="21"/>
              </w:rPr>
              <w:t>原创高精细手绘，线条复杂，</w:t>
            </w:r>
            <w:r w:rsidR="007A46E2">
              <w:rPr>
                <w:rFonts w:ascii="宋体" w:eastAsia="宋体" w:hAnsi="宋体" w:hint="eastAsia"/>
                <w:sz w:val="21"/>
                <w:szCs w:val="21"/>
              </w:rPr>
              <w:t>角色形象生动，</w:t>
            </w:r>
            <w:r w:rsidR="007356A0">
              <w:rPr>
                <w:rFonts w:ascii="宋体" w:eastAsia="宋体" w:hAnsi="宋体" w:hint="eastAsia"/>
                <w:sz w:val="21"/>
                <w:szCs w:val="21"/>
              </w:rPr>
              <w:t>画面视觉感强烈。</w:t>
            </w:r>
            <w:r w:rsidR="007A46E2"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  <w:t xml:space="preserve"> </w:t>
            </w:r>
          </w:p>
          <w:p w:rsidR="007356A0" w:rsidRDefault="007356A0" w:rsidP="007356A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356A0" w:rsidRDefault="007356A0" w:rsidP="007356A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356A0" w:rsidRDefault="007356A0" w:rsidP="007356A0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 w:rsidP="002A751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7B4770">
        <w:trPr>
          <w:cantSplit/>
          <w:trHeight w:val="1928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动作设计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41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提交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以往</w:t>
            </w:r>
            <w:r>
              <w:rPr>
                <w:rFonts w:ascii="宋体" w:eastAsia="宋体" w:hAnsi="宋体"/>
                <w:sz w:val="21"/>
                <w:szCs w:val="21"/>
              </w:rPr>
              <w:t>作品作为样片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="001B3841">
              <w:rPr>
                <w:rFonts w:ascii="宋体" w:eastAsia="宋体" w:hAnsi="宋体" w:hint="eastAsia"/>
                <w:sz w:val="21"/>
                <w:szCs w:val="21"/>
              </w:rPr>
              <w:t>样片动作速度、幅度、节奏自然，符合运动规律</w:t>
            </w:r>
            <w:r w:rsidR="00FE30AE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1B3841">
              <w:rPr>
                <w:rFonts w:ascii="宋体" w:eastAsia="宋体" w:hAnsi="宋体" w:hint="eastAsia"/>
                <w:sz w:val="21"/>
                <w:szCs w:val="21"/>
              </w:rPr>
              <w:t>动作设计符合角色性格特点</w:t>
            </w:r>
            <w:r w:rsidR="00FE30AE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Pr="004617C3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 w:rsidP="008913C7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1B3841" w:rsidTr="00F04F0F">
        <w:trPr>
          <w:cantSplit/>
          <w:trHeight w:val="1113"/>
        </w:trPr>
        <w:tc>
          <w:tcPr>
            <w:tcW w:w="1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1" w:rsidRDefault="001B3841" w:rsidP="00F04F0F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三维制作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1" w:rsidRDefault="001B3841" w:rsidP="00F04F0F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41" w:rsidRDefault="001B3841" w:rsidP="00F04F0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提交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以往</w:t>
            </w:r>
            <w:r w:rsidR="004266FC">
              <w:rPr>
                <w:rFonts w:ascii="宋体" w:eastAsia="宋体" w:hAnsi="宋体" w:hint="eastAsia"/>
                <w:sz w:val="21"/>
                <w:szCs w:val="21"/>
              </w:rPr>
              <w:t>动画</w:t>
            </w:r>
            <w:r>
              <w:rPr>
                <w:rFonts w:ascii="宋体" w:eastAsia="宋体" w:hAnsi="宋体"/>
                <w:sz w:val="21"/>
                <w:szCs w:val="21"/>
              </w:rPr>
              <w:t>作品</w:t>
            </w:r>
            <w:r w:rsidR="004266FC">
              <w:rPr>
                <w:rFonts w:ascii="宋体" w:eastAsia="宋体" w:hAnsi="宋体" w:hint="eastAsia"/>
                <w:sz w:val="21"/>
                <w:szCs w:val="21"/>
              </w:rPr>
              <w:t>或三维模型</w:t>
            </w:r>
            <w:r>
              <w:rPr>
                <w:rFonts w:ascii="宋体" w:eastAsia="宋体" w:hAnsi="宋体"/>
                <w:sz w:val="21"/>
                <w:szCs w:val="21"/>
              </w:rPr>
              <w:t>作为样片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。样片</w:t>
            </w:r>
            <w:r w:rsidR="004266FC">
              <w:rPr>
                <w:rFonts w:ascii="宋体" w:eastAsia="宋体" w:hAnsi="宋体" w:hint="eastAsia"/>
                <w:sz w:val="21"/>
                <w:szCs w:val="21"/>
              </w:rPr>
              <w:t>三维效果</w:t>
            </w:r>
            <w:r>
              <w:rPr>
                <w:rFonts w:ascii="宋体" w:eastAsia="宋体" w:hAnsi="宋体"/>
                <w:sz w:val="21"/>
                <w:szCs w:val="21"/>
              </w:rPr>
              <w:t>运用自然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合理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能够明确表达主题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渲染气氛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。特效质量符合作品需要。</w:t>
            </w:r>
          </w:p>
          <w:p w:rsidR="001B3841" w:rsidRDefault="001B3841" w:rsidP="00F04F0F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1B3841" w:rsidRDefault="001B3841" w:rsidP="00F04F0F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1B3841" w:rsidRDefault="001B3841" w:rsidP="00F04F0F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1" w:rsidRDefault="001B3841" w:rsidP="00F04F0F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833CED">
        <w:trPr>
          <w:cantSplit/>
          <w:trHeight w:val="1113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音乐音效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提交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以往</w:t>
            </w:r>
            <w:r>
              <w:rPr>
                <w:rFonts w:ascii="宋体" w:eastAsia="宋体" w:hAnsi="宋体"/>
                <w:sz w:val="21"/>
                <w:szCs w:val="21"/>
              </w:rPr>
              <w:t>作品作为样片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。样片</w:t>
            </w:r>
            <w:r>
              <w:rPr>
                <w:rFonts w:ascii="宋体" w:eastAsia="宋体" w:hAnsi="宋体"/>
                <w:sz w:val="21"/>
                <w:szCs w:val="21"/>
              </w:rPr>
              <w:t>选用取得版权的音乐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>
              <w:rPr>
                <w:rFonts w:ascii="宋体" w:eastAsia="宋体" w:hAnsi="宋体"/>
                <w:sz w:val="21"/>
                <w:szCs w:val="21"/>
              </w:rPr>
              <w:t>音效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，符合作品整体氛围，质量符合制作和传播需要。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2A7512">
        <w:trPr>
          <w:cantSplit/>
          <w:trHeight w:val="1113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服务承诺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供应商需提供有针对性的后续服务方案，需有专人负责动画短片的修改更新等后续服务。服务方案内容全面、清晰、完整，服务响应及时。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（1）完全满足要求，得5分。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（2）部分满足要求，得3分。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 w:rsidP="002A751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2A7512">
        <w:trPr>
          <w:cantSplit/>
          <w:trHeight w:val="1121"/>
        </w:trPr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设备配备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供应商提供项目所需的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绘图、</w:t>
            </w:r>
            <w:r>
              <w:rPr>
                <w:rFonts w:ascii="宋体" w:eastAsia="宋体" w:hAnsi="宋体"/>
                <w:sz w:val="21"/>
                <w:szCs w:val="21"/>
              </w:rPr>
              <w:t>剪辑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调色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、渲染</w:t>
            </w:r>
            <w:r>
              <w:rPr>
                <w:rFonts w:ascii="宋体" w:eastAsia="宋体" w:hAnsi="宋体"/>
                <w:sz w:val="21"/>
                <w:szCs w:val="21"/>
              </w:rPr>
              <w:t>等专业设备。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 w:rsidP="002A7512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 w:rsidP="002A7512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833CED">
        <w:trPr>
          <w:cantSplit/>
          <w:trHeight w:val="1113"/>
        </w:trPr>
        <w:tc>
          <w:tcPr>
            <w:tcW w:w="1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进度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保障</w:t>
            </w:r>
            <w:r>
              <w:rPr>
                <w:rFonts w:ascii="宋体" w:eastAsia="宋体" w:hAnsi="宋体"/>
                <w:sz w:val="21"/>
                <w:szCs w:val="21"/>
              </w:rPr>
              <w:t>措施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供应商制定完整、详细的项目进度保障措施方案。进度保障方案详细、全面、科学、合理，可行性强。</w:t>
            </w:r>
          </w:p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833CED">
        <w:trPr>
          <w:cantSplit/>
          <w:trHeight w:val="1113"/>
        </w:trPr>
        <w:tc>
          <w:tcPr>
            <w:tcW w:w="1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投标文件的规范性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投标文件制作规范。</w:t>
            </w:r>
          </w:p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（1）完全满足要求，</w:t>
            </w:r>
            <w:r>
              <w:rPr>
                <w:rFonts w:ascii="宋体" w:eastAsia="宋体" w:hAnsi="宋体"/>
                <w:sz w:val="21"/>
                <w:szCs w:val="21"/>
              </w:rPr>
              <w:t>没有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</w:rPr>
              <w:t>偏差，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>
            <w:pPr>
              <w:tabs>
                <w:tab w:val="center" w:pos="540"/>
                <w:tab w:val="center" w:pos="1080"/>
              </w:tabs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（2）部分满足要求，</w:t>
            </w:r>
            <w:r>
              <w:rPr>
                <w:rFonts w:ascii="宋体" w:eastAsia="宋体" w:hAnsi="宋体"/>
                <w:sz w:val="21"/>
                <w:szCs w:val="21"/>
              </w:rPr>
              <w:t>有一项细微偏差，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分。</w:t>
            </w:r>
          </w:p>
          <w:p w:rsidR="007B4770" w:rsidRDefault="007B477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（3）不满足要求，</w:t>
            </w:r>
            <w:r>
              <w:rPr>
                <w:rFonts w:ascii="宋体" w:eastAsia="宋体" w:hAnsi="宋体"/>
                <w:sz w:val="21"/>
                <w:szCs w:val="21"/>
              </w:rPr>
              <w:t>有重大偏差，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得0分。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7B4770" w:rsidTr="00833CED">
        <w:trPr>
          <w:cantSplit/>
          <w:trHeight w:val="1208"/>
        </w:trPr>
        <w:tc>
          <w:tcPr>
            <w:tcW w:w="7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0" w:rsidRDefault="007B4770" w:rsidP="00C762FA">
            <w:pPr>
              <w:tabs>
                <w:tab w:val="center" w:pos="540"/>
                <w:tab w:val="center" w:pos="1080"/>
              </w:tabs>
              <w:ind w:firstLineChars="200" w:firstLine="48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总分100分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0" w:rsidRDefault="007B4770">
            <w:pPr>
              <w:ind w:firstLine="48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</w:tbl>
    <w:p w:rsidR="00690F42" w:rsidRDefault="00690F42"/>
    <w:sectPr w:rsidR="0069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07" w:rsidRDefault="007C2207" w:rsidP="00E15CC8">
      <w:r>
        <w:separator/>
      </w:r>
    </w:p>
  </w:endnote>
  <w:endnote w:type="continuationSeparator" w:id="0">
    <w:p w:rsidR="007C2207" w:rsidRDefault="007C2207" w:rsidP="00E1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07" w:rsidRDefault="007C2207" w:rsidP="00E15CC8">
      <w:r>
        <w:separator/>
      </w:r>
    </w:p>
  </w:footnote>
  <w:footnote w:type="continuationSeparator" w:id="0">
    <w:p w:rsidR="007C2207" w:rsidRDefault="007C2207" w:rsidP="00E1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3F30"/>
    <w:multiLevelType w:val="multilevel"/>
    <w:tmpl w:val="0E573F3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6A"/>
    <w:rsid w:val="873F8000"/>
    <w:rsid w:val="8FB7390D"/>
    <w:rsid w:val="96E7B3E1"/>
    <w:rsid w:val="9D7A8C43"/>
    <w:rsid w:val="ACAAE3CD"/>
    <w:rsid w:val="B17F9DD3"/>
    <w:rsid w:val="B2BE7D98"/>
    <w:rsid w:val="B3F3D7A9"/>
    <w:rsid w:val="BADE3F6F"/>
    <w:rsid w:val="BBAC9387"/>
    <w:rsid w:val="BCE6EDC7"/>
    <w:rsid w:val="BEECE5B0"/>
    <w:rsid w:val="BF5F09E9"/>
    <w:rsid w:val="BF772F1B"/>
    <w:rsid w:val="BFFE945A"/>
    <w:rsid w:val="C9D4653E"/>
    <w:rsid w:val="D7ADC97A"/>
    <w:rsid w:val="D83E0B28"/>
    <w:rsid w:val="D9ACB956"/>
    <w:rsid w:val="DBBF26B6"/>
    <w:rsid w:val="DDB1CF68"/>
    <w:rsid w:val="DDCF3D35"/>
    <w:rsid w:val="DF6BC06E"/>
    <w:rsid w:val="DF7FBCF2"/>
    <w:rsid w:val="DFAC1486"/>
    <w:rsid w:val="E5B2EF5C"/>
    <w:rsid w:val="E67F87DD"/>
    <w:rsid w:val="E7B7949D"/>
    <w:rsid w:val="EAEB2225"/>
    <w:rsid w:val="EB3E770F"/>
    <w:rsid w:val="EBBB3F72"/>
    <w:rsid w:val="EEEC63F6"/>
    <w:rsid w:val="EFB3310F"/>
    <w:rsid w:val="EFBC4614"/>
    <w:rsid w:val="EFBF1967"/>
    <w:rsid w:val="EFDF1FEC"/>
    <w:rsid w:val="EFF91B26"/>
    <w:rsid w:val="F1CF90ED"/>
    <w:rsid w:val="F2D7D4DB"/>
    <w:rsid w:val="F39616FB"/>
    <w:rsid w:val="F3BE0922"/>
    <w:rsid w:val="F5FF33C5"/>
    <w:rsid w:val="F64FA605"/>
    <w:rsid w:val="F73F3F28"/>
    <w:rsid w:val="F77F8F67"/>
    <w:rsid w:val="F7AF571C"/>
    <w:rsid w:val="F7FBA47E"/>
    <w:rsid w:val="F7FC237B"/>
    <w:rsid w:val="FBFFD30F"/>
    <w:rsid w:val="FE65F562"/>
    <w:rsid w:val="FEF386D4"/>
    <w:rsid w:val="FF7EF506"/>
    <w:rsid w:val="FFBFA7AB"/>
    <w:rsid w:val="FFDC2642"/>
    <w:rsid w:val="FFE19430"/>
    <w:rsid w:val="FFF71431"/>
    <w:rsid w:val="FFFFF6EB"/>
    <w:rsid w:val="000011BB"/>
    <w:rsid w:val="00010592"/>
    <w:rsid w:val="0003008B"/>
    <w:rsid w:val="00030DCF"/>
    <w:rsid w:val="00035315"/>
    <w:rsid w:val="00035D68"/>
    <w:rsid w:val="00037AFE"/>
    <w:rsid w:val="00052CCB"/>
    <w:rsid w:val="00060770"/>
    <w:rsid w:val="000838F9"/>
    <w:rsid w:val="00090BC4"/>
    <w:rsid w:val="000C1D92"/>
    <w:rsid w:val="000C54F8"/>
    <w:rsid w:val="000E4E93"/>
    <w:rsid w:val="000E6792"/>
    <w:rsid w:val="000F69C6"/>
    <w:rsid w:val="001042E0"/>
    <w:rsid w:val="00156321"/>
    <w:rsid w:val="0016147B"/>
    <w:rsid w:val="00172F36"/>
    <w:rsid w:val="00172FF3"/>
    <w:rsid w:val="0017314A"/>
    <w:rsid w:val="00173B15"/>
    <w:rsid w:val="0018065B"/>
    <w:rsid w:val="00182995"/>
    <w:rsid w:val="001A4593"/>
    <w:rsid w:val="001B3841"/>
    <w:rsid w:val="001C3A8E"/>
    <w:rsid w:val="001D4552"/>
    <w:rsid w:val="001D4982"/>
    <w:rsid w:val="001E5586"/>
    <w:rsid w:val="001F306A"/>
    <w:rsid w:val="00224A1F"/>
    <w:rsid w:val="00253F35"/>
    <w:rsid w:val="002855D2"/>
    <w:rsid w:val="002C02B8"/>
    <w:rsid w:val="002D4DEE"/>
    <w:rsid w:val="002E7BF9"/>
    <w:rsid w:val="002F4415"/>
    <w:rsid w:val="002F5674"/>
    <w:rsid w:val="00301A89"/>
    <w:rsid w:val="0030401C"/>
    <w:rsid w:val="003165A6"/>
    <w:rsid w:val="003362FE"/>
    <w:rsid w:val="003433D6"/>
    <w:rsid w:val="00362745"/>
    <w:rsid w:val="003E0263"/>
    <w:rsid w:val="003E6DA4"/>
    <w:rsid w:val="003F53AD"/>
    <w:rsid w:val="004023E7"/>
    <w:rsid w:val="00421273"/>
    <w:rsid w:val="00421769"/>
    <w:rsid w:val="004266FC"/>
    <w:rsid w:val="004467A9"/>
    <w:rsid w:val="0045064B"/>
    <w:rsid w:val="00467DF7"/>
    <w:rsid w:val="00484435"/>
    <w:rsid w:val="0049304F"/>
    <w:rsid w:val="004C2FAA"/>
    <w:rsid w:val="004C5CD9"/>
    <w:rsid w:val="004C7431"/>
    <w:rsid w:val="004D072C"/>
    <w:rsid w:val="004E443B"/>
    <w:rsid w:val="004F7C8F"/>
    <w:rsid w:val="00503D6A"/>
    <w:rsid w:val="005107DC"/>
    <w:rsid w:val="00510F12"/>
    <w:rsid w:val="00517F88"/>
    <w:rsid w:val="00522708"/>
    <w:rsid w:val="00524E32"/>
    <w:rsid w:val="00541949"/>
    <w:rsid w:val="005527B1"/>
    <w:rsid w:val="00560424"/>
    <w:rsid w:val="00574F13"/>
    <w:rsid w:val="005869C3"/>
    <w:rsid w:val="00596776"/>
    <w:rsid w:val="005A0FC2"/>
    <w:rsid w:val="005A13AD"/>
    <w:rsid w:val="005B5B24"/>
    <w:rsid w:val="005B771E"/>
    <w:rsid w:val="005D23BA"/>
    <w:rsid w:val="005D7FFD"/>
    <w:rsid w:val="005E0472"/>
    <w:rsid w:val="005E7991"/>
    <w:rsid w:val="005F71C8"/>
    <w:rsid w:val="006009A1"/>
    <w:rsid w:val="00625A57"/>
    <w:rsid w:val="0064048C"/>
    <w:rsid w:val="006412AA"/>
    <w:rsid w:val="00647CAD"/>
    <w:rsid w:val="0065648C"/>
    <w:rsid w:val="00670965"/>
    <w:rsid w:val="006864A5"/>
    <w:rsid w:val="00690F42"/>
    <w:rsid w:val="00695104"/>
    <w:rsid w:val="006C4E59"/>
    <w:rsid w:val="006D0D4D"/>
    <w:rsid w:val="006D4876"/>
    <w:rsid w:val="006D6F8D"/>
    <w:rsid w:val="00710450"/>
    <w:rsid w:val="007356A0"/>
    <w:rsid w:val="00761B0E"/>
    <w:rsid w:val="0076762A"/>
    <w:rsid w:val="0078454F"/>
    <w:rsid w:val="0079509C"/>
    <w:rsid w:val="007A46E2"/>
    <w:rsid w:val="007A6159"/>
    <w:rsid w:val="007B4770"/>
    <w:rsid w:val="007C2207"/>
    <w:rsid w:val="007C7BC1"/>
    <w:rsid w:val="007D27E5"/>
    <w:rsid w:val="007F16E3"/>
    <w:rsid w:val="007F42BD"/>
    <w:rsid w:val="008029FD"/>
    <w:rsid w:val="0080332B"/>
    <w:rsid w:val="00803D3B"/>
    <w:rsid w:val="00833CED"/>
    <w:rsid w:val="008609C2"/>
    <w:rsid w:val="00873A29"/>
    <w:rsid w:val="0089044E"/>
    <w:rsid w:val="0089377F"/>
    <w:rsid w:val="008B0546"/>
    <w:rsid w:val="008B40ED"/>
    <w:rsid w:val="008F567D"/>
    <w:rsid w:val="008F598C"/>
    <w:rsid w:val="009021B3"/>
    <w:rsid w:val="009045BD"/>
    <w:rsid w:val="0092054A"/>
    <w:rsid w:val="00920916"/>
    <w:rsid w:val="00925BAD"/>
    <w:rsid w:val="00927370"/>
    <w:rsid w:val="00930560"/>
    <w:rsid w:val="009374B1"/>
    <w:rsid w:val="00960096"/>
    <w:rsid w:val="00981000"/>
    <w:rsid w:val="00986BAA"/>
    <w:rsid w:val="0099386C"/>
    <w:rsid w:val="009938E1"/>
    <w:rsid w:val="009A461D"/>
    <w:rsid w:val="009B0169"/>
    <w:rsid w:val="009B382A"/>
    <w:rsid w:val="009B3C09"/>
    <w:rsid w:val="009C4495"/>
    <w:rsid w:val="009E1B20"/>
    <w:rsid w:val="00A20BB1"/>
    <w:rsid w:val="00A21F7E"/>
    <w:rsid w:val="00A34C75"/>
    <w:rsid w:val="00A370A7"/>
    <w:rsid w:val="00A536C0"/>
    <w:rsid w:val="00A808EC"/>
    <w:rsid w:val="00AB7180"/>
    <w:rsid w:val="00AC497F"/>
    <w:rsid w:val="00AC58F1"/>
    <w:rsid w:val="00AD3430"/>
    <w:rsid w:val="00AD7FF0"/>
    <w:rsid w:val="00B06432"/>
    <w:rsid w:val="00B11399"/>
    <w:rsid w:val="00B22348"/>
    <w:rsid w:val="00B27205"/>
    <w:rsid w:val="00B36660"/>
    <w:rsid w:val="00B42A44"/>
    <w:rsid w:val="00B50A8C"/>
    <w:rsid w:val="00B54FE1"/>
    <w:rsid w:val="00B7162C"/>
    <w:rsid w:val="00B72145"/>
    <w:rsid w:val="00B80F1A"/>
    <w:rsid w:val="00B97B08"/>
    <w:rsid w:val="00BA3069"/>
    <w:rsid w:val="00BA7D46"/>
    <w:rsid w:val="00BC77FA"/>
    <w:rsid w:val="00BF7477"/>
    <w:rsid w:val="00C333F5"/>
    <w:rsid w:val="00C41A06"/>
    <w:rsid w:val="00C44F49"/>
    <w:rsid w:val="00C54E5E"/>
    <w:rsid w:val="00C662A7"/>
    <w:rsid w:val="00C70BA8"/>
    <w:rsid w:val="00C711E9"/>
    <w:rsid w:val="00C762FA"/>
    <w:rsid w:val="00C8096A"/>
    <w:rsid w:val="00C85461"/>
    <w:rsid w:val="00C9362C"/>
    <w:rsid w:val="00CA3B36"/>
    <w:rsid w:val="00CA4645"/>
    <w:rsid w:val="00CB7842"/>
    <w:rsid w:val="00CC209A"/>
    <w:rsid w:val="00CC39E3"/>
    <w:rsid w:val="00CD3CE8"/>
    <w:rsid w:val="00CE0E77"/>
    <w:rsid w:val="00D1225C"/>
    <w:rsid w:val="00D15EC0"/>
    <w:rsid w:val="00D36EF4"/>
    <w:rsid w:val="00D406A6"/>
    <w:rsid w:val="00D42B52"/>
    <w:rsid w:val="00D568BB"/>
    <w:rsid w:val="00D57F93"/>
    <w:rsid w:val="00D619C9"/>
    <w:rsid w:val="00D63712"/>
    <w:rsid w:val="00DA4BA3"/>
    <w:rsid w:val="00DB2026"/>
    <w:rsid w:val="00DB2936"/>
    <w:rsid w:val="00DC5DED"/>
    <w:rsid w:val="00DD13D7"/>
    <w:rsid w:val="00DE651D"/>
    <w:rsid w:val="00DE7ADB"/>
    <w:rsid w:val="00E02134"/>
    <w:rsid w:val="00E15CC8"/>
    <w:rsid w:val="00E20799"/>
    <w:rsid w:val="00E32FFA"/>
    <w:rsid w:val="00E72A45"/>
    <w:rsid w:val="00E75C0C"/>
    <w:rsid w:val="00E90FF8"/>
    <w:rsid w:val="00EB787E"/>
    <w:rsid w:val="00EC063C"/>
    <w:rsid w:val="00EC1FAA"/>
    <w:rsid w:val="00ED689B"/>
    <w:rsid w:val="00EF4906"/>
    <w:rsid w:val="00EF4D5D"/>
    <w:rsid w:val="00F0533B"/>
    <w:rsid w:val="00F068CB"/>
    <w:rsid w:val="00F10BC9"/>
    <w:rsid w:val="00F25667"/>
    <w:rsid w:val="00F319CA"/>
    <w:rsid w:val="00F32559"/>
    <w:rsid w:val="00F328C1"/>
    <w:rsid w:val="00F341A6"/>
    <w:rsid w:val="00F5698F"/>
    <w:rsid w:val="00F6355B"/>
    <w:rsid w:val="00F753D3"/>
    <w:rsid w:val="00F76AAA"/>
    <w:rsid w:val="00F90FB1"/>
    <w:rsid w:val="00FA47DC"/>
    <w:rsid w:val="00FC5840"/>
    <w:rsid w:val="00FC6C10"/>
    <w:rsid w:val="00FC6EE3"/>
    <w:rsid w:val="00FE30AE"/>
    <w:rsid w:val="00FF2935"/>
    <w:rsid w:val="1DD96AAF"/>
    <w:rsid w:val="235FF8EF"/>
    <w:rsid w:val="3BEF261D"/>
    <w:rsid w:val="3CBE5633"/>
    <w:rsid w:val="3EAD41C5"/>
    <w:rsid w:val="3F9A792C"/>
    <w:rsid w:val="3FE3B51B"/>
    <w:rsid w:val="3FFED66B"/>
    <w:rsid w:val="46FD89C5"/>
    <w:rsid w:val="47DF3A08"/>
    <w:rsid w:val="4C6F1436"/>
    <w:rsid w:val="4F6D5540"/>
    <w:rsid w:val="55F435E9"/>
    <w:rsid w:val="5BCD1B26"/>
    <w:rsid w:val="5BFF2EFE"/>
    <w:rsid w:val="5EFA4FA5"/>
    <w:rsid w:val="5FBC4395"/>
    <w:rsid w:val="5FFF5607"/>
    <w:rsid w:val="673F0EDD"/>
    <w:rsid w:val="67F61F23"/>
    <w:rsid w:val="6A74537D"/>
    <w:rsid w:val="6BCF3B54"/>
    <w:rsid w:val="6FE74E1C"/>
    <w:rsid w:val="6FFD6312"/>
    <w:rsid w:val="6FFE9880"/>
    <w:rsid w:val="72DD9C47"/>
    <w:rsid w:val="74FE572C"/>
    <w:rsid w:val="773F2654"/>
    <w:rsid w:val="77E62976"/>
    <w:rsid w:val="796E69FC"/>
    <w:rsid w:val="79FB3E1D"/>
    <w:rsid w:val="7B7E2D31"/>
    <w:rsid w:val="7BAB7164"/>
    <w:rsid w:val="7BFF0412"/>
    <w:rsid w:val="7DA354E4"/>
    <w:rsid w:val="7EDEFF9E"/>
    <w:rsid w:val="7F2B89C2"/>
    <w:rsid w:val="7FA9F412"/>
    <w:rsid w:val="7FBF2FC6"/>
    <w:rsid w:val="7FD35CA1"/>
    <w:rsid w:val="7FE25A70"/>
    <w:rsid w:val="7FF394B5"/>
    <w:rsid w:val="7F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996C1"/>
  <w15:docId w15:val="{165EDEAB-4007-4874-9F4D-92E8BBA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4">
    <w:name w:val="正文_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仿宋_GB2312" w:hAnsi="Times New Roman" w:cs="Times New Roman"/>
      <w:b/>
      <w:bCs/>
      <w:sz w:val="32"/>
      <w:szCs w:val="24"/>
    </w:r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cstm</cp:lastModifiedBy>
  <cp:revision>13</cp:revision>
  <cp:lastPrinted>2020-06-29T01:40:00Z</cp:lastPrinted>
  <dcterms:created xsi:type="dcterms:W3CDTF">2020-10-17T09:09:00Z</dcterms:created>
  <dcterms:modified xsi:type="dcterms:W3CDTF">2020-10-28T07:43:00Z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