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D12" w:rsidRDefault="00A45D12" w:rsidP="00A45D12">
      <w:pPr>
        <w:spacing w:line="360" w:lineRule="auto"/>
        <w:rPr>
          <w:rFonts w:ascii="仿宋_GB2312" w:hAnsi="宋体"/>
          <w:szCs w:val="32"/>
        </w:rPr>
      </w:pPr>
      <w:r w:rsidRPr="00C65CDE">
        <w:rPr>
          <w:rFonts w:ascii="黑体" w:eastAsia="黑体" w:hAnsi="黑体" w:cs="宋体"/>
          <w:szCs w:val="32"/>
        </w:rPr>
        <w:t>附</w:t>
      </w:r>
      <w:r>
        <w:rPr>
          <w:rFonts w:ascii="黑体" w:eastAsia="黑体" w:hAnsi="黑体" w:cs="宋体" w:hint="eastAsia"/>
          <w:szCs w:val="32"/>
        </w:rPr>
        <w:t>件</w:t>
      </w:r>
      <w:r>
        <w:rPr>
          <w:rFonts w:ascii="黑体" w:eastAsia="黑体" w:hAnsi="黑体" w:cs="宋体"/>
          <w:szCs w:val="32"/>
        </w:rPr>
        <w:t>3</w:t>
      </w:r>
    </w:p>
    <w:p w:rsidR="00A45D12" w:rsidRDefault="00DE4660" w:rsidP="00E2452B">
      <w:pPr>
        <w:spacing w:line="580" w:lineRule="exact"/>
        <w:jc w:val="center"/>
        <w:rPr>
          <w:rFonts w:ascii="小标宋" w:eastAsia="小标宋" w:hAnsi="宋体"/>
          <w:sz w:val="44"/>
          <w:szCs w:val="44"/>
        </w:rPr>
      </w:pPr>
      <w:r>
        <w:rPr>
          <w:rFonts w:ascii="小标宋" w:eastAsia="小标宋" w:hAnsi="宋体" w:hint="eastAsia"/>
          <w:sz w:val="44"/>
          <w:szCs w:val="44"/>
        </w:rPr>
        <w:t>“未来科学节之火星嘉年华——开发火星”课程制作</w:t>
      </w:r>
      <w:r w:rsidR="00C62F3C">
        <w:rPr>
          <w:rFonts w:ascii="小标宋" w:eastAsia="小标宋" w:hAnsi="宋体" w:hint="eastAsia"/>
          <w:sz w:val="44"/>
          <w:szCs w:val="44"/>
        </w:rPr>
        <w:t>（2020年度）</w:t>
      </w:r>
      <w:r w:rsidR="008D3CEA">
        <w:rPr>
          <w:rFonts w:ascii="小标宋" w:eastAsia="小标宋" w:hAnsi="宋体" w:hint="eastAsia"/>
          <w:sz w:val="44"/>
          <w:szCs w:val="44"/>
        </w:rPr>
        <w:t>采购项目评分细则</w:t>
      </w:r>
    </w:p>
    <w:p w:rsidR="00A45D12" w:rsidRPr="001B1457" w:rsidRDefault="00A45D12" w:rsidP="00A45D12">
      <w:pPr>
        <w:spacing w:line="360" w:lineRule="auto"/>
        <w:rPr>
          <w:rFonts w:ascii="小标宋" w:eastAsia="小标宋" w:hAnsi="宋体"/>
          <w:sz w:val="28"/>
          <w:szCs w:val="28"/>
        </w:rPr>
      </w:pPr>
    </w:p>
    <w:tbl>
      <w:tblPr>
        <w:tblStyle w:val="a5"/>
        <w:tblW w:w="9039" w:type="dxa"/>
        <w:tblLayout w:type="fixed"/>
        <w:tblLook w:val="04A0" w:firstRow="1" w:lastRow="0" w:firstColumn="1" w:lastColumn="0" w:noHBand="0" w:noVBand="1"/>
      </w:tblPr>
      <w:tblGrid>
        <w:gridCol w:w="1668"/>
        <w:gridCol w:w="1134"/>
        <w:gridCol w:w="6237"/>
      </w:tblGrid>
      <w:tr w:rsidR="00A45D12" w:rsidRPr="000E2A29" w:rsidTr="000A6473">
        <w:trPr>
          <w:trHeight w:val="660"/>
        </w:trPr>
        <w:tc>
          <w:tcPr>
            <w:tcW w:w="1668" w:type="dxa"/>
            <w:vAlign w:val="center"/>
            <w:hideMark/>
          </w:tcPr>
          <w:p w:rsidR="00A45D12" w:rsidRPr="000E2A29" w:rsidRDefault="00A45D12" w:rsidP="00BC3FEB">
            <w:pPr>
              <w:widowControl/>
              <w:jc w:val="center"/>
              <w:rPr>
                <w:rFonts w:ascii="仿宋_GB2312" w:hAnsi="仿宋_GB2312" w:cs="宋体"/>
                <w:b/>
                <w:bCs/>
                <w:color w:val="000000"/>
                <w:kern w:val="0"/>
                <w:sz w:val="24"/>
              </w:rPr>
            </w:pPr>
            <w:r w:rsidRPr="000E2A29">
              <w:rPr>
                <w:rFonts w:ascii="仿宋_GB2312" w:hAnsi="仿宋_GB2312" w:cs="宋体" w:hint="eastAsia"/>
                <w:b/>
                <w:bCs/>
                <w:color w:val="000000"/>
                <w:kern w:val="0"/>
                <w:sz w:val="24"/>
              </w:rPr>
              <w:t>评审项目</w:t>
            </w:r>
          </w:p>
        </w:tc>
        <w:tc>
          <w:tcPr>
            <w:tcW w:w="1134" w:type="dxa"/>
            <w:vAlign w:val="center"/>
            <w:hideMark/>
          </w:tcPr>
          <w:p w:rsidR="00A45D12" w:rsidRPr="000E2A29" w:rsidRDefault="00A45D12" w:rsidP="00BC3FEB">
            <w:pPr>
              <w:widowControl/>
              <w:jc w:val="center"/>
              <w:rPr>
                <w:rFonts w:ascii="仿宋_GB2312" w:hAnsi="仿宋_GB2312" w:cs="宋体"/>
                <w:b/>
                <w:bCs/>
                <w:color w:val="000000"/>
                <w:kern w:val="0"/>
                <w:sz w:val="24"/>
              </w:rPr>
            </w:pPr>
            <w:r w:rsidRPr="000E2A29">
              <w:rPr>
                <w:rFonts w:ascii="仿宋_GB2312" w:hAnsi="仿宋_GB2312" w:cs="宋体" w:hint="eastAsia"/>
                <w:b/>
                <w:bCs/>
                <w:color w:val="000000"/>
                <w:kern w:val="0"/>
                <w:sz w:val="24"/>
              </w:rPr>
              <w:t>分值</w:t>
            </w:r>
          </w:p>
        </w:tc>
        <w:tc>
          <w:tcPr>
            <w:tcW w:w="6237" w:type="dxa"/>
            <w:vAlign w:val="center"/>
            <w:hideMark/>
          </w:tcPr>
          <w:p w:rsidR="00A45D12" w:rsidRPr="000E2A29" w:rsidRDefault="00A45D12" w:rsidP="00BC3FEB">
            <w:pPr>
              <w:widowControl/>
              <w:jc w:val="center"/>
              <w:rPr>
                <w:rFonts w:ascii="仿宋_GB2312" w:hAnsi="仿宋_GB2312" w:cs="宋体"/>
                <w:b/>
                <w:bCs/>
                <w:color w:val="000000"/>
                <w:kern w:val="0"/>
                <w:sz w:val="24"/>
              </w:rPr>
            </w:pPr>
            <w:r w:rsidRPr="000E2A29">
              <w:rPr>
                <w:rFonts w:ascii="仿宋_GB2312" w:hAnsi="仿宋_GB2312" w:cs="宋体" w:hint="eastAsia"/>
                <w:b/>
                <w:bCs/>
                <w:color w:val="000000"/>
                <w:kern w:val="0"/>
                <w:sz w:val="24"/>
              </w:rPr>
              <w:t>评分标准说明</w:t>
            </w:r>
          </w:p>
        </w:tc>
      </w:tr>
      <w:tr w:rsidR="00A45D12" w:rsidRPr="000E2A29" w:rsidTr="000A6473">
        <w:trPr>
          <w:trHeight w:val="600"/>
        </w:trPr>
        <w:tc>
          <w:tcPr>
            <w:tcW w:w="9039" w:type="dxa"/>
            <w:gridSpan w:val="3"/>
            <w:vAlign w:val="center"/>
            <w:hideMark/>
          </w:tcPr>
          <w:p w:rsidR="00A45D12" w:rsidRPr="00DC57CF" w:rsidRDefault="00A45D12" w:rsidP="00BC3FEB">
            <w:pPr>
              <w:widowControl/>
              <w:rPr>
                <w:rFonts w:ascii="仿宋_GB2312" w:hAnsi="仿宋_GB2312" w:cs="宋体"/>
                <w:b/>
                <w:bCs/>
                <w:color w:val="000000" w:themeColor="text1"/>
                <w:kern w:val="0"/>
                <w:sz w:val="24"/>
              </w:rPr>
            </w:pPr>
            <w:r w:rsidRPr="00DC57CF">
              <w:rPr>
                <w:rFonts w:ascii="仿宋_GB2312" w:hAnsi="仿宋_GB2312" w:cs="宋体" w:hint="eastAsia"/>
                <w:b/>
                <w:bCs/>
                <w:color w:val="000000" w:themeColor="text1"/>
                <w:kern w:val="0"/>
                <w:sz w:val="24"/>
              </w:rPr>
              <w:t>一、价格部分 （</w:t>
            </w:r>
            <w:r w:rsidR="00BC3FEB">
              <w:rPr>
                <w:rFonts w:ascii="仿宋_GB2312" w:hAnsi="仿宋_GB2312" w:cs="宋体" w:hint="eastAsia"/>
                <w:b/>
                <w:bCs/>
                <w:color w:val="000000" w:themeColor="text1"/>
                <w:kern w:val="0"/>
                <w:sz w:val="24"/>
              </w:rPr>
              <w:t>3</w:t>
            </w:r>
            <w:r w:rsidR="00DC57CF">
              <w:rPr>
                <w:rFonts w:ascii="仿宋_GB2312" w:hAnsi="仿宋_GB2312" w:cs="宋体"/>
                <w:b/>
                <w:bCs/>
                <w:color w:val="000000" w:themeColor="text1"/>
                <w:kern w:val="0"/>
                <w:sz w:val="24"/>
              </w:rPr>
              <w:t>0</w:t>
            </w:r>
            <w:r w:rsidR="00DC57CF">
              <w:rPr>
                <w:rFonts w:ascii="仿宋_GB2312" w:hAnsi="仿宋_GB2312" w:cs="宋体" w:hint="eastAsia"/>
                <w:b/>
                <w:bCs/>
                <w:color w:val="000000" w:themeColor="text1"/>
                <w:kern w:val="0"/>
                <w:sz w:val="24"/>
              </w:rPr>
              <w:t>分</w:t>
            </w:r>
            <w:r w:rsidRPr="00DC57CF">
              <w:rPr>
                <w:rFonts w:ascii="仿宋_GB2312" w:hAnsi="仿宋_GB2312" w:cs="宋体" w:hint="eastAsia"/>
                <w:b/>
                <w:bCs/>
                <w:color w:val="000000" w:themeColor="text1"/>
                <w:kern w:val="0"/>
                <w:sz w:val="24"/>
              </w:rPr>
              <w:t>）</w:t>
            </w:r>
          </w:p>
        </w:tc>
      </w:tr>
      <w:tr w:rsidR="00A45D12" w:rsidRPr="000E2A29" w:rsidTr="000A6473">
        <w:trPr>
          <w:trHeight w:val="1600"/>
        </w:trPr>
        <w:tc>
          <w:tcPr>
            <w:tcW w:w="1668" w:type="dxa"/>
            <w:vAlign w:val="center"/>
            <w:hideMark/>
          </w:tcPr>
          <w:p w:rsidR="00A45D12" w:rsidRPr="00DC57CF" w:rsidRDefault="00A45D12" w:rsidP="00BC3FEB">
            <w:pPr>
              <w:widowControl/>
              <w:jc w:val="center"/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</w:pPr>
            <w:r w:rsidRPr="00DC57CF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总报价</w:t>
            </w:r>
          </w:p>
        </w:tc>
        <w:tc>
          <w:tcPr>
            <w:tcW w:w="1134" w:type="dxa"/>
            <w:vAlign w:val="center"/>
            <w:hideMark/>
          </w:tcPr>
          <w:p w:rsidR="00A45D12" w:rsidRPr="00DC57CF" w:rsidRDefault="00BC3FEB" w:rsidP="00BC3FEB">
            <w:pPr>
              <w:widowControl/>
              <w:jc w:val="center"/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3</w:t>
            </w:r>
            <w:r w:rsidR="00A45D12" w:rsidRPr="00DC57CF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0分</w:t>
            </w:r>
          </w:p>
        </w:tc>
        <w:tc>
          <w:tcPr>
            <w:tcW w:w="6237" w:type="dxa"/>
            <w:vAlign w:val="center"/>
            <w:hideMark/>
          </w:tcPr>
          <w:p w:rsidR="002E2E8F" w:rsidRPr="004B02E9" w:rsidRDefault="00A45D12" w:rsidP="00BC3FEB">
            <w:pPr>
              <w:widowControl/>
              <w:rPr>
                <w:rFonts w:ascii="仿宋_GB2312" w:hAnsi="仿宋_GB2312" w:cs="宋体"/>
                <w:b/>
                <w:bCs/>
                <w:color w:val="000000" w:themeColor="text1"/>
                <w:kern w:val="0"/>
                <w:sz w:val="24"/>
              </w:rPr>
            </w:pPr>
            <w:r w:rsidRPr="00DC57CF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按申报指南/通知要求对报价表内的所有项目进行报价，申报单位的报价采用低价优先法计算，满足申报指南/通知要求且价格最低的报价为基准价，其价格分为满分。其它申报的价格分按下列公式计算：报价分＝（基准价/申报报价）×价格分（计算至小数点后两位，下同）</w:t>
            </w:r>
            <w:r w:rsidR="00B34EE2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。</w:t>
            </w:r>
          </w:p>
        </w:tc>
      </w:tr>
      <w:tr w:rsidR="00A45D12" w:rsidRPr="000E2A29" w:rsidTr="000A6473">
        <w:trPr>
          <w:trHeight w:val="439"/>
        </w:trPr>
        <w:tc>
          <w:tcPr>
            <w:tcW w:w="9039" w:type="dxa"/>
            <w:gridSpan w:val="3"/>
            <w:tcBorders>
              <w:bottom w:val="single" w:sz="4" w:space="0" w:color="auto"/>
            </w:tcBorders>
            <w:vAlign w:val="center"/>
            <w:hideMark/>
          </w:tcPr>
          <w:p w:rsidR="00A45D12" w:rsidRPr="00DC57CF" w:rsidRDefault="00A45D12" w:rsidP="00D776C8">
            <w:pPr>
              <w:widowControl/>
              <w:rPr>
                <w:rFonts w:ascii="仿宋_GB2312" w:hAnsi="仿宋_GB2312" w:cs="宋体"/>
                <w:b/>
                <w:bCs/>
                <w:color w:val="000000" w:themeColor="text1"/>
                <w:kern w:val="0"/>
                <w:sz w:val="24"/>
              </w:rPr>
            </w:pPr>
            <w:r w:rsidRPr="00DC57CF">
              <w:rPr>
                <w:rFonts w:ascii="仿宋_GB2312" w:hAnsi="仿宋_GB2312" w:cs="宋体" w:hint="eastAsia"/>
                <w:b/>
                <w:bCs/>
                <w:color w:val="000000" w:themeColor="text1"/>
                <w:kern w:val="0"/>
                <w:sz w:val="24"/>
              </w:rPr>
              <w:t>二、商务部分（</w:t>
            </w:r>
            <w:r w:rsidR="00DC57CF">
              <w:rPr>
                <w:rFonts w:ascii="仿宋_GB2312" w:hAnsi="仿宋_GB2312" w:cs="宋体" w:hint="eastAsia"/>
                <w:b/>
                <w:bCs/>
                <w:color w:val="000000" w:themeColor="text1"/>
                <w:kern w:val="0"/>
                <w:sz w:val="24"/>
              </w:rPr>
              <w:t>1</w:t>
            </w:r>
            <w:r w:rsidR="00E2452B">
              <w:rPr>
                <w:rFonts w:ascii="仿宋_GB2312" w:hAnsi="仿宋_GB2312" w:cs="宋体" w:hint="eastAsia"/>
                <w:b/>
                <w:bCs/>
                <w:color w:val="000000" w:themeColor="text1"/>
                <w:kern w:val="0"/>
                <w:sz w:val="24"/>
              </w:rPr>
              <w:t>0</w:t>
            </w:r>
            <w:r w:rsidR="00DC57CF">
              <w:rPr>
                <w:rFonts w:ascii="仿宋_GB2312" w:hAnsi="仿宋_GB2312" w:cs="宋体" w:hint="eastAsia"/>
                <w:b/>
                <w:bCs/>
                <w:color w:val="000000" w:themeColor="text1"/>
                <w:kern w:val="0"/>
                <w:sz w:val="24"/>
              </w:rPr>
              <w:t>分</w:t>
            </w:r>
            <w:r w:rsidRPr="00DC57CF">
              <w:rPr>
                <w:rFonts w:ascii="仿宋_GB2312" w:hAnsi="仿宋_GB2312" w:cs="宋体" w:hint="eastAsia"/>
                <w:b/>
                <w:bCs/>
                <w:color w:val="000000" w:themeColor="text1"/>
                <w:kern w:val="0"/>
                <w:sz w:val="24"/>
              </w:rPr>
              <w:t>）</w:t>
            </w:r>
          </w:p>
        </w:tc>
      </w:tr>
      <w:tr w:rsidR="00390168" w:rsidRPr="000E2A29" w:rsidTr="000A6473">
        <w:trPr>
          <w:trHeight w:val="1126"/>
        </w:trPr>
        <w:tc>
          <w:tcPr>
            <w:tcW w:w="1668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168" w:rsidRPr="00DC57CF" w:rsidRDefault="00390168" w:rsidP="00BC3FEB">
            <w:pPr>
              <w:widowControl/>
              <w:jc w:val="center"/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</w:pPr>
            <w:r w:rsidRPr="00DC57CF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类似项目业绩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0168" w:rsidRPr="00DC57CF" w:rsidRDefault="00A13282" w:rsidP="00BC3FEB">
            <w:pPr>
              <w:widowControl/>
              <w:jc w:val="center"/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5</w:t>
            </w:r>
            <w:r w:rsidR="00390168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分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0168" w:rsidRDefault="00390168" w:rsidP="00BC3FEB">
            <w:pPr>
              <w:widowControl/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</w:pPr>
            <w:r w:rsidRPr="00DC57CF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供应商近三年承担过类似项目业绩，每提供1个业绩得</w:t>
            </w:r>
            <w:r w:rsidR="00A13282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1</w:t>
            </w:r>
            <w:r w:rsidRPr="00DC57CF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分，最高得</w:t>
            </w:r>
            <w:r w:rsidR="00A13282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5</w:t>
            </w:r>
            <w:r w:rsidRPr="00DC57CF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分。</w:t>
            </w:r>
          </w:p>
          <w:p w:rsidR="00390168" w:rsidRPr="00DC57CF" w:rsidRDefault="00390168" w:rsidP="008315FF">
            <w:pPr>
              <w:widowControl/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</w:pPr>
            <w:r w:rsidRPr="00DC57CF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近三年是指</w:t>
            </w:r>
            <w:r w:rsidRPr="00DC57CF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  <w:u w:val="single"/>
              </w:rPr>
              <w:t>201</w:t>
            </w:r>
            <w:r w:rsidR="00CF7A75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  <w:u w:val="single"/>
              </w:rPr>
              <w:t>7</w:t>
            </w:r>
            <w:r w:rsidRPr="00DC57CF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年</w:t>
            </w:r>
            <w:r w:rsidR="00CF7A75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  <w:u w:val="single"/>
              </w:rPr>
              <w:t>1</w:t>
            </w:r>
            <w:r w:rsidRPr="00DC57CF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月至响应文件递交截止日，业绩以提供的合同为准，要求必须提供加盖公章的合同首页、服务内容页、合同金额所在页、签字盖章页复印件等。</w:t>
            </w:r>
          </w:p>
        </w:tc>
      </w:tr>
      <w:tr w:rsidR="000A6473" w:rsidRPr="000E2A29" w:rsidTr="000A6473">
        <w:trPr>
          <w:trHeight w:val="660"/>
        </w:trPr>
        <w:tc>
          <w:tcPr>
            <w:tcW w:w="1668" w:type="dxa"/>
            <w:vAlign w:val="center"/>
          </w:tcPr>
          <w:p w:rsidR="000A6473" w:rsidRDefault="004D787C" w:rsidP="002B4BAC">
            <w:pPr>
              <w:widowControl/>
              <w:jc w:val="center"/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团队情况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6473" w:rsidRPr="00DC57CF" w:rsidRDefault="004D787C" w:rsidP="00BC3FEB">
            <w:pPr>
              <w:widowControl/>
              <w:jc w:val="center"/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5</w:t>
            </w:r>
            <w:r w:rsidR="000A6473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分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4D787C" w:rsidRPr="004D787C" w:rsidRDefault="004D787C" w:rsidP="004D787C">
            <w:pPr>
              <w:tabs>
                <w:tab w:val="center" w:pos="540"/>
                <w:tab w:val="center" w:pos="1080"/>
              </w:tabs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</w:pPr>
            <w:r w:rsidRPr="004D787C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供应商拟投入</w:t>
            </w:r>
            <w:r w:rsidRPr="004D787C"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  <w:t>项目</w:t>
            </w:r>
            <w:r w:rsidRPr="004D787C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的</w:t>
            </w:r>
            <w:r w:rsidRPr="004D787C"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  <w:t>负责人及团队成员的资质、专业</w:t>
            </w:r>
            <w:r w:rsidRPr="004D787C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、同类型工作</w:t>
            </w:r>
            <w:r w:rsidRPr="004D787C"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  <w:t>经验，</w:t>
            </w:r>
            <w:r w:rsidRPr="004D787C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要求必须</w:t>
            </w:r>
            <w:r w:rsidRPr="004D787C"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  <w:t>提供资历证书或相关资料等作为证明文件</w:t>
            </w:r>
            <w:r w:rsidRPr="004D787C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，且骨干制作人员数量大于等于</w:t>
            </w:r>
            <w:r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5</w:t>
            </w:r>
            <w:r w:rsidRPr="004D787C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人</w:t>
            </w:r>
            <w:r w:rsidRPr="004D787C"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  <w:t>。</w:t>
            </w:r>
          </w:p>
          <w:p w:rsidR="004D787C" w:rsidRPr="004D787C" w:rsidRDefault="004D787C" w:rsidP="004D787C">
            <w:pPr>
              <w:tabs>
                <w:tab w:val="center" w:pos="540"/>
                <w:tab w:val="center" w:pos="1080"/>
              </w:tabs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</w:pPr>
            <w:r w:rsidRPr="004D787C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（1）完全满足要求，得5分。</w:t>
            </w:r>
          </w:p>
          <w:p w:rsidR="004D787C" w:rsidRPr="004D787C" w:rsidRDefault="004D787C" w:rsidP="004D787C">
            <w:pPr>
              <w:tabs>
                <w:tab w:val="center" w:pos="540"/>
                <w:tab w:val="center" w:pos="1080"/>
              </w:tabs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</w:pPr>
            <w:r w:rsidRPr="004D787C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（2）骨干制作人员</w:t>
            </w:r>
            <w:r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3-4</w:t>
            </w:r>
            <w:r w:rsidRPr="004D787C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人，得3分。</w:t>
            </w:r>
          </w:p>
          <w:p w:rsidR="000A6473" w:rsidRPr="00DC57CF" w:rsidRDefault="004D787C" w:rsidP="004D787C">
            <w:pPr>
              <w:widowControl/>
              <w:jc w:val="left"/>
              <w:rPr>
                <w:rFonts w:ascii="仿宋_GB2312" w:hAnsi="仿宋_GB2312" w:cs="宋体"/>
                <w:color w:val="000000" w:themeColor="text1"/>
                <w:kern w:val="0"/>
                <w:sz w:val="24"/>
                <w:highlight w:val="yellow"/>
              </w:rPr>
            </w:pPr>
            <w:r w:rsidRPr="004D787C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（</w:t>
            </w:r>
            <w:r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3</w:t>
            </w:r>
            <w:r w:rsidRPr="004D787C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）骨干制作人员</w:t>
            </w:r>
            <w:r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少于3人</w:t>
            </w:r>
            <w:r w:rsidRPr="004D787C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，得0分。</w:t>
            </w:r>
          </w:p>
        </w:tc>
      </w:tr>
      <w:tr w:rsidR="00A45D12" w:rsidRPr="000E2A29" w:rsidTr="000A6473">
        <w:trPr>
          <w:trHeight w:val="340"/>
        </w:trPr>
        <w:tc>
          <w:tcPr>
            <w:tcW w:w="9039" w:type="dxa"/>
            <w:gridSpan w:val="3"/>
            <w:vAlign w:val="center"/>
            <w:hideMark/>
          </w:tcPr>
          <w:p w:rsidR="00A45D12" w:rsidRPr="00DC57CF" w:rsidRDefault="00A45D12" w:rsidP="005C607F">
            <w:pPr>
              <w:widowControl/>
              <w:rPr>
                <w:rFonts w:ascii="仿宋_GB2312" w:hAnsi="仿宋_GB2312" w:cs="宋体"/>
                <w:b/>
                <w:bCs/>
                <w:color w:val="000000" w:themeColor="text1"/>
                <w:kern w:val="0"/>
                <w:sz w:val="24"/>
              </w:rPr>
            </w:pPr>
            <w:r w:rsidRPr="00DC57CF">
              <w:rPr>
                <w:rFonts w:ascii="仿宋_GB2312" w:hAnsi="仿宋_GB2312" w:cs="宋体" w:hint="eastAsia"/>
                <w:b/>
                <w:bCs/>
                <w:color w:val="000000" w:themeColor="text1"/>
                <w:kern w:val="0"/>
                <w:sz w:val="24"/>
              </w:rPr>
              <w:t>三、技术部分（</w:t>
            </w:r>
            <w:r w:rsidR="00E2452B">
              <w:rPr>
                <w:rFonts w:ascii="仿宋_GB2312" w:hAnsi="仿宋_GB2312" w:cs="宋体" w:hint="eastAsia"/>
                <w:b/>
                <w:bCs/>
                <w:color w:val="000000" w:themeColor="text1"/>
                <w:kern w:val="0"/>
                <w:sz w:val="24"/>
              </w:rPr>
              <w:t>60</w:t>
            </w:r>
            <w:r w:rsidR="00DC57CF" w:rsidRPr="00DC57CF">
              <w:rPr>
                <w:rFonts w:ascii="仿宋_GB2312" w:hAnsi="仿宋_GB2312" w:cs="宋体" w:hint="eastAsia"/>
                <w:b/>
                <w:bCs/>
                <w:color w:val="000000" w:themeColor="text1"/>
                <w:kern w:val="0"/>
                <w:sz w:val="24"/>
              </w:rPr>
              <w:t>分</w:t>
            </w:r>
            <w:r w:rsidRPr="00DC57CF">
              <w:rPr>
                <w:rFonts w:ascii="仿宋_GB2312" w:hAnsi="仿宋_GB2312" w:cs="宋体" w:hint="eastAsia"/>
                <w:b/>
                <w:bCs/>
                <w:color w:val="000000" w:themeColor="text1"/>
                <w:kern w:val="0"/>
                <w:sz w:val="24"/>
              </w:rPr>
              <w:t>）</w:t>
            </w:r>
          </w:p>
        </w:tc>
      </w:tr>
    </w:tbl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82"/>
        <w:gridCol w:w="992"/>
        <w:gridCol w:w="851"/>
        <w:gridCol w:w="5948"/>
      </w:tblGrid>
      <w:tr w:rsidR="00662F3A" w:rsidTr="00662F3A">
        <w:trPr>
          <w:trHeight w:val="20"/>
        </w:trPr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3A" w:rsidRPr="00662F3A" w:rsidRDefault="00662F3A">
            <w:pPr>
              <w:widowControl/>
              <w:jc w:val="center"/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</w:pPr>
            <w:r w:rsidRPr="00662F3A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课程开发方案</w:t>
            </w:r>
          </w:p>
          <w:p w:rsidR="00662F3A" w:rsidRPr="00662F3A" w:rsidRDefault="00662F3A">
            <w:pPr>
              <w:widowControl/>
              <w:jc w:val="center"/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</w:pPr>
            <w:r w:rsidRPr="00662F3A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（30分）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3A" w:rsidRPr="00662F3A" w:rsidRDefault="00662F3A">
            <w:pPr>
              <w:widowControl/>
              <w:jc w:val="center"/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</w:pPr>
            <w:r w:rsidRPr="00662F3A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课程教育理念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3A" w:rsidRPr="00662F3A" w:rsidRDefault="00662F3A">
            <w:pPr>
              <w:widowControl/>
              <w:jc w:val="center"/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</w:pPr>
            <w:r w:rsidRPr="00662F3A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5分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3A" w:rsidRPr="00662F3A" w:rsidRDefault="00662F3A">
            <w:pPr>
              <w:widowControl/>
              <w:jc w:val="left"/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</w:pPr>
            <w:r w:rsidRPr="00662F3A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课程完全开源，即课程不依托于任何已有的商业教育科技套件器材，完全采用市面上较容易找到的材料来完成教学任务，有利于中科馆课程推广。</w:t>
            </w:r>
          </w:p>
          <w:p w:rsidR="00662F3A" w:rsidRPr="00662F3A" w:rsidRDefault="00662F3A">
            <w:pPr>
              <w:widowControl/>
              <w:jc w:val="left"/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</w:pPr>
            <w:r w:rsidRPr="00662F3A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（1）完全满足要求，得5分；</w:t>
            </w:r>
          </w:p>
          <w:p w:rsidR="00662F3A" w:rsidRPr="00662F3A" w:rsidRDefault="00662F3A">
            <w:pPr>
              <w:widowControl/>
              <w:jc w:val="left"/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</w:pPr>
            <w:r w:rsidRPr="00662F3A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（2）部分满足要求，得3分；</w:t>
            </w:r>
          </w:p>
          <w:p w:rsidR="00662F3A" w:rsidRPr="00662F3A" w:rsidRDefault="00662F3A">
            <w:pPr>
              <w:widowControl/>
              <w:jc w:val="left"/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</w:pPr>
            <w:r w:rsidRPr="00662F3A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lastRenderedPageBreak/>
              <w:t>（3）不能满足要求，0分。</w:t>
            </w:r>
          </w:p>
        </w:tc>
      </w:tr>
      <w:tr w:rsidR="00662F3A" w:rsidTr="00662F3A">
        <w:trPr>
          <w:trHeight w:val="20"/>
        </w:trPr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3A" w:rsidRPr="00662F3A" w:rsidRDefault="00662F3A">
            <w:pPr>
              <w:widowControl/>
              <w:jc w:val="left"/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3A" w:rsidRPr="00662F3A" w:rsidRDefault="00662F3A">
            <w:pPr>
              <w:widowControl/>
              <w:jc w:val="center"/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</w:pPr>
            <w:r w:rsidRPr="00662F3A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课程</w:t>
            </w:r>
          </w:p>
          <w:p w:rsidR="00662F3A" w:rsidRPr="00662F3A" w:rsidRDefault="00662F3A">
            <w:pPr>
              <w:widowControl/>
              <w:jc w:val="center"/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</w:pPr>
            <w:r w:rsidRPr="00662F3A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设计及</w:t>
            </w:r>
          </w:p>
          <w:p w:rsidR="00662F3A" w:rsidRPr="00662F3A" w:rsidRDefault="00662F3A">
            <w:pPr>
              <w:widowControl/>
              <w:jc w:val="center"/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</w:pPr>
            <w:r w:rsidRPr="00662F3A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课程</w:t>
            </w:r>
          </w:p>
          <w:p w:rsidR="00662F3A" w:rsidRPr="00662F3A" w:rsidRDefault="00662F3A">
            <w:pPr>
              <w:widowControl/>
              <w:jc w:val="center"/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</w:pPr>
            <w:r w:rsidRPr="00662F3A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大纲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3A" w:rsidRPr="00662F3A" w:rsidRDefault="00662F3A">
            <w:pPr>
              <w:widowControl/>
              <w:jc w:val="center"/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</w:pPr>
            <w:r w:rsidRPr="00662F3A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5分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3A" w:rsidRPr="00662F3A" w:rsidRDefault="00662F3A">
            <w:pPr>
              <w:widowControl/>
              <w:jc w:val="left"/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</w:pPr>
            <w:r w:rsidRPr="00662F3A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1.围绕</w:t>
            </w:r>
            <w:r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开发火星</w:t>
            </w:r>
            <w:r w:rsidRPr="00662F3A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主题在中国科技馆以及相关合作院校实施18门课程和一组竞赛课程，包括授课用PPT制作、教案编写、课程实施等内容。</w:t>
            </w:r>
          </w:p>
          <w:p w:rsidR="00662F3A" w:rsidRPr="00662F3A" w:rsidRDefault="00662F3A">
            <w:pPr>
              <w:widowControl/>
              <w:jc w:val="left"/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</w:pPr>
            <w:r w:rsidRPr="00662F3A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2.其中科学课（体验课程）10节，每节不低于15分钟；探究式教育课程（进阶课程）8节，每节授课时长不低于45分钟；竞赛课程不少于3节，每节授课时长不低于1.5小时。</w:t>
            </w:r>
          </w:p>
          <w:p w:rsidR="00662F3A" w:rsidRPr="00662F3A" w:rsidRDefault="00662F3A">
            <w:pPr>
              <w:widowControl/>
              <w:jc w:val="left"/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</w:pPr>
            <w:r w:rsidRPr="00662F3A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3.授课对象10-15岁青少年。</w:t>
            </w:r>
          </w:p>
          <w:p w:rsidR="00662F3A" w:rsidRPr="00662F3A" w:rsidRDefault="00662F3A">
            <w:pPr>
              <w:widowControl/>
              <w:jc w:val="left"/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</w:pPr>
            <w:r w:rsidRPr="00662F3A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（1）完全满足要求，得5分；</w:t>
            </w:r>
          </w:p>
          <w:p w:rsidR="00662F3A" w:rsidRPr="00662F3A" w:rsidRDefault="00662F3A">
            <w:pPr>
              <w:widowControl/>
              <w:jc w:val="left"/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</w:pPr>
            <w:r w:rsidRPr="00662F3A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（2）部分满足要求，得3分；</w:t>
            </w:r>
          </w:p>
          <w:p w:rsidR="00662F3A" w:rsidRPr="00662F3A" w:rsidRDefault="00662F3A">
            <w:pPr>
              <w:widowControl/>
              <w:jc w:val="left"/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</w:pPr>
            <w:r w:rsidRPr="00662F3A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（3）不能满足要求，0分。</w:t>
            </w:r>
          </w:p>
        </w:tc>
      </w:tr>
      <w:tr w:rsidR="00662F3A" w:rsidTr="00662F3A">
        <w:trPr>
          <w:trHeight w:val="20"/>
        </w:trPr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3A" w:rsidRPr="00662F3A" w:rsidRDefault="00662F3A">
            <w:pPr>
              <w:widowControl/>
              <w:jc w:val="left"/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3A" w:rsidRPr="00662F3A" w:rsidRDefault="00662F3A">
            <w:pPr>
              <w:widowControl/>
              <w:jc w:val="center"/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</w:pPr>
            <w:r w:rsidRPr="00662F3A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科学课（体验课程）</w:t>
            </w:r>
          </w:p>
          <w:p w:rsidR="00662F3A" w:rsidRPr="00662F3A" w:rsidRDefault="00662F3A">
            <w:pPr>
              <w:widowControl/>
              <w:jc w:val="center"/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</w:pPr>
            <w:r w:rsidRPr="00662F3A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方案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3A" w:rsidRPr="00662F3A" w:rsidRDefault="00662F3A">
            <w:pPr>
              <w:widowControl/>
              <w:jc w:val="center"/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</w:pPr>
            <w:r w:rsidRPr="00662F3A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5分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3A" w:rsidRPr="00662F3A" w:rsidRDefault="00662F3A">
            <w:pPr>
              <w:widowControl/>
              <w:jc w:val="left"/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</w:pPr>
            <w:r w:rsidRPr="00662F3A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1.科学课（体验课程）通过短平快的方式（每节课课时不低于15分钟），使学生能在短时间内认识和了解</w:t>
            </w:r>
            <w:r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火星车</w:t>
            </w:r>
            <w:r w:rsidRPr="00662F3A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基本知识。</w:t>
            </w:r>
          </w:p>
          <w:p w:rsidR="00662F3A" w:rsidRPr="00662F3A" w:rsidRDefault="00662F3A">
            <w:pPr>
              <w:widowControl/>
              <w:jc w:val="left"/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</w:pPr>
            <w:r w:rsidRPr="00662F3A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2.能通过有趣的方式，不依赖教室开展相关知识的辅导，并通过动手环节（利用简单的、开源的工具和资料）来加深印象，提高参与者的学习兴趣与专注力。</w:t>
            </w:r>
          </w:p>
          <w:p w:rsidR="00662F3A" w:rsidRPr="00662F3A" w:rsidRDefault="00662F3A">
            <w:pPr>
              <w:widowControl/>
              <w:jc w:val="left"/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</w:pPr>
            <w:r w:rsidRPr="00662F3A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（1）完全满足要求，得5分；</w:t>
            </w:r>
          </w:p>
          <w:p w:rsidR="00662F3A" w:rsidRPr="00662F3A" w:rsidRDefault="00662F3A">
            <w:pPr>
              <w:widowControl/>
              <w:jc w:val="left"/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</w:pPr>
            <w:r w:rsidRPr="00662F3A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（2）部分满足要求，得3分；</w:t>
            </w:r>
          </w:p>
          <w:p w:rsidR="00662F3A" w:rsidRPr="00662F3A" w:rsidRDefault="00662F3A">
            <w:pPr>
              <w:widowControl/>
              <w:jc w:val="left"/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</w:pPr>
            <w:r w:rsidRPr="00662F3A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（3）不能满足要求，0分。</w:t>
            </w:r>
          </w:p>
        </w:tc>
      </w:tr>
      <w:tr w:rsidR="00662F3A" w:rsidTr="00662F3A">
        <w:trPr>
          <w:trHeight w:val="20"/>
        </w:trPr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3A" w:rsidRPr="00662F3A" w:rsidRDefault="00662F3A">
            <w:pPr>
              <w:widowControl/>
              <w:jc w:val="left"/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3A" w:rsidRPr="00662F3A" w:rsidRDefault="00662F3A">
            <w:pPr>
              <w:jc w:val="center"/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</w:pPr>
            <w:r w:rsidRPr="00662F3A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探究式教育课程（进阶课程）</w:t>
            </w:r>
          </w:p>
          <w:p w:rsidR="00662F3A" w:rsidRPr="00662F3A" w:rsidRDefault="00662F3A">
            <w:pPr>
              <w:jc w:val="center"/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</w:pPr>
            <w:r w:rsidRPr="00662F3A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方案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3A" w:rsidRPr="00662F3A" w:rsidRDefault="00662F3A">
            <w:pPr>
              <w:jc w:val="center"/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</w:pPr>
            <w:r w:rsidRPr="00662F3A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5分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3A" w:rsidRPr="00662F3A" w:rsidRDefault="00662F3A">
            <w:pPr>
              <w:jc w:val="left"/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</w:pPr>
            <w:r w:rsidRPr="00662F3A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1.在探究式教育课程（进阶课程）中，需将每节课的任务目标设置为导向型，学生们的能力要在实践中得到检验，学生们自己去思考进行创意的规划和实践。（每节课课时不低于45分钟）</w:t>
            </w:r>
          </w:p>
          <w:p w:rsidR="00662F3A" w:rsidRPr="00662F3A" w:rsidRDefault="00662F3A">
            <w:pPr>
              <w:jc w:val="left"/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</w:pPr>
            <w:r w:rsidRPr="00662F3A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2.课程设计合理，符合年龄的参与者能够依据开源材料（市面贩售的普通材料），在限定的时间完成课程任务目标。</w:t>
            </w:r>
          </w:p>
          <w:p w:rsidR="00662F3A" w:rsidRPr="00662F3A" w:rsidRDefault="00662F3A">
            <w:pPr>
              <w:jc w:val="left"/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</w:pPr>
            <w:r w:rsidRPr="00662F3A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3.任务目标紧紧围绕</w:t>
            </w:r>
            <w:r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火星车</w:t>
            </w:r>
            <w:r w:rsidRPr="00662F3A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的基本知识。</w:t>
            </w:r>
          </w:p>
          <w:p w:rsidR="00662F3A" w:rsidRPr="00662F3A" w:rsidRDefault="00662F3A">
            <w:pPr>
              <w:widowControl/>
              <w:jc w:val="left"/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</w:pPr>
            <w:r w:rsidRPr="00662F3A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（1）完全满足要求，得5分；</w:t>
            </w:r>
          </w:p>
          <w:p w:rsidR="00662F3A" w:rsidRPr="00662F3A" w:rsidRDefault="00662F3A">
            <w:pPr>
              <w:widowControl/>
              <w:jc w:val="left"/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</w:pPr>
            <w:r w:rsidRPr="00662F3A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lastRenderedPageBreak/>
              <w:t>（2）部分满足要求，得3分；</w:t>
            </w:r>
          </w:p>
          <w:p w:rsidR="00662F3A" w:rsidRPr="00662F3A" w:rsidRDefault="00662F3A">
            <w:pPr>
              <w:jc w:val="left"/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</w:pPr>
            <w:r w:rsidRPr="00662F3A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（3）不能满足要求，0分。</w:t>
            </w:r>
          </w:p>
        </w:tc>
      </w:tr>
      <w:tr w:rsidR="00662F3A" w:rsidTr="00662F3A">
        <w:trPr>
          <w:trHeight w:val="20"/>
        </w:trPr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3A" w:rsidRPr="00662F3A" w:rsidRDefault="00662F3A">
            <w:pPr>
              <w:widowControl/>
              <w:jc w:val="left"/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3A" w:rsidRPr="00662F3A" w:rsidRDefault="00662F3A">
            <w:pPr>
              <w:jc w:val="center"/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</w:pPr>
            <w:r w:rsidRPr="00662F3A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竞赛</w:t>
            </w:r>
          </w:p>
          <w:p w:rsidR="00662F3A" w:rsidRPr="00662F3A" w:rsidRDefault="00662F3A">
            <w:pPr>
              <w:jc w:val="center"/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</w:pPr>
            <w:r w:rsidRPr="00662F3A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课程</w:t>
            </w:r>
          </w:p>
          <w:p w:rsidR="00662F3A" w:rsidRPr="00662F3A" w:rsidRDefault="00662F3A">
            <w:pPr>
              <w:jc w:val="center"/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</w:pPr>
            <w:r w:rsidRPr="00662F3A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方案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3A" w:rsidRPr="00662F3A" w:rsidRDefault="00662F3A">
            <w:pPr>
              <w:jc w:val="center"/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</w:pPr>
            <w:r w:rsidRPr="00662F3A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5分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3A" w:rsidRPr="00662F3A" w:rsidRDefault="00662F3A">
            <w:pPr>
              <w:jc w:val="left"/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</w:pPr>
            <w:r w:rsidRPr="00662F3A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1.竞赛课程包含体验式竞赛和进阶式竞赛，既能满足普通公众在参观时的体验需求，又能满足爱好者在一段时间内（约1个月）通过进阶式竞赛获得知识与技能的需求。竞赛课程要求分三个阶段。（每节课课时不低于1.5小时）。</w:t>
            </w:r>
          </w:p>
          <w:p w:rsidR="00662F3A" w:rsidRPr="00662F3A" w:rsidRDefault="00662F3A">
            <w:pPr>
              <w:jc w:val="left"/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</w:pPr>
            <w:r w:rsidRPr="00662F3A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2.体验式竞赛要使参与者在短时间内了解赛制规则并等动手体验，进阶式赛制要有合理的淘汰、进阶机制。</w:t>
            </w:r>
          </w:p>
          <w:p w:rsidR="00662F3A" w:rsidRPr="00662F3A" w:rsidRDefault="00662F3A">
            <w:pPr>
              <w:jc w:val="left"/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</w:pPr>
            <w:r w:rsidRPr="00662F3A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3.竞赛主题需紧紧围绕</w:t>
            </w:r>
            <w:r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火星车来开展</w:t>
            </w:r>
            <w:r w:rsidRPr="00662F3A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。</w:t>
            </w:r>
          </w:p>
          <w:p w:rsidR="00662F3A" w:rsidRPr="00662F3A" w:rsidRDefault="00662F3A">
            <w:pPr>
              <w:widowControl/>
              <w:jc w:val="left"/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</w:pPr>
            <w:r w:rsidRPr="00662F3A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（1）完全满足要求，得5分；</w:t>
            </w:r>
          </w:p>
          <w:p w:rsidR="00662F3A" w:rsidRPr="00662F3A" w:rsidRDefault="00662F3A">
            <w:pPr>
              <w:widowControl/>
              <w:jc w:val="left"/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</w:pPr>
            <w:r w:rsidRPr="00662F3A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（2）部分满足要求，得3分；</w:t>
            </w:r>
          </w:p>
          <w:p w:rsidR="00662F3A" w:rsidRPr="00662F3A" w:rsidRDefault="00662F3A">
            <w:pPr>
              <w:jc w:val="left"/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</w:pPr>
            <w:r w:rsidRPr="00662F3A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（3）不能满足要求，0分。</w:t>
            </w:r>
          </w:p>
        </w:tc>
      </w:tr>
      <w:tr w:rsidR="00662F3A" w:rsidTr="00662F3A">
        <w:trPr>
          <w:trHeight w:val="20"/>
        </w:trPr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3A" w:rsidRPr="00662F3A" w:rsidRDefault="00662F3A">
            <w:pPr>
              <w:widowControl/>
              <w:jc w:val="left"/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3A" w:rsidRPr="00662F3A" w:rsidRDefault="00662F3A">
            <w:pPr>
              <w:widowControl/>
              <w:jc w:val="center"/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</w:pPr>
            <w:r w:rsidRPr="00662F3A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课程</w:t>
            </w:r>
          </w:p>
          <w:p w:rsidR="00662F3A" w:rsidRPr="00662F3A" w:rsidRDefault="00662F3A">
            <w:pPr>
              <w:widowControl/>
              <w:jc w:val="center"/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</w:pPr>
            <w:r w:rsidRPr="00662F3A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评估</w:t>
            </w:r>
          </w:p>
          <w:p w:rsidR="00662F3A" w:rsidRPr="00662F3A" w:rsidRDefault="00662F3A">
            <w:pPr>
              <w:widowControl/>
              <w:jc w:val="center"/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</w:pPr>
            <w:r w:rsidRPr="00662F3A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方案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3A" w:rsidRPr="00662F3A" w:rsidRDefault="00662F3A">
            <w:pPr>
              <w:widowControl/>
              <w:jc w:val="center"/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</w:pPr>
            <w:r w:rsidRPr="00662F3A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5分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3A" w:rsidRPr="00662F3A" w:rsidRDefault="00662F3A">
            <w:pPr>
              <w:widowControl/>
              <w:jc w:val="left"/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</w:pPr>
            <w:r w:rsidRPr="00662F3A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制定合理的课程评估计划和实施方案，在课程结束时候能够出具一份评估报告，报告内容包括参与人员数量、每节课的数据、满意度以及改进意见等。</w:t>
            </w:r>
          </w:p>
          <w:p w:rsidR="00662F3A" w:rsidRPr="00662F3A" w:rsidRDefault="00662F3A">
            <w:pPr>
              <w:widowControl/>
              <w:jc w:val="left"/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</w:pPr>
            <w:r w:rsidRPr="00662F3A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（1）完全满足要求，得3分；</w:t>
            </w:r>
          </w:p>
          <w:p w:rsidR="00662F3A" w:rsidRPr="00662F3A" w:rsidRDefault="00662F3A">
            <w:pPr>
              <w:widowControl/>
              <w:jc w:val="left"/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</w:pPr>
            <w:r w:rsidRPr="00662F3A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（2）部分满足要求，得1分；</w:t>
            </w:r>
          </w:p>
          <w:p w:rsidR="00662F3A" w:rsidRPr="00662F3A" w:rsidRDefault="00662F3A">
            <w:pPr>
              <w:widowControl/>
              <w:jc w:val="left"/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</w:pPr>
            <w:r w:rsidRPr="00662F3A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（3）不能满足要求，0分。</w:t>
            </w:r>
          </w:p>
        </w:tc>
      </w:tr>
      <w:tr w:rsidR="00662F3A" w:rsidTr="00662F3A">
        <w:trPr>
          <w:trHeight w:val="20"/>
        </w:trPr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3A" w:rsidRPr="00662F3A" w:rsidRDefault="00662F3A">
            <w:pPr>
              <w:widowControl/>
              <w:jc w:val="center"/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</w:pPr>
            <w:r w:rsidRPr="00662F3A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课程实施方案</w:t>
            </w:r>
          </w:p>
          <w:p w:rsidR="00662F3A" w:rsidRPr="00662F3A" w:rsidRDefault="00662F3A">
            <w:pPr>
              <w:widowControl/>
              <w:jc w:val="center"/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</w:pPr>
            <w:r w:rsidRPr="00662F3A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（10分）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3A" w:rsidRPr="00662F3A" w:rsidRDefault="00662F3A">
            <w:pPr>
              <w:widowControl/>
              <w:jc w:val="center"/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</w:pPr>
            <w:r w:rsidRPr="00662F3A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线上课程实施方案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3A" w:rsidRPr="00662F3A" w:rsidRDefault="00662F3A">
            <w:pPr>
              <w:widowControl/>
              <w:jc w:val="center"/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</w:pPr>
            <w:r w:rsidRPr="00662F3A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5分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3A" w:rsidRPr="00662F3A" w:rsidRDefault="00662F3A">
            <w:pPr>
              <w:widowControl/>
              <w:jc w:val="left"/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</w:pPr>
            <w:r w:rsidRPr="00662F3A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依托科技馆自有平台传播，录制教学视频。</w:t>
            </w:r>
          </w:p>
          <w:p w:rsidR="00662F3A" w:rsidRPr="00662F3A" w:rsidRDefault="00662F3A">
            <w:pPr>
              <w:widowControl/>
              <w:jc w:val="left"/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</w:pPr>
            <w:r w:rsidRPr="00662F3A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（1）完全满足要求，得5分；</w:t>
            </w:r>
          </w:p>
          <w:p w:rsidR="00662F3A" w:rsidRPr="00662F3A" w:rsidRDefault="00662F3A">
            <w:pPr>
              <w:widowControl/>
              <w:jc w:val="left"/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</w:pPr>
            <w:r w:rsidRPr="00662F3A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（2）部分满足要求，得3分；</w:t>
            </w:r>
          </w:p>
          <w:p w:rsidR="00662F3A" w:rsidRPr="00662F3A" w:rsidRDefault="00662F3A">
            <w:pPr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</w:pPr>
            <w:r w:rsidRPr="00662F3A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（3）不能满足要求，0分。</w:t>
            </w:r>
          </w:p>
        </w:tc>
      </w:tr>
      <w:tr w:rsidR="00662F3A" w:rsidTr="00662F3A">
        <w:trPr>
          <w:trHeight w:val="20"/>
        </w:trPr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3A" w:rsidRPr="00662F3A" w:rsidRDefault="00662F3A">
            <w:pPr>
              <w:widowControl/>
              <w:jc w:val="left"/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3A" w:rsidRPr="00662F3A" w:rsidRDefault="00662F3A">
            <w:pPr>
              <w:widowControl/>
              <w:jc w:val="center"/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</w:pPr>
            <w:r w:rsidRPr="00662F3A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线下课程实施方案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3A" w:rsidRPr="00662F3A" w:rsidRDefault="00662F3A">
            <w:pPr>
              <w:widowControl/>
              <w:jc w:val="center"/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</w:pPr>
            <w:r w:rsidRPr="00662F3A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5分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3A" w:rsidRPr="00662F3A" w:rsidRDefault="00662F3A">
            <w:pPr>
              <w:widowControl/>
              <w:jc w:val="left"/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</w:pPr>
            <w:r w:rsidRPr="00662F3A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依托中国科技馆展厅、教室、实验室进行线下授课，拓展进校园等形式。</w:t>
            </w:r>
          </w:p>
          <w:p w:rsidR="00662F3A" w:rsidRPr="00662F3A" w:rsidRDefault="00662F3A">
            <w:pPr>
              <w:widowControl/>
              <w:jc w:val="left"/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</w:pPr>
            <w:r w:rsidRPr="00662F3A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（1）完全满足要求，得5分；</w:t>
            </w:r>
          </w:p>
          <w:p w:rsidR="00662F3A" w:rsidRPr="00662F3A" w:rsidRDefault="00662F3A">
            <w:pPr>
              <w:widowControl/>
              <w:jc w:val="left"/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</w:pPr>
            <w:r w:rsidRPr="00662F3A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（2）部分满足要求，得3分；</w:t>
            </w:r>
          </w:p>
          <w:p w:rsidR="00662F3A" w:rsidRPr="00662F3A" w:rsidRDefault="00662F3A">
            <w:pPr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</w:pPr>
            <w:r w:rsidRPr="00662F3A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（3）不能满足要求，0分。</w:t>
            </w:r>
          </w:p>
        </w:tc>
      </w:tr>
      <w:tr w:rsidR="00662F3A" w:rsidTr="00662F3A">
        <w:trPr>
          <w:trHeight w:val="20"/>
        </w:trPr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3A" w:rsidRPr="00662F3A" w:rsidRDefault="00662F3A">
            <w:pPr>
              <w:widowControl/>
              <w:jc w:val="center"/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</w:pPr>
            <w:r w:rsidRPr="00662F3A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供应商提供的</w:t>
            </w:r>
          </w:p>
          <w:p w:rsidR="00662F3A" w:rsidRPr="00662F3A" w:rsidRDefault="00662F3A">
            <w:pPr>
              <w:widowControl/>
              <w:jc w:val="center"/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</w:pPr>
            <w:r w:rsidRPr="00662F3A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服务保障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3A" w:rsidRPr="00662F3A" w:rsidRDefault="00662F3A">
            <w:pPr>
              <w:widowControl/>
              <w:jc w:val="center"/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5</w:t>
            </w:r>
            <w:r w:rsidRPr="00662F3A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分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3A" w:rsidRPr="00662F3A" w:rsidRDefault="00662F3A">
            <w:pPr>
              <w:tabs>
                <w:tab w:val="center" w:pos="540"/>
                <w:tab w:val="center" w:pos="1080"/>
              </w:tabs>
              <w:jc w:val="left"/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</w:pPr>
            <w:r w:rsidRPr="00662F3A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供应商应提供活动课程实施服务方案，方案应充分保障项目实施。</w:t>
            </w:r>
          </w:p>
          <w:p w:rsidR="00662F3A" w:rsidRPr="00662F3A" w:rsidRDefault="00662F3A">
            <w:pPr>
              <w:tabs>
                <w:tab w:val="center" w:pos="540"/>
                <w:tab w:val="center" w:pos="1080"/>
              </w:tabs>
              <w:jc w:val="left"/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</w:pPr>
            <w:r w:rsidRPr="00662F3A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lastRenderedPageBreak/>
              <w:t>1.培养中科馆授课老师、培训示范课。</w:t>
            </w:r>
          </w:p>
          <w:p w:rsidR="00662F3A" w:rsidRPr="00662F3A" w:rsidRDefault="00662F3A">
            <w:pPr>
              <w:tabs>
                <w:tab w:val="center" w:pos="540"/>
                <w:tab w:val="center" w:pos="1080"/>
              </w:tabs>
              <w:jc w:val="left"/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</w:pPr>
            <w:r w:rsidRPr="00662F3A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2.中科馆课程实施期间派出辅助人员。</w:t>
            </w:r>
          </w:p>
          <w:p w:rsidR="00662F3A" w:rsidRPr="00662F3A" w:rsidRDefault="00662F3A">
            <w:pPr>
              <w:tabs>
                <w:tab w:val="center" w:pos="540"/>
                <w:tab w:val="center" w:pos="1080"/>
              </w:tabs>
              <w:jc w:val="left"/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</w:pPr>
            <w:r w:rsidRPr="00662F3A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3.派出专家（副高及以上职称）参与中科馆课程活动。</w:t>
            </w:r>
          </w:p>
          <w:p w:rsidR="00662F3A" w:rsidRPr="00662F3A" w:rsidRDefault="00662F3A">
            <w:pPr>
              <w:tabs>
                <w:tab w:val="center" w:pos="540"/>
                <w:tab w:val="center" w:pos="1080"/>
              </w:tabs>
              <w:jc w:val="left"/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</w:pPr>
            <w:r w:rsidRPr="00662F3A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4.提供确保项目质量、顺畅实行的服务方案。</w:t>
            </w:r>
          </w:p>
          <w:p w:rsidR="00662F3A" w:rsidRPr="00662F3A" w:rsidRDefault="00662F3A">
            <w:pPr>
              <w:widowControl/>
              <w:jc w:val="left"/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</w:pPr>
            <w:r w:rsidRPr="00662F3A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（1）完全满足要求，得</w:t>
            </w:r>
            <w:r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  <w:t>5</w:t>
            </w:r>
            <w:r w:rsidRPr="00662F3A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分；</w:t>
            </w:r>
          </w:p>
          <w:p w:rsidR="00662F3A" w:rsidRPr="00662F3A" w:rsidRDefault="00662F3A">
            <w:pPr>
              <w:widowControl/>
              <w:jc w:val="left"/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</w:pPr>
            <w:r w:rsidRPr="00662F3A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（2）部分满足要求，得</w:t>
            </w:r>
            <w:r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  <w:t>3</w:t>
            </w:r>
            <w:r w:rsidRPr="00662F3A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分；</w:t>
            </w:r>
          </w:p>
          <w:p w:rsidR="00662F3A" w:rsidRPr="00662F3A" w:rsidRDefault="00662F3A">
            <w:pPr>
              <w:tabs>
                <w:tab w:val="center" w:pos="540"/>
                <w:tab w:val="center" w:pos="1080"/>
              </w:tabs>
              <w:jc w:val="left"/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</w:pPr>
            <w:r w:rsidRPr="00662F3A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（3）不能满足要求，0分；</w:t>
            </w:r>
          </w:p>
        </w:tc>
      </w:tr>
      <w:tr w:rsidR="00662F3A" w:rsidTr="00662F3A">
        <w:trPr>
          <w:trHeight w:val="20"/>
        </w:trPr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3A" w:rsidRPr="00662F3A" w:rsidRDefault="00662F3A">
            <w:pPr>
              <w:widowControl/>
              <w:jc w:val="center"/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</w:pPr>
            <w:r w:rsidRPr="00662F3A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lastRenderedPageBreak/>
              <w:t>相关产品开发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3A" w:rsidRPr="00662F3A" w:rsidRDefault="00662F3A">
            <w:pPr>
              <w:widowControl/>
              <w:jc w:val="center"/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  <w:t>5</w:t>
            </w:r>
            <w:r w:rsidRPr="00662F3A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分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3A" w:rsidRPr="00662F3A" w:rsidRDefault="00662F3A">
            <w:pPr>
              <w:tabs>
                <w:tab w:val="center" w:pos="540"/>
                <w:tab w:val="center" w:pos="1080"/>
              </w:tabs>
              <w:jc w:val="left"/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</w:pPr>
            <w:r w:rsidRPr="00662F3A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1</w:t>
            </w:r>
            <w:r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、</w:t>
            </w:r>
            <w:r w:rsidRPr="00662F3A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课程</w:t>
            </w:r>
            <w:r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相关作</w:t>
            </w:r>
            <w:r w:rsidRPr="00662F3A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品的辅助研发（提供课程内容、视频素材以及负责相关资料的手机和绘图等工作）。</w:t>
            </w:r>
          </w:p>
          <w:p w:rsidR="00662F3A" w:rsidRPr="00662F3A" w:rsidRDefault="00662F3A">
            <w:pPr>
              <w:tabs>
                <w:tab w:val="center" w:pos="540"/>
                <w:tab w:val="center" w:pos="1080"/>
              </w:tabs>
              <w:jc w:val="left"/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</w:pPr>
            <w:r w:rsidRPr="00662F3A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2、</w:t>
            </w:r>
            <w:r w:rsidR="00B95CE3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相关版权和专利归中国科技馆所有</w:t>
            </w:r>
            <w:r w:rsidRPr="00662F3A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。</w:t>
            </w:r>
          </w:p>
          <w:p w:rsidR="00662F3A" w:rsidRPr="00662F3A" w:rsidRDefault="00662F3A">
            <w:pPr>
              <w:widowControl/>
              <w:jc w:val="left"/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</w:pPr>
            <w:r w:rsidRPr="00662F3A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（1）完全满足要求，得</w:t>
            </w:r>
            <w:r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  <w:t>5</w:t>
            </w:r>
            <w:r w:rsidRPr="00662F3A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分；</w:t>
            </w:r>
          </w:p>
          <w:p w:rsidR="00662F3A" w:rsidRPr="00662F3A" w:rsidRDefault="00662F3A">
            <w:pPr>
              <w:widowControl/>
              <w:jc w:val="left"/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</w:pPr>
            <w:r w:rsidRPr="00662F3A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（2）部分满足要求，得</w:t>
            </w:r>
            <w:r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  <w:t>3</w:t>
            </w:r>
            <w:r w:rsidRPr="00662F3A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分；</w:t>
            </w:r>
          </w:p>
          <w:p w:rsidR="00662F3A" w:rsidRPr="00662F3A" w:rsidRDefault="00662F3A">
            <w:pPr>
              <w:tabs>
                <w:tab w:val="center" w:pos="540"/>
                <w:tab w:val="center" w:pos="1080"/>
              </w:tabs>
              <w:jc w:val="left"/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</w:pPr>
            <w:r w:rsidRPr="00662F3A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（3）不能满足要求，0分；</w:t>
            </w:r>
          </w:p>
        </w:tc>
      </w:tr>
      <w:tr w:rsidR="00662F3A" w:rsidTr="00662F3A">
        <w:trPr>
          <w:trHeight w:val="20"/>
        </w:trPr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3A" w:rsidRPr="00662F3A" w:rsidRDefault="00662F3A">
            <w:pPr>
              <w:widowControl/>
              <w:jc w:val="center"/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</w:pPr>
            <w:r w:rsidRPr="00662F3A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教案评审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3A" w:rsidRPr="00662F3A" w:rsidRDefault="00662F3A">
            <w:pPr>
              <w:widowControl/>
              <w:jc w:val="center"/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5</w:t>
            </w:r>
            <w:r w:rsidRPr="00662F3A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分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3A" w:rsidRPr="00662F3A" w:rsidRDefault="00662F3A">
            <w:pPr>
              <w:widowControl/>
              <w:jc w:val="left"/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</w:pPr>
            <w:r w:rsidRPr="00662F3A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围绕第一阶段——体验课程，提交</w:t>
            </w:r>
            <w:r w:rsidR="002F1D72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一份</w:t>
            </w:r>
            <w:bookmarkStart w:id="0" w:name="_GoBack"/>
            <w:bookmarkEnd w:id="0"/>
            <w:r w:rsidRPr="00662F3A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主题教案，要求主题契合，符合STEAM教育理念，兼顾科学性、趣味性。</w:t>
            </w:r>
          </w:p>
          <w:p w:rsidR="00662F3A" w:rsidRPr="00662F3A" w:rsidRDefault="00662F3A">
            <w:pPr>
              <w:widowControl/>
              <w:jc w:val="left"/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</w:pPr>
            <w:r w:rsidRPr="00662F3A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（1）完全满足要求，得</w:t>
            </w:r>
            <w:r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  <w:t>5</w:t>
            </w:r>
            <w:r w:rsidRPr="00662F3A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分；</w:t>
            </w:r>
          </w:p>
          <w:p w:rsidR="00662F3A" w:rsidRPr="00662F3A" w:rsidRDefault="00662F3A">
            <w:pPr>
              <w:widowControl/>
              <w:jc w:val="left"/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</w:pPr>
            <w:r w:rsidRPr="00662F3A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（2）部分满足要求，得</w:t>
            </w:r>
            <w:r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  <w:t>3</w:t>
            </w:r>
            <w:r w:rsidRPr="00662F3A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分；</w:t>
            </w:r>
          </w:p>
          <w:p w:rsidR="00662F3A" w:rsidRPr="00662F3A" w:rsidRDefault="00662F3A">
            <w:pPr>
              <w:widowControl/>
              <w:jc w:val="left"/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</w:pPr>
            <w:r w:rsidRPr="00662F3A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（3）不能满足要求，0分；</w:t>
            </w:r>
          </w:p>
        </w:tc>
      </w:tr>
      <w:tr w:rsidR="00662F3A" w:rsidTr="00662F3A">
        <w:trPr>
          <w:trHeight w:val="20"/>
        </w:trPr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3A" w:rsidRPr="00662F3A" w:rsidRDefault="00662F3A">
            <w:pPr>
              <w:widowControl/>
              <w:jc w:val="center"/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</w:pPr>
            <w:r w:rsidRPr="00662F3A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应急方案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3A" w:rsidRPr="00662F3A" w:rsidRDefault="00662F3A">
            <w:pPr>
              <w:widowControl/>
              <w:jc w:val="center"/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5</w:t>
            </w:r>
            <w:r w:rsidRPr="00662F3A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分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3A" w:rsidRPr="00662F3A" w:rsidRDefault="00662F3A">
            <w:pPr>
              <w:tabs>
                <w:tab w:val="center" w:pos="540"/>
                <w:tab w:val="center" w:pos="1080"/>
              </w:tabs>
              <w:jc w:val="left"/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</w:pPr>
            <w:r w:rsidRPr="00662F3A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如遇不可抗力影响，将线下活动转为线上参与方式（慢直播等）。</w:t>
            </w:r>
          </w:p>
          <w:p w:rsidR="00662F3A" w:rsidRPr="00662F3A" w:rsidRDefault="00662F3A" w:rsidP="00662F3A">
            <w:pPr>
              <w:widowControl/>
              <w:jc w:val="left"/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</w:pPr>
            <w:r w:rsidRPr="00662F3A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（1）完全满足要求，得</w:t>
            </w:r>
            <w:r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  <w:t>5</w:t>
            </w:r>
            <w:r w:rsidRPr="00662F3A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分；</w:t>
            </w:r>
          </w:p>
          <w:p w:rsidR="00662F3A" w:rsidRPr="00662F3A" w:rsidRDefault="00662F3A" w:rsidP="00662F3A">
            <w:pPr>
              <w:widowControl/>
              <w:jc w:val="left"/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</w:pPr>
            <w:r w:rsidRPr="00662F3A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（2）部分满足要求，得</w:t>
            </w:r>
            <w:r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  <w:t>3</w:t>
            </w:r>
            <w:r w:rsidRPr="00662F3A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分；</w:t>
            </w:r>
          </w:p>
          <w:p w:rsidR="00662F3A" w:rsidRPr="00662F3A" w:rsidRDefault="00662F3A" w:rsidP="00662F3A">
            <w:pPr>
              <w:tabs>
                <w:tab w:val="center" w:pos="540"/>
                <w:tab w:val="center" w:pos="1080"/>
              </w:tabs>
              <w:jc w:val="left"/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</w:pPr>
            <w:r w:rsidRPr="00662F3A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（3）不能满足要求，0分；</w:t>
            </w:r>
          </w:p>
        </w:tc>
      </w:tr>
    </w:tbl>
    <w:p w:rsidR="00A5706D" w:rsidRPr="00A5706D" w:rsidRDefault="00A5706D" w:rsidP="00A5706D">
      <w:pPr>
        <w:spacing w:line="580" w:lineRule="exact"/>
        <w:jc w:val="center"/>
        <w:rPr>
          <w:rFonts w:ascii="仿宋_GB2312" w:hAnsi="仿宋_GB2312"/>
          <w:szCs w:val="32"/>
        </w:rPr>
      </w:pPr>
    </w:p>
    <w:sectPr w:rsidR="00A5706D" w:rsidRPr="00A5706D" w:rsidSect="000A6473">
      <w:pgSz w:w="11906" w:h="16838" w:code="9"/>
      <w:pgMar w:top="1440" w:right="1474" w:bottom="1440" w:left="1474" w:header="851" w:footer="992" w:gutter="0"/>
      <w:cols w:space="425"/>
      <w:docGrid w:type="linesAndChar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FE1" w:rsidRDefault="007D0FE1" w:rsidP="00DE4660">
      <w:r>
        <w:separator/>
      </w:r>
    </w:p>
  </w:endnote>
  <w:endnote w:type="continuationSeparator" w:id="0">
    <w:p w:rsidR="007D0FE1" w:rsidRDefault="007D0FE1" w:rsidP="00DE4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FE1" w:rsidRDefault="007D0FE1" w:rsidP="00DE4660">
      <w:r>
        <w:separator/>
      </w:r>
    </w:p>
  </w:footnote>
  <w:footnote w:type="continuationSeparator" w:id="0">
    <w:p w:rsidR="007D0FE1" w:rsidRDefault="007D0FE1" w:rsidP="00DE4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74B78"/>
    <w:multiLevelType w:val="hybridMultilevel"/>
    <w:tmpl w:val="783C38F2"/>
    <w:lvl w:ilvl="0" w:tplc="ECA656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50860F0"/>
    <w:multiLevelType w:val="hybridMultilevel"/>
    <w:tmpl w:val="639A80F2"/>
    <w:lvl w:ilvl="0" w:tplc="7BDADB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C7E70B2"/>
    <w:multiLevelType w:val="hybridMultilevel"/>
    <w:tmpl w:val="96407E80"/>
    <w:lvl w:ilvl="0" w:tplc="5B80BE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E6B489A"/>
    <w:multiLevelType w:val="hybridMultilevel"/>
    <w:tmpl w:val="F20C5894"/>
    <w:lvl w:ilvl="0" w:tplc="C686A7B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B8C5FBE"/>
    <w:multiLevelType w:val="hybridMultilevel"/>
    <w:tmpl w:val="17B28550"/>
    <w:lvl w:ilvl="0" w:tplc="826288D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3FC6256"/>
    <w:multiLevelType w:val="hybridMultilevel"/>
    <w:tmpl w:val="5A6AEDA4"/>
    <w:lvl w:ilvl="0" w:tplc="C9007A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767"/>
    <w:rsid w:val="00044EB2"/>
    <w:rsid w:val="000848B4"/>
    <w:rsid w:val="00086DAA"/>
    <w:rsid w:val="0009170D"/>
    <w:rsid w:val="000A6473"/>
    <w:rsid w:val="000D0795"/>
    <w:rsid w:val="000D39C2"/>
    <w:rsid w:val="000F03BA"/>
    <w:rsid w:val="00103559"/>
    <w:rsid w:val="0013771C"/>
    <w:rsid w:val="00160C0E"/>
    <w:rsid w:val="001B78C4"/>
    <w:rsid w:val="00214767"/>
    <w:rsid w:val="00260E71"/>
    <w:rsid w:val="002A5F78"/>
    <w:rsid w:val="002B4BAC"/>
    <w:rsid w:val="002E2E8F"/>
    <w:rsid w:val="002F1D72"/>
    <w:rsid w:val="002F36C4"/>
    <w:rsid w:val="003032FF"/>
    <w:rsid w:val="00335E6B"/>
    <w:rsid w:val="00337829"/>
    <w:rsid w:val="003431FC"/>
    <w:rsid w:val="00367DC2"/>
    <w:rsid w:val="00390168"/>
    <w:rsid w:val="003B2127"/>
    <w:rsid w:val="003C63E7"/>
    <w:rsid w:val="004252B1"/>
    <w:rsid w:val="004959EA"/>
    <w:rsid w:val="004B02E9"/>
    <w:rsid w:val="004D787C"/>
    <w:rsid w:val="00506C6D"/>
    <w:rsid w:val="00537FB4"/>
    <w:rsid w:val="005C607F"/>
    <w:rsid w:val="006175F2"/>
    <w:rsid w:val="00626927"/>
    <w:rsid w:val="00662F3A"/>
    <w:rsid w:val="006704E1"/>
    <w:rsid w:val="00682E86"/>
    <w:rsid w:val="007B4244"/>
    <w:rsid w:val="007D0FE1"/>
    <w:rsid w:val="008222B9"/>
    <w:rsid w:val="008315FF"/>
    <w:rsid w:val="00854FFE"/>
    <w:rsid w:val="00884231"/>
    <w:rsid w:val="008D3CEA"/>
    <w:rsid w:val="008E24CC"/>
    <w:rsid w:val="00977B20"/>
    <w:rsid w:val="00994718"/>
    <w:rsid w:val="009B58A6"/>
    <w:rsid w:val="009B777E"/>
    <w:rsid w:val="00A13282"/>
    <w:rsid w:val="00A13956"/>
    <w:rsid w:val="00A22AA6"/>
    <w:rsid w:val="00A45D12"/>
    <w:rsid w:val="00A5706D"/>
    <w:rsid w:val="00A60960"/>
    <w:rsid w:val="00A65685"/>
    <w:rsid w:val="00AE49B8"/>
    <w:rsid w:val="00AE702E"/>
    <w:rsid w:val="00B34EE2"/>
    <w:rsid w:val="00B4197D"/>
    <w:rsid w:val="00B80E4B"/>
    <w:rsid w:val="00B95CE3"/>
    <w:rsid w:val="00BB5535"/>
    <w:rsid w:val="00BC3FEB"/>
    <w:rsid w:val="00C35BBF"/>
    <w:rsid w:val="00C408F1"/>
    <w:rsid w:val="00C5155A"/>
    <w:rsid w:val="00C62F3C"/>
    <w:rsid w:val="00C64440"/>
    <w:rsid w:val="00C704A6"/>
    <w:rsid w:val="00C75598"/>
    <w:rsid w:val="00C77AAE"/>
    <w:rsid w:val="00CA78FE"/>
    <w:rsid w:val="00CC6227"/>
    <w:rsid w:val="00CE0136"/>
    <w:rsid w:val="00CF7A75"/>
    <w:rsid w:val="00D20A2E"/>
    <w:rsid w:val="00D64389"/>
    <w:rsid w:val="00D776C8"/>
    <w:rsid w:val="00D870F9"/>
    <w:rsid w:val="00D97944"/>
    <w:rsid w:val="00D97A80"/>
    <w:rsid w:val="00DC57CF"/>
    <w:rsid w:val="00DC6ADD"/>
    <w:rsid w:val="00DC77C5"/>
    <w:rsid w:val="00DD6BA0"/>
    <w:rsid w:val="00DE4660"/>
    <w:rsid w:val="00E1075A"/>
    <w:rsid w:val="00E2452B"/>
    <w:rsid w:val="00E65064"/>
    <w:rsid w:val="00E83602"/>
    <w:rsid w:val="00EA5952"/>
    <w:rsid w:val="00EC03B0"/>
    <w:rsid w:val="00ED44E7"/>
    <w:rsid w:val="00EE1A0F"/>
    <w:rsid w:val="00F018B9"/>
    <w:rsid w:val="00F10D02"/>
    <w:rsid w:val="00F13B91"/>
    <w:rsid w:val="00F32A5C"/>
    <w:rsid w:val="00F86736"/>
    <w:rsid w:val="00F86EEA"/>
    <w:rsid w:val="00F925BC"/>
    <w:rsid w:val="00FC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706FC9"/>
  <w15:docId w15:val="{1F471762-5B1B-41DC-896C-E4025F1C1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3BA"/>
    <w:pPr>
      <w:widowControl w:val="0"/>
      <w:jc w:val="both"/>
    </w:pPr>
    <w:rPr>
      <w:rFonts w:ascii="Times" w:eastAsia="仿宋_GB2312" w:hAnsi="Times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7A8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97A80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537FB4"/>
    <w:pPr>
      <w:ind w:firstLineChars="200" w:firstLine="420"/>
    </w:pPr>
  </w:style>
  <w:style w:type="table" w:styleId="a5">
    <w:name w:val="Table Grid"/>
    <w:basedOn w:val="a1"/>
    <w:uiPriority w:val="39"/>
    <w:rsid w:val="009B5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纯文本 字符"/>
    <w:link w:val="a7"/>
    <w:rsid w:val="008222B9"/>
    <w:rPr>
      <w:rFonts w:ascii="宋体" w:eastAsia="宋体" w:hAnsi="Courier New" w:cs="Times New Roman"/>
      <w:szCs w:val="20"/>
    </w:rPr>
  </w:style>
  <w:style w:type="paragraph" w:styleId="a7">
    <w:name w:val="Plain Text"/>
    <w:basedOn w:val="a"/>
    <w:link w:val="a6"/>
    <w:qFormat/>
    <w:rsid w:val="008222B9"/>
    <w:pPr>
      <w:adjustRightInd w:val="0"/>
      <w:spacing w:line="312" w:lineRule="atLeast"/>
      <w:textAlignment w:val="baseline"/>
    </w:pPr>
    <w:rPr>
      <w:rFonts w:ascii="宋体" w:eastAsia="宋体" w:hAnsi="Courier New"/>
      <w:sz w:val="21"/>
      <w:szCs w:val="20"/>
    </w:rPr>
  </w:style>
  <w:style w:type="character" w:customStyle="1" w:styleId="1">
    <w:name w:val="纯文本 字符1"/>
    <w:basedOn w:val="a0"/>
    <w:uiPriority w:val="99"/>
    <w:semiHidden/>
    <w:rsid w:val="008222B9"/>
    <w:rPr>
      <w:rFonts w:asciiTheme="minorEastAsia" w:hAnsi="Courier New" w:cs="Courier New"/>
      <w:sz w:val="32"/>
    </w:rPr>
  </w:style>
  <w:style w:type="paragraph" w:styleId="a8">
    <w:name w:val="Balloon Text"/>
    <w:basedOn w:val="a"/>
    <w:link w:val="a9"/>
    <w:uiPriority w:val="99"/>
    <w:semiHidden/>
    <w:unhideWhenUsed/>
    <w:rsid w:val="003431FC"/>
    <w:rPr>
      <w:rFonts w:ascii="宋体" w:eastAsia="宋体"/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431FC"/>
    <w:rPr>
      <w:rFonts w:ascii="宋体" w:eastAsia="宋体" w:hAnsi="Times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E46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DE4660"/>
    <w:rPr>
      <w:rFonts w:ascii="Times" w:eastAsia="仿宋_GB2312" w:hAnsi="Times" w:cs="Times New Roman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DE46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DE4660"/>
    <w:rPr>
      <w:rFonts w:ascii="Times" w:eastAsia="仿宋_GB2312" w:hAnsi="Times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2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38329AD-6242-4540-B31D-C2E776FCD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340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 麦</dc:creator>
  <cp:lastModifiedBy>Sumits oa</cp:lastModifiedBy>
  <cp:revision>7</cp:revision>
  <cp:lastPrinted>2020-09-27T02:34:00Z</cp:lastPrinted>
  <dcterms:created xsi:type="dcterms:W3CDTF">2020-09-25T11:17:00Z</dcterms:created>
  <dcterms:modified xsi:type="dcterms:W3CDTF">2020-10-15T01:11:00Z</dcterms:modified>
</cp:coreProperties>
</file>