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3C7C" w:rsidRDefault="005D2CB7">
      <w:pPr>
        <w:spacing w:line="360" w:lineRule="auto"/>
        <w:ind w:firstLineChars="50" w:firstLine="120"/>
        <w:rPr>
          <w:rFonts w:ascii="宋体" w:hAnsi="宋体"/>
          <w:sz w:val="24"/>
        </w:rPr>
      </w:pPr>
      <w:r>
        <w:rPr>
          <w:rFonts w:ascii="宋体" w:hAnsi="宋体"/>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9D204C">
        <w:rPr>
          <w:rFonts w:ascii="宋体" w:hAnsi="宋体"/>
          <w:sz w:val="24"/>
        </w:rPr>
        <w:instrText>ADDIN CNKISM.UserStyle</w:instrText>
      </w:r>
      <w:r>
        <w:rPr>
          <w:rFonts w:ascii="宋体" w:hAnsi="宋体"/>
          <w:sz w:val="24"/>
        </w:rPr>
      </w:r>
      <w:r>
        <w:rPr>
          <w:rFonts w:ascii="宋体" w:hAnsi="宋体"/>
          <w:sz w:val="24"/>
        </w:rPr>
        <w:fldChar w:fldCharType="end"/>
      </w:r>
    </w:p>
    <w:p w:rsidR="00E62563" w:rsidRDefault="00E62563" w:rsidP="00E62563">
      <w:pPr>
        <w:tabs>
          <w:tab w:val="left" w:pos="3240"/>
          <w:tab w:val="left" w:pos="3420"/>
        </w:tabs>
        <w:jc w:val="center"/>
        <w:rPr>
          <w:rFonts w:ascii="小标宋" w:eastAsia="小标宋" w:hAnsi="宋体"/>
          <w:b/>
          <w:bCs/>
          <w:color w:val="000000"/>
          <w:sz w:val="72"/>
          <w:szCs w:val="72"/>
        </w:rPr>
      </w:pPr>
    </w:p>
    <w:p w:rsidR="00E62563" w:rsidRDefault="00E62563" w:rsidP="00E62563">
      <w:pPr>
        <w:tabs>
          <w:tab w:val="left" w:pos="3240"/>
          <w:tab w:val="left" w:pos="3420"/>
        </w:tabs>
        <w:jc w:val="center"/>
        <w:rPr>
          <w:rFonts w:ascii="小标宋" w:eastAsia="小标宋" w:hAnsi="宋体"/>
          <w:b/>
          <w:bCs/>
          <w:color w:val="000000"/>
          <w:sz w:val="72"/>
          <w:szCs w:val="72"/>
        </w:rPr>
      </w:pPr>
    </w:p>
    <w:p w:rsidR="00E62563" w:rsidRPr="00E62563" w:rsidRDefault="001337A8" w:rsidP="0048614B">
      <w:pPr>
        <w:tabs>
          <w:tab w:val="left" w:pos="3240"/>
          <w:tab w:val="left" w:pos="3420"/>
        </w:tabs>
        <w:spacing w:beforeLines="100" w:afterLines="100"/>
        <w:jc w:val="center"/>
        <w:rPr>
          <w:rFonts w:ascii="小标宋" w:eastAsia="小标宋" w:hAnsi="宋体"/>
          <w:b/>
          <w:bCs/>
          <w:color w:val="000000"/>
          <w:sz w:val="52"/>
          <w:szCs w:val="52"/>
        </w:rPr>
      </w:pPr>
      <w:r>
        <w:rPr>
          <w:rFonts w:ascii="小标宋" w:eastAsia="小标宋" w:hAnsi="宋体" w:hint="eastAsia"/>
          <w:b/>
          <w:bCs/>
          <w:color w:val="000000"/>
          <w:sz w:val="52"/>
          <w:szCs w:val="52"/>
        </w:rPr>
        <w:t>“</w:t>
      </w:r>
      <w:r w:rsidR="00E62563" w:rsidRPr="00E62563">
        <w:rPr>
          <w:rFonts w:ascii="小标宋" w:eastAsia="小标宋" w:hAnsi="宋体" w:hint="eastAsia"/>
          <w:b/>
          <w:bCs/>
          <w:color w:val="000000"/>
          <w:sz w:val="52"/>
          <w:szCs w:val="52"/>
        </w:rPr>
        <w:t>国家最高科技奖获得者手模</w:t>
      </w:r>
      <w:r>
        <w:rPr>
          <w:rFonts w:ascii="小标宋" w:eastAsia="小标宋" w:hAnsi="宋体" w:hint="eastAsia"/>
          <w:b/>
          <w:bCs/>
          <w:color w:val="000000"/>
          <w:sz w:val="52"/>
          <w:szCs w:val="52"/>
        </w:rPr>
        <w:t>”</w:t>
      </w:r>
      <w:r w:rsidR="00E62563" w:rsidRPr="00E62563">
        <w:rPr>
          <w:rFonts w:ascii="小标宋" w:eastAsia="小标宋" w:hAnsi="宋体" w:hint="eastAsia"/>
          <w:b/>
          <w:bCs/>
          <w:color w:val="000000"/>
          <w:sz w:val="52"/>
          <w:szCs w:val="52"/>
        </w:rPr>
        <w:t>项目</w:t>
      </w:r>
    </w:p>
    <w:p w:rsidR="00863C7C" w:rsidRPr="00E62563" w:rsidRDefault="00E62563" w:rsidP="0048614B">
      <w:pPr>
        <w:tabs>
          <w:tab w:val="left" w:pos="3240"/>
          <w:tab w:val="left" w:pos="3420"/>
        </w:tabs>
        <w:spacing w:beforeLines="100" w:afterLines="100"/>
        <w:jc w:val="center"/>
        <w:rPr>
          <w:rFonts w:ascii="小标宋" w:eastAsia="小标宋" w:hAnsi="宋体"/>
          <w:b/>
          <w:bCs/>
          <w:color w:val="000000"/>
          <w:sz w:val="52"/>
          <w:szCs w:val="52"/>
        </w:rPr>
      </w:pPr>
      <w:r w:rsidRPr="00E62563">
        <w:rPr>
          <w:rFonts w:ascii="小标宋" w:eastAsia="小标宋" w:hAnsi="宋体" w:hint="eastAsia"/>
          <w:b/>
          <w:bCs/>
          <w:color w:val="000000"/>
          <w:sz w:val="52"/>
          <w:szCs w:val="52"/>
        </w:rPr>
        <w:t>申报评审</w:t>
      </w:r>
      <w:r w:rsidR="00863C7C" w:rsidRPr="00E62563">
        <w:rPr>
          <w:rFonts w:ascii="小标宋" w:eastAsia="小标宋" w:hAnsi="宋体" w:hint="eastAsia"/>
          <w:b/>
          <w:bCs/>
          <w:color w:val="000000"/>
          <w:sz w:val="52"/>
          <w:szCs w:val="52"/>
        </w:rPr>
        <w:t>文件</w:t>
      </w:r>
    </w:p>
    <w:p w:rsidR="00863C7C" w:rsidRDefault="00863C7C">
      <w:pPr>
        <w:tabs>
          <w:tab w:val="left" w:pos="7695"/>
        </w:tabs>
        <w:jc w:val="left"/>
        <w:rPr>
          <w:color w:val="000000"/>
          <w:sz w:val="60"/>
          <w:szCs w:val="60"/>
        </w:rPr>
      </w:pPr>
      <w:r>
        <w:rPr>
          <w:color w:val="000000"/>
          <w:sz w:val="60"/>
          <w:szCs w:val="60"/>
        </w:rPr>
        <w:tab/>
      </w:r>
    </w:p>
    <w:p w:rsidR="00390C92" w:rsidRDefault="00390C92">
      <w:pPr>
        <w:spacing w:line="360" w:lineRule="auto"/>
        <w:ind w:firstLineChars="1000" w:firstLine="7228"/>
        <w:rPr>
          <w:rFonts w:ascii="仿宋_GB2312" w:eastAsia="仿宋_GB2312"/>
          <w:b/>
          <w:color w:val="000000"/>
          <w:sz w:val="72"/>
        </w:rPr>
      </w:pPr>
    </w:p>
    <w:p w:rsidR="00390C92" w:rsidRDefault="00390C92">
      <w:pPr>
        <w:spacing w:line="360" w:lineRule="auto"/>
        <w:ind w:firstLineChars="1000" w:firstLine="7228"/>
        <w:rPr>
          <w:rFonts w:ascii="仿宋_GB2312" w:eastAsia="仿宋_GB2312"/>
          <w:b/>
          <w:color w:val="000000"/>
          <w:sz w:val="72"/>
        </w:rPr>
      </w:pPr>
    </w:p>
    <w:p w:rsidR="00863C7C" w:rsidRDefault="00863C7C">
      <w:pPr>
        <w:spacing w:line="360" w:lineRule="auto"/>
        <w:ind w:firstLineChars="1000" w:firstLine="3600"/>
        <w:jc w:val="left"/>
        <w:rPr>
          <w:rFonts w:ascii="宋体" w:hAnsi="宋体"/>
          <w:bCs/>
          <w:color w:val="000000"/>
          <w:sz w:val="36"/>
          <w:szCs w:val="36"/>
        </w:rPr>
      </w:pPr>
    </w:p>
    <w:p w:rsidR="00863C7C" w:rsidRDefault="00863C7C">
      <w:pPr>
        <w:spacing w:line="360" w:lineRule="auto"/>
        <w:jc w:val="center"/>
        <w:rPr>
          <w:rFonts w:ascii="宋体" w:hAnsi="宋体"/>
          <w:bCs/>
          <w:color w:val="000000"/>
          <w:sz w:val="36"/>
          <w:szCs w:val="36"/>
        </w:rPr>
      </w:pPr>
    </w:p>
    <w:p w:rsidR="00863C7C" w:rsidRPr="0080119F" w:rsidRDefault="00E62563">
      <w:pPr>
        <w:spacing w:line="360" w:lineRule="auto"/>
        <w:jc w:val="center"/>
        <w:rPr>
          <w:rFonts w:ascii="黑体" w:eastAsia="黑体" w:hAnsi="黑体"/>
          <w:b/>
          <w:bCs/>
          <w:color w:val="000000"/>
          <w:sz w:val="36"/>
          <w:szCs w:val="36"/>
        </w:rPr>
      </w:pPr>
      <w:r w:rsidRPr="0080119F">
        <w:rPr>
          <w:rFonts w:ascii="黑体" w:eastAsia="黑体" w:hAnsi="黑体" w:hint="eastAsia"/>
          <w:b/>
          <w:bCs/>
          <w:color w:val="000000"/>
          <w:sz w:val="36"/>
          <w:szCs w:val="36"/>
        </w:rPr>
        <w:t>中国科学技术馆</w:t>
      </w:r>
    </w:p>
    <w:p w:rsidR="00863C7C" w:rsidRPr="0080119F" w:rsidRDefault="00863C7C">
      <w:pPr>
        <w:spacing w:line="360" w:lineRule="auto"/>
        <w:jc w:val="center"/>
        <w:rPr>
          <w:rFonts w:ascii="黑体" w:eastAsia="黑体" w:hAnsi="黑体"/>
          <w:b/>
          <w:bCs/>
          <w:color w:val="000000"/>
          <w:sz w:val="36"/>
          <w:szCs w:val="36"/>
        </w:rPr>
      </w:pPr>
      <w:r w:rsidRPr="0080119F">
        <w:rPr>
          <w:rFonts w:ascii="黑体" w:eastAsia="黑体" w:hAnsi="黑体" w:hint="eastAsia"/>
          <w:b/>
          <w:bCs/>
          <w:color w:val="000000"/>
          <w:sz w:val="36"/>
          <w:szCs w:val="36"/>
        </w:rPr>
        <w:t>20</w:t>
      </w:r>
      <w:r w:rsidR="00C12552" w:rsidRPr="0080119F">
        <w:rPr>
          <w:rFonts w:ascii="黑体" w:eastAsia="黑体" w:hAnsi="黑体" w:hint="eastAsia"/>
          <w:b/>
          <w:bCs/>
          <w:color w:val="000000"/>
          <w:sz w:val="36"/>
          <w:szCs w:val="36"/>
        </w:rPr>
        <w:t>20</w:t>
      </w:r>
      <w:r w:rsidRPr="0080119F">
        <w:rPr>
          <w:rFonts w:ascii="黑体" w:eastAsia="黑体" w:hAnsi="黑体" w:hint="eastAsia"/>
          <w:b/>
          <w:bCs/>
          <w:color w:val="000000"/>
          <w:sz w:val="36"/>
          <w:szCs w:val="36"/>
        </w:rPr>
        <w:t>年</w:t>
      </w:r>
      <w:r w:rsidR="00E62563" w:rsidRPr="0080119F">
        <w:rPr>
          <w:rFonts w:ascii="黑体" w:eastAsia="黑体" w:hAnsi="黑体" w:hint="eastAsia"/>
          <w:b/>
          <w:bCs/>
          <w:color w:val="000000"/>
          <w:sz w:val="36"/>
          <w:szCs w:val="36"/>
        </w:rPr>
        <w:t>4</w:t>
      </w:r>
      <w:r w:rsidRPr="0080119F">
        <w:rPr>
          <w:rFonts w:ascii="黑体" w:eastAsia="黑体" w:hAnsi="黑体" w:hint="eastAsia"/>
          <w:b/>
          <w:bCs/>
          <w:color w:val="000000"/>
          <w:sz w:val="36"/>
          <w:szCs w:val="36"/>
        </w:rPr>
        <w:t>月</w:t>
      </w:r>
    </w:p>
    <w:p w:rsidR="00863C7C" w:rsidRDefault="00863C7C" w:rsidP="00977899">
      <w:pPr>
        <w:spacing w:line="360" w:lineRule="auto"/>
        <w:ind w:firstLineChars="1000" w:firstLine="7228"/>
        <w:rPr>
          <w:rFonts w:ascii="仿宋_GB2312" w:eastAsia="仿宋_GB2312"/>
          <w:b/>
          <w:color w:val="000000"/>
          <w:sz w:val="72"/>
        </w:rPr>
        <w:sectPr w:rsidR="00863C7C">
          <w:headerReference w:type="even" r:id="rId8"/>
          <w:headerReference w:type="default" r:id="rId9"/>
          <w:footerReference w:type="even" r:id="rId10"/>
          <w:footerReference w:type="default" r:id="rId11"/>
          <w:headerReference w:type="first" r:id="rId12"/>
          <w:footerReference w:type="first" r:id="rId13"/>
          <w:type w:val="nextColumn"/>
          <w:pgSz w:w="11907" w:h="16840"/>
          <w:pgMar w:top="1758" w:right="1701" w:bottom="1588" w:left="1259" w:header="851" w:footer="851" w:gutter="0"/>
          <w:pgNumType w:start="1"/>
          <w:cols w:space="720"/>
          <w:titlePg/>
          <w:docGrid w:linePitch="462"/>
        </w:sectPr>
      </w:pPr>
    </w:p>
    <w:p w:rsidR="00863C7C" w:rsidRPr="00DC599F" w:rsidRDefault="00863C7C" w:rsidP="00DC599F">
      <w:pPr>
        <w:pStyle w:val="1a"/>
        <w:ind w:firstLineChars="50" w:firstLine="141"/>
        <w:jc w:val="center"/>
        <w:rPr>
          <w:color w:val="000000"/>
          <w:sz w:val="28"/>
          <w:szCs w:val="28"/>
        </w:rPr>
      </w:pPr>
      <w:r w:rsidRPr="00DC599F">
        <w:rPr>
          <w:rFonts w:hint="eastAsia"/>
          <w:color w:val="000000"/>
          <w:sz w:val="28"/>
          <w:szCs w:val="28"/>
        </w:rPr>
        <w:lastRenderedPageBreak/>
        <w:t>目</w:t>
      </w:r>
      <w:r w:rsidRPr="00DC599F">
        <w:rPr>
          <w:color w:val="000000"/>
          <w:sz w:val="28"/>
          <w:szCs w:val="28"/>
        </w:rPr>
        <w:t xml:space="preserve">      </w:t>
      </w:r>
      <w:r w:rsidRPr="00DC599F">
        <w:rPr>
          <w:rFonts w:hint="eastAsia"/>
          <w:color w:val="000000"/>
          <w:sz w:val="28"/>
          <w:szCs w:val="28"/>
        </w:rPr>
        <w:t>录</w:t>
      </w:r>
    </w:p>
    <w:p w:rsidR="00863C7C" w:rsidRDefault="00863C7C">
      <w:pPr>
        <w:rPr>
          <w:color w:val="000000"/>
        </w:rPr>
      </w:pPr>
    </w:p>
    <w:p w:rsidR="00863C7C" w:rsidRDefault="00863C7C">
      <w:pPr>
        <w:rPr>
          <w:color w:val="000000"/>
        </w:rPr>
      </w:pPr>
    </w:p>
    <w:p w:rsidR="00863C7C" w:rsidRDefault="00863C7C">
      <w:pPr>
        <w:rPr>
          <w:color w:val="000000"/>
        </w:rPr>
      </w:pPr>
    </w:p>
    <w:p w:rsidR="00863C7C" w:rsidRPr="00DC599F" w:rsidRDefault="005D2CB7">
      <w:pPr>
        <w:pStyle w:val="1a"/>
        <w:rPr>
          <w:rFonts w:ascii="Calibri" w:hAnsi="Calibri"/>
          <w:b w:val="0"/>
          <w:noProof/>
          <w:sz w:val="28"/>
          <w:szCs w:val="28"/>
        </w:rPr>
      </w:pPr>
      <w:r>
        <w:rPr>
          <w:color w:val="000000"/>
        </w:rPr>
        <w:fldChar w:fldCharType="begin"/>
      </w:r>
      <w:r w:rsidR="00863C7C">
        <w:rPr>
          <w:color w:val="000000"/>
        </w:rPr>
        <w:instrText xml:space="preserve"> TOC \o "1-1" \h \z \u </w:instrText>
      </w:r>
      <w:r>
        <w:rPr>
          <w:color w:val="000000"/>
        </w:rPr>
        <w:fldChar w:fldCharType="separate"/>
      </w:r>
      <w:hyperlink w:anchor="_Toc5709685" w:history="1">
        <w:r w:rsidR="00863C7C" w:rsidRPr="00DC599F">
          <w:rPr>
            <w:rStyle w:val="a7"/>
            <w:rFonts w:ascii="黑体" w:eastAsia="黑体" w:hint="eastAsia"/>
            <w:b w:val="0"/>
            <w:noProof/>
            <w:sz w:val="28"/>
            <w:szCs w:val="28"/>
          </w:rPr>
          <w:t>第一章</w:t>
        </w:r>
        <w:r w:rsidR="00863C7C" w:rsidRPr="00DC599F">
          <w:rPr>
            <w:rStyle w:val="a7"/>
            <w:rFonts w:ascii="黑体" w:eastAsia="黑体"/>
            <w:b w:val="0"/>
            <w:noProof/>
            <w:sz w:val="28"/>
            <w:szCs w:val="28"/>
          </w:rPr>
          <w:t xml:space="preserve">   </w:t>
        </w:r>
        <w:r w:rsidR="00863C7C" w:rsidRPr="00DC599F">
          <w:rPr>
            <w:rStyle w:val="a7"/>
            <w:rFonts w:ascii="黑体" w:eastAsia="黑体" w:hint="eastAsia"/>
            <w:b w:val="0"/>
            <w:noProof/>
            <w:sz w:val="28"/>
            <w:szCs w:val="28"/>
          </w:rPr>
          <w:t>采购邀请</w:t>
        </w:r>
        <w:r w:rsidR="00863C7C" w:rsidRPr="00DC599F">
          <w:rPr>
            <w:b w:val="0"/>
            <w:noProof/>
            <w:sz w:val="28"/>
            <w:szCs w:val="28"/>
          </w:rPr>
          <w:tab/>
        </w:r>
        <w:r w:rsidRPr="00DC599F">
          <w:rPr>
            <w:b w:val="0"/>
            <w:noProof/>
            <w:sz w:val="28"/>
            <w:szCs w:val="28"/>
          </w:rPr>
          <w:fldChar w:fldCharType="begin"/>
        </w:r>
        <w:r w:rsidR="00863C7C" w:rsidRPr="00DC599F">
          <w:rPr>
            <w:b w:val="0"/>
            <w:noProof/>
            <w:sz w:val="28"/>
            <w:szCs w:val="28"/>
          </w:rPr>
          <w:instrText xml:space="preserve"> PAGEREF _Toc5709685 \h </w:instrText>
        </w:r>
        <w:r w:rsidRPr="00DC599F">
          <w:rPr>
            <w:b w:val="0"/>
            <w:noProof/>
            <w:sz w:val="28"/>
            <w:szCs w:val="28"/>
          </w:rPr>
        </w:r>
        <w:r w:rsidRPr="00DC599F">
          <w:rPr>
            <w:b w:val="0"/>
            <w:noProof/>
            <w:sz w:val="28"/>
            <w:szCs w:val="28"/>
          </w:rPr>
          <w:fldChar w:fldCharType="separate"/>
        </w:r>
        <w:r w:rsidR="00B83330">
          <w:rPr>
            <w:b w:val="0"/>
            <w:noProof/>
            <w:sz w:val="28"/>
            <w:szCs w:val="28"/>
          </w:rPr>
          <w:t>2</w:t>
        </w:r>
        <w:r w:rsidRPr="00DC599F">
          <w:rPr>
            <w:b w:val="0"/>
            <w:noProof/>
            <w:sz w:val="28"/>
            <w:szCs w:val="28"/>
          </w:rPr>
          <w:fldChar w:fldCharType="end"/>
        </w:r>
      </w:hyperlink>
    </w:p>
    <w:p w:rsidR="00863C7C" w:rsidRPr="00DC599F" w:rsidRDefault="005D2CB7">
      <w:pPr>
        <w:pStyle w:val="1a"/>
        <w:rPr>
          <w:rFonts w:ascii="Calibri" w:hAnsi="Calibri"/>
          <w:b w:val="0"/>
          <w:noProof/>
          <w:sz w:val="28"/>
          <w:szCs w:val="28"/>
        </w:rPr>
      </w:pPr>
      <w:hyperlink w:anchor="_Toc5709686" w:history="1">
        <w:r w:rsidR="00863C7C" w:rsidRPr="00DC599F">
          <w:rPr>
            <w:rStyle w:val="a7"/>
            <w:rFonts w:ascii="黑体" w:eastAsia="黑体" w:hint="eastAsia"/>
            <w:b w:val="0"/>
            <w:noProof/>
            <w:sz w:val="28"/>
            <w:szCs w:val="28"/>
          </w:rPr>
          <w:t>第二章</w:t>
        </w:r>
        <w:r w:rsidR="00863C7C" w:rsidRPr="00DC599F">
          <w:rPr>
            <w:rStyle w:val="a7"/>
            <w:rFonts w:ascii="黑体" w:eastAsia="黑体"/>
            <w:b w:val="0"/>
            <w:noProof/>
            <w:sz w:val="28"/>
            <w:szCs w:val="28"/>
          </w:rPr>
          <w:t xml:space="preserve">   </w:t>
        </w:r>
        <w:r w:rsidR="00863C7C" w:rsidRPr="00DC599F">
          <w:rPr>
            <w:rStyle w:val="a7"/>
            <w:rFonts w:ascii="黑体" w:eastAsia="黑体" w:hint="eastAsia"/>
            <w:b w:val="0"/>
            <w:noProof/>
            <w:sz w:val="28"/>
            <w:szCs w:val="28"/>
          </w:rPr>
          <w:t>供应商须知</w:t>
        </w:r>
        <w:r w:rsidR="00863C7C" w:rsidRPr="00DC599F">
          <w:rPr>
            <w:b w:val="0"/>
            <w:noProof/>
            <w:sz w:val="28"/>
            <w:szCs w:val="28"/>
          </w:rPr>
          <w:tab/>
        </w:r>
        <w:r w:rsidRPr="00DC599F">
          <w:rPr>
            <w:b w:val="0"/>
            <w:noProof/>
            <w:sz w:val="28"/>
            <w:szCs w:val="28"/>
          </w:rPr>
          <w:fldChar w:fldCharType="begin"/>
        </w:r>
        <w:r w:rsidR="00863C7C" w:rsidRPr="00DC599F">
          <w:rPr>
            <w:b w:val="0"/>
            <w:noProof/>
            <w:sz w:val="28"/>
            <w:szCs w:val="28"/>
          </w:rPr>
          <w:instrText xml:space="preserve"> PAGEREF _Toc5709686 \h </w:instrText>
        </w:r>
        <w:r w:rsidRPr="00DC599F">
          <w:rPr>
            <w:b w:val="0"/>
            <w:noProof/>
            <w:sz w:val="28"/>
            <w:szCs w:val="28"/>
          </w:rPr>
        </w:r>
        <w:r w:rsidRPr="00DC599F">
          <w:rPr>
            <w:b w:val="0"/>
            <w:noProof/>
            <w:sz w:val="28"/>
            <w:szCs w:val="28"/>
          </w:rPr>
          <w:fldChar w:fldCharType="separate"/>
        </w:r>
        <w:r w:rsidR="00B83330">
          <w:rPr>
            <w:b w:val="0"/>
            <w:noProof/>
            <w:sz w:val="28"/>
            <w:szCs w:val="28"/>
          </w:rPr>
          <w:t>4</w:t>
        </w:r>
        <w:r w:rsidRPr="00DC599F">
          <w:rPr>
            <w:b w:val="0"/>
            <w:noProof/>
            <w:sz w:val="28"/>
            <w:szCs w:val="28"/>
          </w:rPr>
          <w:fldChar w:fldCharType="end"/>
        </w:r>
      </w:hyperlink>
    </w:p>
    <w:p w:rsidR="00863C7C" w:rsidRPr="00DC599F" w:rsidRDefault="005D2CB7">
      <w:pPr>
        <w:pStyle w:val="1a"/>
        <w:rPr>
          <w:rFonts w:ascii="Calibri" w:hAnsi="Calibri"/>
          <w:b w:val="0"/>
          <w:noProof/>
          <w:sz w:val="28"/>
          <w:szCs w:val="28"/>
        </w:rPr>
      </w:pPr>
      <w:hyperlink w:anchor="_Toc5709687" w:history="1">
        <w:r w:rsidR="00863C7C" w:rsidRPr="00DC599F">
          <w:rPr>
            <w:rStyle w:val="a7"/>
            <w:rFonts w:ascii="黑体" w:eastAsia="黑体" w:hint="eastAsia"/>
            <w:b w:val="0"/>
            <w:noProof/>
            <w:sz w:val="28"/>
            <w:szCs w:val="28"/>
          </w:rPr>
          <w:t>第三章</w:t>
        </w:r>
        <w:r w:rsidR="00863C7C" w:rsidRPr="00DC599F">
          <w:rPr>
            <w:rStyle w:val="a7"/>
            <w:rFonts w:ascii="黑体" w:eastAsia="黑体"/>
            <w:b w:val="0"/>
            <w:noProof/>
            <w:sz w:val="28"/>
            <w:szCs w:val="28"/>
          </w:rPr>
          <w:t xml:space="preserve"> </w:t>
        </w:r>
        <w:r w:rsidR="00863C7C" w:rsidRPr="00DC599F">
          <w:rPr>
            <w:rStyle w:val="a7"/>
            <w:rFonts w:ascii="黑体" w:eastAsia="黑体" w:hint="eastAsia"/>
            <w:b w:val="0"/>
            <w:noProof/>
            <w:sz w:val="28"/>
            <w:szCs w:val="28"/>
          </w:rPr>
          <w:t xml:space="preserve">　政府采购</w:t>
        </w:r>
        <w:bookmarkStart w:id="0" w:name="_Hlt5798708"/>
        <w:r w:rsidR="00863C7C" w:rsidRPr="00DC599F">
          <w:rPr>
            <w:rStyle w:val="a7"/>
            <w:rFonts w:ascii="黑体" w:eastAsia="黑体" w:hint="eastAsia"/>
            <w:b w:val="0"/>
            <w:noProof/>
            <w:sz w:val="28"/>
            <w:szCs w:val="28"/>
          </w:rPr>
          <w:t>合</w:t>
        </w:r>
        <w:bookmarkEnd w:id="0"/>
        <w:r w:rsidR="00863C7C" w:rsidRPr="00DC599F">
          <w:rPr>
            <w:rStyle w:val="a7"/>
            <w:rFonts w:ascii="黑体" w:eastAsia="黑体" w:hint="eastAsia"/>
            <w:b w:val="0"/>
            <w:noProof/>
            <w:sz w:val="28"/>
            <w:szCs w:val="28"/>
          </w:rPr>
          <w:t>同格式</w:t>
        </w:r>
        <w:r w:rsidR="00863C7C" w:rsidRPr="00DC599F">
          <w:rPr>
            <w:b w:val="0"/>
            <w:noProof/>
            <w:sz w:val="28"/>
            <w:szCs w:val="28"/>
          </w:rPr>
          <w:tab/>
        </w:r>
        <w:r w:rsidRPr="00DC599F">
          <w:rPr>
            <w:b w:val="0"/>
            <w:noProof/>
            <w:sz w:val="28"/>
            <w:szCs w:val="28"/>
          </w:rPr>
          <w:fldChar w:fldCharType="begin"/>
        </w:r>
        <w:r w:rsidR="00863C7C" w:rsidRPr="00DC599F">
          <w:rPr>
            <w:b w:val="0"/>
            <w:noProof/>
            <w:sz w:val="28"/>
            <w:szCs w:val="28"/>
          </w:rPr>
          <w:instrText xml:space="preserve"> PAGEREF _Toc5709687 \h </w:instrText>
        </w:r>
        <w:r w:rsidRPr="00DC599F">
          <w:rPr>
            <w:b w:val="0"/>
            <w:noProof/>
            <w:sz w:val="28"/>
            <w:szCs w:val="28"/>
          </w:rPr>
        </w:r>
        <w:r w:rsidRPr="00DC599F">
          <w:rPr>
            <w:b w:val="0"/>
            <w:noProof/>
            <w:sz w:val="28"/>
            <w:szCs w:val="28"/>
          </w:rPr>
          <w:fldChar w:fldCharType="separate"/>
        </w:r>
        <w:r w:rsidR="00B83330">
          <w:rPr>
            <w:b w:val="0"/>
            <w:noProof/>
            <w:sz w:val="28"/>
            <w:szCs w:val="28"/>
          </w:rPr>
          <w:t>18</w:t>
        </w:r>
        <w:r w:rsidRPr="00DC599F">
          <w:rPr>
            <w:b w:val="0"/>
            <w:noProof/>
            <w:sz w:val="28"/>
            <w:szCs w:val="28"/>
          </w:rPr>
          <w:fldChar w:fldCharType="end"/>
        </w:r>
      </w:hyperlink>
    </w:p>
    <w:p w:rsidR="00863C7C" w:rsidRPr="00DC599F" w:rsidRDefault="005D2CB7">
      <w:pPr>
        <w:pStyle w:val="1a"/>
        <w:rPr>
          <w:rFonts w:ascii="Calibri" w:hAnsi="Calibri"/>
          <w:b w:val="0"/>
          <w:noProof/>
          <w:sz w:val="28"/>
          <w:szCs w:val="28"/>
        </w:rPr>
      </w:pPr>
      <w:hyperlink w:anchor="_Toc5709693" w:history="1">
        <w:r w:rsidR="00863C7C" w:rsidRPr="00DC599F">
          <w:rPr>
            <w:rStyle w:val="a7"/>
            <w:rFonts w:ascii="黑体" w:eastAsia="黑体" w:hint="eastAsia"/>
            <w:b w:val="0"/>
            <w:noProof/>
            <w:sz w:val="28"/>
            <w:szCs w:val="28"/>
          </w:rPr>
          <w:t>第四章</w:t>
        </w:r>
        <w:r w:rsidR="00863C7C" w:rsidRPr="00DC599F">
          <w:rPr>
            <w:rStyle w:val="a7"/>
            <w:rFonts w:ascii="黑体" w:eastAsia="黑体"/>
            <w:b w:val="0"/>
            <w:noProof/>
            <w:sz w:val="28"/>
            <w:szCs w:val="28"/>
          </w:rPr>
          <w:t xml:space="preserve">   </w:t>
        </w:r>
        <w:r w:rsidR="00863C7C" w:rsidRPr="00DC599F">
          <w:rPr>
            <w:rStyle w:val="a7"/>
            <w:rFonts w:ascii="黑体" w:eastAsia="黑体" w:hint="eastAsia"/>
            <w:b w:val="0"/>
            <w:noProof/>
            <w:sz w:val="28"/>
            <w:szCs w:val="28"/>
          </w:rPr>
          <w:t>技术需求书</w:t>
        </w:r>
        <w:r w:rsidR="00863C7C" w:rsidRPr="00DC599F">
          <w:rPr>
            <w:b w:val="0"/>
            <w:noProof/>
            <w:sz w:val="28"/>
            <w:szCs w:val="28"/>
          </w:rPr>
          <w:tab/>
        </w:r>
        <w:r w:rsidRPr="00DC599F">
          <w:rPr>
            <w:b w:val="0"/>
            <w:noProof/>
            <w:sz w:val="28"/>
            <w:szCs w:val="28"/>
          </w:rPr>
          <w:fldChar w:fldCharType="begin"/>
        </w:r>
        <w:r w:rsidR="00863C7C" w:rsidRPr="00DC599F">
          <w:rPr>
            <w:b w:val="0"/>
            <w:noProof/>
            <w:sz w:val="28"/>
            <w:szCs w:val="28"/>
          </w:rPr>
          <w:instrText xml:space="preserve"> PAGEREF _Toc5709693 \h </w:instrText>
        </w:r>
        <w:r w:rsidRPr="00DC599F">
          <w:rPr>
            <w:b w:val="0"/>
            <w:noProof/>
            <w:sz w:val="28"/>
            <w:szCs w:val="28"/>
          </w:rPr>
        </w:r>
        <w:r w:rsidRPr="00DC599F">
          <w:rPr>
            <w:b w:val="0"/>
            <w:noProof/>
            <w:sz w:val="28"/>
            <w:szCs w:val="28"/>
          </w:rPr>
          <w:fldChar w:fldCharType="separate"/>
        </w:r>
        <w:r w:rsidR="00B83330">
          <w:rPr>
            <w:b w:val="0"/>
            <w:noProof/>
            <w:sz w:val="28"/>
            <w:szCs w:val="28"/>
          </w:rPr>
          <w:t>31</w:t>
        </w:r>
        <w:r w:rsidRPr="00DC599F">
          <w:rPr>
            <w:b w:val="0"/>
            <w:noProof/>
            <w:sz w:val="28"/>
            <w:szCs w:val="28"/>
          </w:rPr>
          <w:fldChar w:fldCharType="end"/>
        </w:r>
      </w:hyperlink>
    </w:p>
    <w:p w:rsidR="00863C7C" w:rsidRPr="00DC599F" w:rsidRDefault="005D2CB7">
      <w:pPr>
        <w:pStyle w:val="1a"/>
        <w:rPr>
          <w:rFonts w:ascii="Calibri" w:hAnsi="Calibri"/>
          <w:b w:val="0"/>
          <w:noProof/>
          <w:sz w:val="28"/>
          <w:szCs w:val="28"/>
        </w:rPr>
      </w:pPr>
      <w:hyperlink w:anchor="_Toc5709694" w:history="1">
        <w:r w:rsidR="00863C7C" w:rsidRPr="00DC599F">
          <w:rPr>
            <w:rStyle w:val="a7"/>
            <w:rFonts w:ascii="黑体" w:eastAsia="黑体" w:hAnsi="黑体" w:hint="eastAsia"/>
            <w:b w:val="0"/>
            <w:noProof/>
            <w:sz w:val="28"/>
            <w:szCs w:val="28"/>
          </w:rPr>
          <w:t>第五章</w:t>
        </w:r>
        <w:r w:rsidR="00863C7C" w:rsidRPr="00DC599F">
          <w:rPr>
            <w:rStyle w:val="a7"/>
            <w:rFonts w:ascii="黑体" w:eastAsia="黑体" w:hAnsi="黑体"/>
            <w:b w:val="0"/>
            <w:noProof/>
            <w:sz w:val="28"/>
            <w:szCs w:val="28"/>
          </w:rPr>
          <w:t xml:space="preserve"> </w:t>
        </w:r>
        <w:r w:rsidR="00863C7C" w:rsidRPr="00DC599F">
          <w:rPr>
            <w:rStyle w:val="a7"/>
            <w:rFonts w:ascii="黑体" w:eastAsia="黑体" w:hAnsi="黑体" w:hint="eastAsia"/>
            <w:b w:val="0"/>
            <w:noProof/>
            <w:sz w:val="28"/>
            <w:szCs w:val="28"/>
          </w:rPr>
          <w:t xml:space="preserve">  评</w:t>
        </w:r>
        <w:bookmarkStart w:id="1" w:name="_Hlt5798562"/>
        <w:bookmarkStart w:id="2" w:name="_Hlt5882996"/>
        <w:bookmarkStart w:id="3" w:name="_Hlt5882997"/>
        <w:r w:rsidR="00863C7C" w:rsidRPr="00DC599F">
          <w:rPr>
            <w:rStyle w:val="a7"/>
            <w:rFonts w:ascii="黑体" w:eastAsia="黑体" w:hAnsi="黑体" w:hint="eastAsia"/>
            <w:b w:val="0"/>
            <w:noProof/>
            <w:sz w:val="28"/>
            <w:szCs w:val="28"/>
          </w:rPr>
          <w:t>审</w:t>
        </w:r>
        <w:bookmarkStart w:id="4" w:name="_Hlt13579635"/>
        <w:bookmarkEnd w:id="1"/>
        <w:bookmarkEnd w:id="2"/>
        <w:bookmarkEnd w:id="3"/>
        <w:r w:rsidR="00863C7C" w:rsidRPr="00DC599F">
          <w:rPr>
            <w:rStyle w:val="a7"/>
            <w:rFonts w:ascii="黑体" w:eastAsia="黑体" w:hAnsi="黑体" w:hint="eastAsia"/>
            <w:b w:val="0"/>
            <w:noProof/>
            <w:sz w:val="28"/>
            <w:szCs w:val="28"/>
          </w:rPr>
          <w:t>标</w:t>
        </w:r>
        <w:bookmarkEnd w:id="4"/>
        <w:r w:rsidR="00863C7C" w:rsidRPr="00DC599F">
          <w:rPr>
            <w:rStyle w:val="a7"/>
            <w:rFonts w:ascii="黑体" w:eastAsia="黑体" w:hAnsi="黑体" w:hint="eastAsia"/>
            <w:b w:val="0"/>
            <w:noProof/>
            <w:sz w:val="28"/>
            <w:szCs w:val="28"/>
          </w:rPr>
          <w:t>准</w:t>
        </w:r>
        <w:r w:rsidR="00863C7C" w:rsidRPr="00DC599F">
          <w:rPr>
            <w:b w:val="0"/>
            <w:noProof/>
            <w:sz w:val="28"/>
            <w:szCs w:val="28"/>
          </w:rPr>
          <w:tab/>
        </w:r>
        <w:r w:rsidR="0096518E" w:rsidRPr="00DC599F">
          <w:rPr>
            <w:rFonts w:hint="eastAsia"/>
            <w:b w:val="0"/>
            <w:noProof/>
            <w:sz w:val="28"/>
            <w:szCs w:val="28"/>
          </w:rPr>
          <w:t>45</w:t>
        </w:r>
      </w:hyperlink>
    </w:p>
    <w:p w:rsidR="00863C7C" w:rsidRPr="00DC599F" w:rsidRDefault="005D2CB7">
      <w:pPr>
        <w:pStyle w:val="1a"/>
        <w:rPr>
          <w:rFonts w:ascii="Calibri" w:hAnsi="Calibri"/>
          <w:b w:val="0"/>
          <w:noProof/>
          <w:sz w:val="28"/>
          <w:szCs w:val="28"/>
        </w:rPr>
      </w:pPr>
      <w:hyperlink w:anchor="_Toc5709695" w:history="1">
        <w:r w:rsidR="00863C7C" w:rsidRPr="00DC599F">
          <w:rPr>
            <w:rStyle w:val="a7"/>
            <w:rFonts w:ascii="黑体" w:eastAsia="黑体" w:hint="eastAsia"/>
            <w:b w:val="0"/>
            <w:noProof/>
            <w:sz w:val="28"/>
            <w:szCs w:val="28"/>
          </w:rPr>
          <w:t>第六章</w:t>
        </w:r>
        <w:r w:rsidR="00863C7C" w:rsidRPr="00DC599F">
          <w:rPr>
            <w:rStyle w:val="a7"/>
            <w:rFonts w:ascii="黑体" w:eastAsia="黑体"/>
            <w:b w:val="0"/>
            <w:noProof/>
            <w:sz w:val="28"/>
            <w:szCs w:val="28"/>
          </w:rPr>
          <w:t xml:space="preserve">   </w:t>
        </w:r>
        <w:r w:rsidR="00863C7C" w:rsidRPr="00DC599F">
          <w:rPr>
            <w:rStyle w:val="a7"/>
            <w:rFonts w:ascii="黑体" w:eastAsia="黑体" w:hint="eastAsia"/>
            <w:b w:val="0"/>
            <w:noProof/>
            <w:sz w:val="28"/>
            <w:szCs w:val="28"/>
          </w:rPr>
          <w:t>附</w:t>
        </w:r>
        <w:bookmarkStart w:id="5" w:name="_Hlt5798760"/>
        <w:r w:rsidR="00863C7C" w:rsidRPr="00DC599F">
          <w:rPr>
            <w:rStyle w:val="a7"/>
            <w:rFonts w:ascii="黑体" w:eastAsia="黑体" w:hint="eastAsia"/>
            <w:b w:val="0"/>
            <w:noProof/>
            <w:sz w:val="28"/>
            <w:szCs w:val="28"/>
          </w:rPr>
          <w:t>件</w:t>
        </w:r>
        <w:bookmarkEnd w:id="5"/>
        <w:r w:rsidR="00863C7C" w:rsidRPr="00DC599F">
          <w:rPr>
            <w:rStyle w:val="a7"/>
            <w:rFonts w:ascii="黑体" w:eastAsia="黑体" w:hint="eastAsia"/>
            <w:b w:val="0"/>
            <w:noProof/>
            <w:sz w:val="28"/>
            <w:szCs w:val="28"/>
          </w:rPr>
          <w:t>—</w:t>
        </w:r>
        <w:bookmarkStart w:id="6" w:name="_Hlt5883272"/>
        <w:r w:rsidR="00863C7C" w:rsidRPr="00DC599F">
          <w:rPr>
            <w:rStyle w:val="a7"/>
            <w:rFonts w:ascii="黑体" w:eastAsia="黑体" w:hint="eastAsia"/>
            <w:b w:val="0"/>
            <w:noProof/>
            <w:sz w:val="28"/>
            <w:szCs w:val="28"/>
          </w:rPr>
          <w:t>响</w:t>
        </w:r>
        <w:bookmarkEnd w:id="6"/>
        <w:r w:rsidR="00863C7C" w:rsidRPr="00DC599F">
          <w:rPr>
            <w:rStyle w:val="a7"/>
            <w:rFonts w:ascii="黑体" w:eastAsia="黑体" w:hint="eastAsia"/>
            <w:b w:val="0"/>
            <w:noProof/>
            <w:sz w:val="28"/>
            <w:szCs w:val="28"/>
          </w:rPr>
          <w:t>应文件格式</w:t>
        </w:r>
        <w:r w:rsidR="00863C7C" w:rsidRPr="00DC599F">
          <w:rPr>
            <w:b w:val="0"/>
            <w:noProof/>
            <w:sz w:val="28"/>
            <w:szCs w:val="28"/>
          </w:rPr>
          <w:tab/>
        </w:r>
        <w:r w:rsidRPr="00DC599F">
          <w:rPr>
            <w:b w:val="0"/>
            <w:noProof/>
            <w:sz w:val="28"/>
            <w:szCs w:val="28"/>
          </w:rPr>
          <w:fldChar w:fldCharType="begin"/>
        </w:r>
        <w:r w:rsidR="00863C7C" w:rsidRPr="00DC599F">
          <w:rPr>
            <w:b w:val="0"/>
            <w:noProof/>
            <w:sz w:val="28"/>
            <w:szCs w:val="28"/>
          </w:rPr>
          <w:instrText xml:space="preserve"> PAGEREF _Toc5709695 \h </w:instrText>
        </w:r>
        <w:r w:rsidRPr="00DC599F">
          <w:rPr>
            <w:b w:val="0"/>
            <w:noProof/>
            <w:sz w:val="28"/>
            <w:szCs w:val="28"/>
          </w:rPr>
        </w:r>
        <w:r w:rsidRPr="00DC599F">
          <w:rPr>
            <w:b w:val="0"/>
            <w:noProof/>
            <w:sz w:val="28"/>
            <w:szCs w:val="28"/>
          </w:rPr>
          <w:fldChar w:fldCharType="separate"/>
        </w:r>
        <w:r w:rsidR="00B83330">
          <w:rPr>
            <w:b w:val="0"/>
            <w:noProof/>
            <w:sz w:val="28"/>
            <w:szCs w:val="28"/>
          </w:rPr>
          <w:t>38</w:t>
        </w:r>
        <w:r w:rsidRPr="00DC599F">
          <w:rPr>
            <w:b w:val="0"/>
            <w:noProof/>
            <w:sz w:val="28"/>
            <w:szCs w:val="28"/>
          </w:rPr>
          <w:fldChar w:fldCharType="end"/>
        </w:r>
      </w:hyperlink>
    </w:p>
    <w:p w:rsidR="00863C7C" w:rsidRDefault="005D2CB7">
      <w:pPr>
        <w:pStyle w:val="1a"/>
        <w:rPr>
          <w:rStyle w:val="a7"/>
          <w:color w:val="auto"/>
          <w:u w:val="none"/>
        </w:rPr>
      </w:pPr>
      <w:r>
        <w:rPr>
          <w:color w:val="000000"/>
        </w:rPr>
        <w:fldChar w:fldCharType="end"/>
      </w:r>
      <w:r w:rsidR="00863C7C">
        <w:rPr>
          <w:rStyle w:val="a7"/>
          <w:rFonts w:hint="eastAsia"/>
          <w:color w:val="auto"/>
          <w:u w:val="none"/>
        </w:rPr>
        <w:t xml:space="preserve"> </w:t>
      </w:r>
    </w:p>
    <w:p w:rsidR="00863C7C" w:rsidRDefault="00863C7C">
      <w:pPr>
        <w:pStyle w:val="1a"/>
        <w:spacing w:line="360" w:lineRule="auto"/>
        <w:rPr>
          <w:b w:val="0"/>
          <w:color w:val="000000"/>
        </w:rPr>
      </w:pPr>
    </w:p>
    <w:p w:rsidR="00863C7C" w:rsidRDefault="00863C7C">
      <w:pPr>
        <w:spacing w:line="360" w:lineRule="auto"/>
        <w:jc w:val="center"/>
        <w:outlineLvl w:val="0"/>
        <w:rPr>
          <w:rFonts w:ascii="黑体" w:eastAsia="黑体"/>
          <w:color w:val="000000"/>
          <w:sz w:val="32"/>
          <w:szCs w:val="32"/>
        </w:rPr>
      </w:pPr>
      <w:r>
        <w:rPr>
          <w:rFonts w:ascii="宋体" w:hAnsi="宋体"/>
          <w:color w:val="000000"/>
          <w:sz w:val="24"/>
        </w:rPr>
        <w:br w:type="page"/>
      </w:r>
      <w:bookmarkStart w:id="7" w:name="_Toc5709685"/>
      <w:r>
        <w:rPr>
          <w:rFonts w:ascii="黑体" w:eastAsia="黑体" w:hint="eastAsia"/>
          <w:color w:val="000000"/>
          <w:sz w:val="36"/>
          <w:szCs w:val="36"/>
        </w:rPr>
        <w:lastRenderedPageBreak/>
        <w:t>第一章   采购邀请</w:t>
      </w:r>
      <w:bookmarkEnd w:id="7"/>
    </w:p>
    <w:p w:rsidR="00863C7C" w:rsidRDefault="00863C7C">
      <w:pPr>
        <w:spacing w:line="360" w:lineRule="auto"/>
        <w:ind w:firstLineChars="200" w:firstLine="480"/>
        <w:rPr>
          <w:rFonts w:ascii="宋体" w:hAnsi="宋体"/>
          <w:color w:val="000000"/>
          <w:sz w:val="24"/>
        </w:rPr>
      </w:pPr>
      <w:r w:rsidRPr="000E2937">
        <w:rPr>
          <w:rFonts w:ascii="宋体" w:hAnsi="宋体" w:hint="eastAsia"/>
          <w:bCs/>
          <w:color w:val="000000"/>
          <w:sz w:val="24"/>
        </w:rPr>
        <w:t>中国科学技术馆</w:t>
      </w:r>
      <w:r w:rsidR="000E2937" w:rsidRPr="000E2937">
        <w:rPr>
          <w:rFonts w:ascii="宋体" w:hAnsi="宋体" w:hint="eastAsia"/>
          <w:bCs/>
          <w:color w:val="000000"/>
          <w:sz w:val="24"/>
        </w:rPr>
        <w:t>现就</w:t>
      </w:r>
      <w:r w:rsidR="000E2937" w:rsidRPr="000E2937">
        <w:rPr>
          <w:rFonts w:ascii="宋体" w:hAnsi="宋体" w:hint="eastAsia"/>
          <w:color w:val="000000"/>
          <w:sz w:val="24"/>
          <w:u w:val="single"/>
        </w:rPr>
        <w:t>国家最高科技奖获得者手模</w:t>
      </w:r>
      <w:r w:rsidR="00A92D0C" w:rsidRPr="000E2937">
        <w:rPr>
          <w:rFonts w:ascii="宋体" w:hAnsi="宋体" w:hint="eastAsia"/>
          <w:color w:val="000000"/>
          <w:sz w:val="24"/>
          <w:u w:val="single"/>
        </w:rPr>
        <w:t>项目</w:t>
      </w:r>
      <w:r w:rsidRPr="000E2937">
        <w:rPr>
          <w:rFonts w:ascii="宋体" w:hAnsi="宋体" w:hint="eastAsia"/>
          <w:color w:val="000000"/>
          <w:sz w:val="24"/>
        </w:rPr>
        <w:t>的</w:t>
      </w:r>
      <w:r>
        <w:rPr>
          <w:rFonts w:ascii="宋体" w:hAnsi="宋体" w:hint="eastAsia"/>
          <w:color w:val="000000"/>
          <w:sz w:val="24"/>
        </w:rPr>
        <w:t>下述服务进行</w:t>
      </w:r>
      <w:r w:rsidR="000E2937">
        <w:rPr>
          <w:rFonts w:ascii="宋体" w:hAnsi="宋体" w:hint="eastAsia"/>
          <w:color w:val="000000"/>
          <w:sz w:val="24"/>
        </w:rPr>
        <w:t>申报评审采购。现邀请合格的供应商前来参与</w:t>
      </w:r>
      <w:r>
        <w:rPr>
          <w:rFonts w:ascii="宋体" w:hAnsi="宋体" w:hint="eastAsia"/>
          <w:color w:val="000000"/>
          <w:sz w:val="24"/>
        </w:rPr>
        <w:t>。</w:t>
      </w:r>
    </w:p>
    <w:p w:rsidR="00863C7C" w:rsidRDefault="00863C7C" w:rsidP="00EF3F67">
      <w:pPr>
        <w:numPr>
          <w:ilvl w:val="0"/>
          <w:numId w:val="2"/>
        </w:numPr>
        <w:tabs>
          <w:tab w:val="left" w:pos="600"/>
        </w:tabs>
        <w:spacing w:line="360" w:lineRule="auto"/>
        <w:rPr>
          <w:rFonts w:ascii="宋体" w:hAnsi="宋体"/>
          <w:color w:val="000000"/>
          <w:sz w:val="24"/>
        </w:rPr>
      </w:pPr>
      <w:r>
        <w:rPr>
          <w:rFonts w:ascii="宋体" w:hAnsi="宋体" w:hint="eastAsia"/>
          <w:color w:val="000000"/>
          <w:sz w:val="24"/>
        </w:rPr>
        <w:t>资金来源：</w:t>
      </w:r>
      <w:r>
        <w:rPr>
          <w:rFonts w:hint="eastAsia"/>
          <w:color w:val="000000"/>
          <w:sz w:val="24"/>
        </w:rPr>
        <w:t>财政资金</w:t>
      </w:r>
    </w:p>
    <w:p w:rsidR="00863C7C" w:rsidRDefault="00863C7C" w:rsidP="00EF3F67">
      <w:pPr>
        <w:numPr>
          <w:ilvl w:val="0"/>
          <w:numId w:val="2"/>
        </w:numPr>
        <w:tabs>
          <w:tab w:val="left" w:pos="600"/>
        </w:tabs>
        <w:spacing w:line="360" w:lineRule="auto"/>
        <w:rPr>
          <w:color w:val="000000"/>
          <w:sz w:val="24"/>
        </w:rPr>
      </w:pPr>
      <w:r>
        <w:rPr>
          <w:rFonts w:hint="eastAsia"/>
          <w:color w:val="000000"/>
          <w:sz w:val="24"/>
        </w:rPr>
        <w:t>项目用途：自用</w:t>
      </w:r>
    </w:p>
    <w:p w:rsidR="000E2937" w:rsidRDefault="00863C7C" w:rsidP="00EF3F67">
      <w:pPr>
        <w:numPr>
          <w:ilvl w:val="0"/>
          <w:numId w:val="2"/>
        </w:numPr>
        <w:tabs>
          <w:tab w:val="left" w:pos="600"/>
        </w:tabs>
        <w:spacing w:line="360" w:lineRule="auto"/>
        <w:rPr>
          <w:color w:val="000000"/>
          <w:sz w:val="24"/>
        </w:rPr>
      </w:pPr>
      <w:r>
        <w:rPr>
          <w:rFonts w:hint="eastAsia"/>
          <w:color w:val="000000"/>
          <w:sz w:val="24"/>
        </w:rPr>
        <w:t>项目性质：</w:t>
      </w:r>
      <w:r w:rsidR="009A1E4E">
        <w:rPr>
          <w:rFonts w:hint="eastAsia"/>
          <w:color w:val="000000"/>
          <w:sz w:val="24"/>
        </w:rPr>
        <w:t>服务</w:t>
      </w:r>
    </w:p>
    <w:p w:rsidR="00863C7C" w:rsidRDefault="00863C7C" w:rsidP="00EF3F67">
      <w:pPr>
        <w:numPr>
          <w:ilvl w:val="0"/>
          <w:numId w:val="2"/>
        </w:numPr>
        <w:tabs>
          <w:tab w:val="left" w:pos="600"/>
        </w:tabs>
        <w:spacing w:line="360" w:lineRule="auto"/>
        <w:rPr>
          <w:rFonts w:ascii="宋体" w:hAnsi="宋体"/>
          <w:color w:val="000000"/>
          <w:sz w:val="24"/>
        </w:rPr>
      </w:pPr>
      <w:r>
        <w:rPr>
          <w:rFonts w:ascii="宋体" w:hAnsi="宋体" w:hint="eastAsia"/>
          <w:color w:val="000000"/>
          <w:sz w:val="24"/>
        </w:rPr>
        <w:t xml:space="preserve">采购内容、数量、预算金额及内容描述： </w:t>
      </w:r>
    </w:p>
    <w:tbl>
      <w:tblPr>
        <w:tblW w:w="977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1689"/>
        <w:gridCol w:w="709"/>
        <w:gridCol w:w="992"/>
        <w:gridCol w:w="1559"/>
        <w:gridCol w:w="4823"/>
      </w:tblGrid>
      <w:tr w:rsidR="00863C7C" w:rsidTr="00634795">
        <w:trPr>
          <w:jc w:val="center"/>
        </w:trPr>
        <w:tc>
          <w:tcPr>
            <w:tcW w:w="1689" w:type="dxa"/>
            <w:tcBorders>
              <w:top w:val="single" w:sz="8" w:space="0" w:color="4F81BD"/>
              <w:left w:val="single" w:sz="8" w:space="0" w:color="auto"/>
              <w:bottom w:val="single" w:sz="18" w:space="0" w:color="4F81BD"/>
              <w:right w:val="single" w:sz="8" w:space="0" w:color="auto"/>
            </w:tcBorders>
            <w:shd w:val="clear" w:color="auto" w:fill="B8CCE4"/>
            <w:vAlign w:val="center"/>
          </w:tcPr>
          <w:p w:rsidR="00863C7C" w:rsidRDefault="00863C7C" w:rsidP="0048614B">
            <w:pPr>
              <w:spacing w:beforeLines="50" w:line="300" w:lineRule="auto"/>
              <w:jc w:val="center"/>
              <w:rPr>
                <w:rFonts w:ascii="仿宋" w:eastAsia="仿宋" w:hAnsi="仿宋"/>
                <w:sz w:val="24"/>
              </w:rPr>
            </w:pPr>
            <w:r>
              <w:rPr>
                <w:rFonts w:ascii="仿宋" w:eastAsia="仿宋" w:hAnsi="仿宋" w:hint="eastAsia"/>
                <w:b/>
                <w:bCs/>
                <w:sz w:val="24"/>
              </w:rPr>
              <w:t>采购内容</w:t>
            </w:r>
          </w:p>
        </w:tc>
        <w:tc>
          <w:tcPr>
            <w:tcW w:w="709" w:type="dxa"/>
            <w:tcBorders>
              <w:top w:val="single" w:sz="8" w:space="0" w:color="4F81BD"/>
              <w:left w:val="single" w:sz="8" w:space="0" w:color="auto"/>
              <w:bottom w:val="single" w:sz="18" w:space="0" w:color="4F81BD"/>
              <w:right w:val="single" w:sz="8" w:space="0" w:color="auto"/>
            </w:tcBorders>
            <w:shd w:val="clear" w:color="auto" w:fill="B8CCE4"/>
            <w:vAlign w:val="center"/>
          </w:tcPr>
          <w:p w:rsidR="00863C7C" w:rsidRDefault="00863C7C" w:rsidP="0048614B">
            <w:pPr>
              <w:spacing w:beforeLines="50" w:line="300" w:lineRule="auto"/>
              <w:jc w:val="center"/>
              <w:rPr>
                <w:rFonts w:ascii="仿宋" w:eastAsia="仿宋" w:hAnsi="仿宋"/>
                <w:sz w:val="24"/>
              </w:rPr>
            </w:pPr>
            <w:r>
              <w:rPr>
                <w:rFonts w:ascii="仿宋" w:eastAsia="仿宋" w:hAnsi="仿宋" w:hint="eastAsia"/>
                <w:b/>
                <w:bCs/>
                <w:sz w:val="24"/>
              </w:rPr>
              <w:t>数量</w:t>
            </w:r>
          </w:p>
        </w:tc>
        <w:tc>
          <w:tcPr>
            <w:tcW w:w="992" w:type="dxa"/>
            <w:tcBorders>
              <w:top w:val="single" w:sz="8" w:space="0" w:color="4F81BD"/>
              <w:left w:val="single" w:sz="8" w:space="0" w:color="auto"/>
              <w:bottom w:val="single" w:sz="18" w:space="0" w:color="4F81BD"/>
              <w:right w:val="single" w:sz="8" w:space="0" w:color="auto"/>
            </w:tcBorders>
            <w:shd w:val="clear" w:color="auto" w:fill="B8CCE4"/>
            <w:vAlign w:val="center"/>
          </w:tcPr>
          <w:p w:rsidR="00863C7C" w:rsidRDefault="00863C7C">
            <w:pPr>
              <w:spacing w:before="156" w:line="300" w:lineRule="auto"/>
              <w:jc w:val="center"/>
              <w:rPr>
                <w:rFonts w:ascii="仿宋" w:eastAsia="仿宋" w:hAnsi="仿宋"/>
                <w:b/>
                <w:bCs/>
                <w:sz w:val="24"/>
              </w:rPr>
            </w:pPr>
            <w:r>
              <w:rPr>
                <w:rFonts w:ascii="仿宋" w:eastAsia="仿宋" w:hAnsi="仿宋" w:hint="eastAsia"/>
                <w:b/>
                <w:bCs/>
                <w:sz w:val="24"/>
              </w:rPr>
              <w:t>服务期</w:t>
            </w:r>
          </w:p>
        </w:tc>
        <w:tc>
          <w:tcPr>
            <w:tcW w:w="1559" w:type="dxa"/>
            <w:tcBorders>
              <w:top w:val="single" w:sz="8" w:space="0" w:color="4F81BD"/>
              <w:left w:val="single" w:sz="8" w:space="0" w:color="auto"/>
              <w:bottom w:val="single" w:sz="18" w:space="0" w:color="4F81BD"/>
              <w:right w:val="single" w:sz="8" w:space="0" w:color="auto"/>
            </w:tcBorders>
            <w:shd w:val="clear" w:color="auto" w:fill="B8CCE4"/>
            <w:vAlign w:val="center"/>
          </w:tcPr>
          <w:p w:rsidR="00863C7C" w:rsidRDefault="00863C7C">
            <w:pPr>
              <w:spacing w:before="156" w:line="300" w:lineRule="auto"/>
              <w:jc w:val="center"/>
              <w:rPr>
                <w:rFonts w:ascii="仿宋" w:eastAsia="仿宋" w:hAnsi="仿宋"/>
                <w:sz w:val="24"/>
              </w:rPr>
            </w:pPr>
            <w:r>
              <w:rPr>
                <w:rFonts w:ascii="仿宋" w:eastAsia="仿宋" w:hAnsi="仿宋" w:hint="eastAsia"/>
                <w:b/>
                <w:bCs/>
                <w:sz w:val="24"/>
              </w:rPr>
              <w:t>预算控制价</w:t>
            </w:r>
          </w:p>
          <w:p w:rsidR="00863C7C" w:rsidRDefault="00863C7C" w:rsidP="0048614B">
            <w:pPr>
              <w:spacing w:beforeLines="50" w:line="300" w:lineRule="auto"/>
              <w:jc w:val="center"/>
              <w:rPr>
                <w:rFonts w:ascii="仿宋" w:eastAsia="仿宋" w:hAnsi="仿宋"/>
                <w:sz w:val="24"/>
              </w:rPr>
            </w:pPr>
            <w:r>
              <w:rPr>
                <w:rFonts w:ascii="仿宋" w:eastAsia="仿宋" w:hAnsi="仿宋" w:hint="eastAsia"/>
                <w:b/>
                <w:bCs/>
                <w:sz w:val="24"/>
              </w:rPr>
              <w:t>（万元）</w:t>
            </w:r>
          </w:p>
        </w:tc>
        <w:tc>
          <w:tcPr>
            <w:tcW w:w="4823" w:type="dxa"/>
            <w:tcBorders>
              <w:top w:val="single" w:sz="8" w:space="0" w:color="4F81BD"/>
              <w:left w:val="single" w:sz="8" w:space="0" w:color="auto"/>
              <w:bottom w:val="single" w:sz="18" w:space="0" w:color="4F81BD"/>
              <w:right w:val="single" w:sz="8" w:space="0" w:color="4F81BD"/>
            </w:tcBorders>
            <w:shd w:val="clear" w:color="auto" w:fill="B8CCE4"/>
            <w:vAlign w:val="center"/>
          </w:tcPr>
          <w:p w:rsidR="00863C7C" w:rsidRDefault="00863C7C">
            <w:pPr>
              <w:spacing w:before="156" w:line="300" w:lineRule="auto"/>
              <w:jc w:val="center"/>
              <w:rPr>
                <w:rFonts w:ascii="仿宋" w:eastAsia="仿宋" w:hAnsi="仿宋"/>
                <w:b/>
                <w:bCs/>
                <w:sz w:val="24"/>
              </w:rPr>
            </w:pPr>
            <w:r>
              <w:rPr>
                <w:rFonts w:ascii="仿宋" w:eastAsia="仿宋" w:hAnsi="仿宋" w:hint="eastAsia"/>
                <w:b/>
                <w:bCs/>
                <w:sz w:val="24"/>
              </w:rPr>
              <w:t>内容描述（具体详见采购文件第四章技术需求书）</w:t>
            </w:r>
          </w:p>
        </w:tc>
      </w:tr>
      <w:tr w:rsidR="00863C7C" w:rsidTr="00634795">
        <w:trPr>
          <w:trHeight w:val="2977"/>
          <w:jc w:val="center"/>
        </w:trPr>
        <w:tc>
          <w:tcPr>
            <w:tcW w:w="1689" w:type="dxa"/>
            <w:tcBorders>
              <w:top w:val="single" w:sz="8" w:space="0" w:color="4F81BD"/>
              <w:left w:val="single" w:sz="8" w:space="0" w:color="4F81BD"/>
              <w:bottom w:val="single" w:sz="8" w:space="0" w:color="4F81BD"/>
              <w:right w:val="single" w:sz="8" w:space="0" w:color="4F81BD"/>
            </w:tcBorders>
            <w:vAlign w:val="center"/>
          </w:tcPr>
          <w:p w:rsidR="00863C7C" w:rsidRDefault="00C03D81" w:rsidP="0048614B">
            <w:pPr>
              <w:spacing w:beforeLines="50" w:line="300" w:lineRule="auto"/>
              <w:jc w:val="center"/>
              <w:rPr>
                <w:rFonts w:ascii="仿宋" w:eastAsia="仿宋" w:hAnsi="仿宋"/>
                <w:sz w:val="24"/>
              </w:rPr>
            </w:pPr>
            <w:r>
              <w:rPr>
                <w:rFonts w:ascii="仿宋" w:eastAsia="仿宋" w:hAnsi="仿宋" w:hint="eastAsia"/>
                <w:sz w:val="24"/>
              </w:rPr>
              <w:t>国家最高科技奖手模项目</w:t>
            </w:r>
          </w:p>
        </w:tc>
        <w:tc>
          <w:tcPr>
            <w:tcW w:w="709" w:type="dxa"/>
            <w:tcBorders>
              <w:top w:val="single" w:sz="8" w:space="0" w:color="4F81BD"/>
              <w:left w:val="single" w:sz="8" w:space="0" w:color="4F81BD"/>
              <w:bottom w:val="single" w:sz="8" w:space="0" w:color="4F81BD"/>
              <w:right w:val="single" w:sz="8" w:space="0" w:color="4F81BD"/>
            </w:tcBorders>
            <w:vAlign w:val="center"/>
          </w:tcPr>
          <w:p w:rsidR="00863C7C" w:rsidRDefault="00C03D81" w:rsidP="0048614B">
            <w:pPr>
              <w:spacing w:beforeLines="50" w:line="300" w:lineRule="auto"/>
              <w:jc w:val="center"/>
              <w:rPr>
                <w:rFonts w:ascii="仿宋" w:eastAsia="仿宋" w:hAnsi="仿宋"/>
                <w:sz w:val="24"/>
              </w:rPr>
            </w:pPr>
            <w:r>
              <w:rPr>
                <w:rFonts w:ascii="仿宋" w:eastAsia="仿宋" w:hAnsi="仿宋" w:hint="eastAsia"/>
                <w:sz w:val="24"/>
              </w:rPr>
              <w:t>1</w:t>
            </w:r>
          </w:p>
        </w:tc>
        <w:tc>
          <w:tcPr>
            <w:tcW w:w="992" w:type="dxa"/>
            <w:tcBorders>
              <w:top w:val="single" w:sz="8" w:space="0" w:color="4F81BD"/>
              <w:left w:val="single" w:sz="8" w:space="0" w:color="4F81BD"/>
              <w:bottom w:val="single" w:sz="8" w:space="0" w:color="4F81BD"/>
              <w:right w:val="single" w:sz="8" w:space="0" w:color="4F81BD"/>
            </w:tcBorders>
            <w:vAlign w:val="center"/>
          </w:tcPr>
          <w:p w:rsidR="00863C7C" w:rsidRPr="007539A7" w:rsidRDefault="00C03D81" w:rsidP="0048614B">
            <w:pPr>
              <w:spacing w:beforeLines="50" w:line="300" w:lineRule="auto"/>
              <w:jc w:val="center"/>
              <w:rPr>
                <w:rFonts w:ascii="仿宋" w:eastAsia="仿宋" w:hAnsi="仿宋"/>
                <w:sz w:val="24"/>
                <w:highlight w:val="yellow"/>
              </w:rPr>
            </w:pPr>
            <w:r w:rsidRPr="00634795">
              <w:rPr>
                <w:rFonts w:ascii="仿宋" w:eastAsia="仿宋" w:hAnsi="仿宋" w:hint="eastAsia"/>
                <w:sz w:val="24"/>
              </w:rPr>
              <w:t>3年</w:t>
            </w:r>
          </w:p>
        </w:tc>
        <w:tc>
          <w:tcPr>
            <w:tcW w:w="1559" w:type="dxa"/>
            <w:tcBorders>
              <w:top w:val="single" w:sz="8" w:space="0" w:color="4F81BD"/>
              <w:left w:val="single" w:sz="8" w:space="0" w:color="4F81BD"/>
              <w:bottom w:val="single" w:sz="8" w:space="0" w:color="4F81BD"/>
              <w:right w:val="single" w:sz="8" w:space="0" w:color="4F81BD"/>
            </w:tcBorders>
            <w:vAlign w:val="center"/>
          </w:tcPr>
          <w:p w:rsidR="00863C7C" w:rsidRDefault="000E2937" w:rsidP="0048614B">
            <w:pPr>
              <w:spacing w:beforeLines="50" w:line="300" w:lineRule="auto"/>
              <w:jc w:val="center"/>
              <w:rPr>
                <w:rFonts w:ascii="仿宋" w:eastAsia="仿宋" w:hAnsi="仿宋"/>
                <w:sz w:val="24"/>
              </w:rPr>
            </w:pPr>
            <w:r>
              <w:rPr>
                <w:rFonts w:ascii="仿宋" w:eastAsia="仿宋" w:hAnsi="仿宋" w:hint="eastAsia"/>
                <w:sz w:val="24"/>
              </w:rPr>
              <w:t>48</w:t>
            </w:r>
            <w:r w:rsidR="00863C7C">
              <w:rPr>
                <w:rFonts w:ascii="仿宋" w:eastAsia="仿宋" w:hAnsi="仿宋" w:hint="eastAsia"/>
                <w:sz w:val="24"/>
              </w:rPr>
              <w:t>万元</w:t>
            </w:r>
          </w:p>
        </w:tc>
        <w:tc>
          <w:tcPr>
            <w:tcW w:w="4823" w:type="dxa"/>
            <w:tcBorders>
              <w:top w:val="single" w:sz="8" w:space="0" w:color="4F81BD"/>
              <w:left w:val="single" w:sz="8" w:space="0" w:color="4F81BD"/>
              <w:bottom w:val="single" w:sz="8" w:space="0" w:color="4F81BD"/>
              <w:right w:val="single" w:sz="8" w:space="0" w:color="4F81BD"/>
            </w:tcBorders>
            <w:vAlign w:val="center"/>
          </w:tcPr>
          <w:p w:rsidR="00D32C35" w:rsidRPr="00D32C35" w:rsidRDefault="00634795" w:rsidP="0048614B">
            <w:pPr>
              <w:spacing w:beforeLines="50"/>
              <w:rPr>
                <w:rFonts w:ascii="仿宋" w:eastAsia="仿宋" w:hAnsi="仿宋"/>
                <w:sz w:val="24"/>
              </w:rPr>
            </w:pPr>
            <w:r w:rsidRPr="00D42BFE">
              <w:rPr>
                <w:rFonts w:ascii="仿宋" w:eastAsia="仿宋" w:hAnsi="仿宋" w:hint="eastAsia"/>
                <w:sz w:val="24"/>
              </w:rPr>
              <w:t>为拉近科学家与公众的距离，激发公众对科学的兴趣，弘扬科学家精神，中国科技馆拟</w:t>
            </w:r>
            <w:r>
              <w:rPr>
                <w:rFonts w:ascii="仿宋" w:eastAsia="仿宋" w:hAnsi="仿宋" w:hint="eastAsia"/>
                <w:sz w:val="24"/>
              </w:rPr>
              <w:t>实施</w:t>
            </w:r>
            <w:r w:rsidRPr="00D42BFE">
              <w:rPr>
                <w:rFonts w:ascii="仿宋" w:eastAsia="仿宋" w:hAnsi="仿宋" w:hint="eastAsia"/>
                <w:sz w:val="24"/>
              </w:rPr>
              <w:t>“国家最高科学技术奖获得科学家手模”制作项目。项目位于中国科技馆一层东大厅南侧墙面，面积8米×3米。包括科学家双手手模、给青少年寄语、签名及相关装饰。相关科学家包括在世及未来三年荣获国家最高科学技术奖的科学家。要求创意新颖，庄重大气，与环境协调；制作精美，工艺精良，便于更新。企业负责科学家手模的采集，项目的整体设计、制作及安装，包括未来三年获奖科学家手模的采集、设计、制作及安装。联系相关科学家由中国科技馆与企业共同负责。</w:t>
            </w:r>
          </w:p>
        </w:tc>
      </w:tr>
    </w:tbl>
    <w:p w:rsidR="00863C7C" w:rsidRDefault="00863C7C">
      <w:pPr>
        <w:spacing w:line="360" w:lineRule="auto"/>
        <w:jc w:val="left"/>
        <w:rPr>
          <w:rFonts w:ascii="宋体" w:hAnsi="宋体"/>
          <w:szCs w:val="21"/>
        </w:rPr>
      </w:pPr>
    </w:p>
    <w:p w:rsidR="00863C7C" w:rsidRDefault="00863C7C" w:rsidP="00EF3F67">
      <w:pPr>
        <w:numPr>
          <w:ilvl w:val="0"/>
          <w:numId w:val="2"/>
        </w:numPr>
        <w:tabs>
          <w:tab w:val="left" w:pos="600"/>
        </w:tabs>
        <w:spacing w:line="360" w:lineRule="auto"/>
        <w:rPr>
          <w:rFonts w:ascii="宋体" w:hAnsi="宋体"/>
          <w:color w:val="000000"/>
          <w:sz w:val="24"/>
        </w:rPr>
      </w:pPr>
      <w:r>
        <w:rPr>
          <w:rFonts w:ascii="宋体" w:hAnsi="宋体" w:hint="eastAsia"/>
          <w:color w:val="000000"/>
          <w:sz w:val="24"/>
        </w:rPr>
        <w:t>供应商资格要求：</w:t>
      </w:r>
    </w:p>
    <w:p w:rsidR="00863C7C" w:rsidRDefault="00863C7C" w:rsidP="00EF3F67">
      <w:pPr>
        <w:numPr>
          <w:ilvl w:val="2"/>
          <w:numId w:val="2"/>
        </w:numPr>
        <w:tabs>
          <w:tab w:val="clear" w:pos="1260"/>
          <w:tab w:val="left" w:pos="900"/>
          <w:tab w:val="left" w:pos="1980"/>
        </w:tabs>
        <w:snapToGrid w:val="0"/>
        <w:spacing w:line="360" w:lineRule="auto"/>
        <w:ind w:left="900" w:hanging="60"/>
        <w:rPr>
          <w:rFonts w:ascii="宋体" w:hAnsi="宋体"/>
          <w:sz w:val="24"/>
        </w:rPr>
      </w:pPr>
      <w:r>
        <w:rPr>
          <w:sz w:val="24"/>
        </w:rPr>
        <w:t>在中华人民共和国境内注册，能够独立承担民事责任，有生产或供应能力的本国供应商，包括法人、其他组织</w:t>
      </w:r>
      <w:r>
        <w:rPr>
          <w:rFonts w:ascii="宋体" w:hAnsi="宋体" w:hint="eastAsia"/>
          <w:sz w:val="24"/>
        </w:rPr>
        <w:t>；</w:t>
      </w:r>
    </w:p>
    <w:p w:rsidR="00863C7C" w:rsidRDefault="00863C7C" w:rsidP="00EF3F67">
      <w:pPr>
        <w:numPr>
          <w:ilvl w:val="2"/>
          <w:numId w:val="2"/>
        </w:numPr>
        <w:tabs>
          <w:tab w:val="clear" w:pos="1260"/>
          <w:tab w:val="left" w:pos="900"/>
          <w:tab w:val="left" w:pos="1980"/>
        </w:tabs>
        <w:snapToGrid w:val="0"/>
        <w:spacing w:line="360" w:lineRule="auto"/>
        <w:ind w:left="900" w:hanging="60"/>
        <w:rPr>
          <w:rFonts w:ascii="宋体" w:hAnsi="宋体"/>
          <w:sz w:val="24"/>
        </w:rPr>
      </w:pPr>
      <w:r>
        <w:rPr>
          <w:rFonts w:hint="eastAsia"/>
          <w:sz w:val="24"/>
        </w:rPr>
        <w:t>符合《中华人民共和国政府采购法》第二十二条的规定</w:t>
      </w:r>
      <w:r>
        <w:rPr>
          <w:rFonts w:hint="eastAsia"/>
          <w:sz w:val="24"/>
        </w:rPr>
        <w:t>,</w:t>
      </w:r>
      <w:r>
        <w:rPr>
          <w:rFonts w:hint="eastAsia"/>
          <w:sz w:val="24"/>
        </w:rPr>
        <w:t>且必须为未被列入信用中国网站</w:t>
      </w:r>
      <w:r>
        <w:rPr>
          <w:rFonts w:hint="eastAsia"/>
          <w:sz w:val="24"/>
        </w:rPr>
        <w:t>(www.creditchina.gov.cn)</w:t>
      </w:r>
      <w:r>
        <w:rPr>
          <w:rFonts w:hint="eastAsia"/>
          <w:sz w:val="24"/>
        </w:rPr>
        <w:t>、中国政府采购网</w:t>
      </w:r>
      <w:r>
        <w:rPr>
          <w:rFonts w:hint="eastAsia"/>
          <w:sz w:val="24"/>
        </w:rPr>
        <w:t>(www.ccgp.gov.cn)</w:t>
      </w:r>
      <w:r>
        <w:rPr>
          <w:rFonts w:hint="eastAsia"/>
          <w:sz w:val="24"/>
        </w:rPr>
        <w:t>渠道信用记录失信被执行人、重大税收违法案件当事人名单、政府采购严重违法失信行为记录名单的供应商。</w:t>
      </w:r>
    </w:p>
    <w:p w:rsidR="00863C7C" w:rsidRDefault="00863C7C" w:rsidP="00EF3F67">
      <w:pPr>
        <w:numPr>
          <w:ilvl w:val="2"/>
          <w:numId w:val="2"/>
        </w:numPr>
        <w:tabs>
          <w:tab w:val="left" w:pos="900"/>
          <w:tab w:val="left" w:pos="1260"/>
          <w:tab w:val="left" w:pos="1980"/>
        </w:tabs>
        <w:snapToGrid w:val="0"/>
        <w:spacing w:line="360" w:lineRule="auto"/>
        <w:rPr>
          <w:rFonts w:ascii="宋体" w:hAnsi="宋体"/>
          <w:color w:val="000000"/>
          <w:sz w:val="24"/>
        </w:rPr>
      </w:pPr>
      <w:r>
        <w:rPr>
          <w:rFonts w:ascii="宋体" w:hAnsi="宋体" w:hint="eastAsia"/>
          <w:sz w:val="24"/>
        </w:rPr>
        <w:t>本项目为非专门面向中小企业的项目；</w:t>
      </w:r>
    </w:p>
    <w:p w:rsidR="00863C7C" w:rsidRPr="00A92D0C" w:rsidRDefault="00863C7C" w:rsidP="00EF3F67">
      <w:pPr>
        <w:numPr>
          <w:ilvl w:val="2"/>
          <w:numId w:val="2"/>
        </w:numPr>
        <w:tabs>
          <w:tab w:val="left" w:pos="900"/>
          <w:tab w:val="left" w:pos="1260"/>
          <w:tab w:val="left" w:pos="1980"/>
        </w:tabs>
        <w:snapToGrid w:val="0"/>
        <w:spacing w:line="360" w:lineRule="auto"/>
        <w:rPr>
          <w:rFonts w:ascii="宋体" w:hAnsi="宋体"/>
          <w:color w:val="000000"/>
          <w:sz w:val="24"/>
        </w:rPr>
      </w:pPr>
      <w:r>
        <w:rPr>
          <w:rFonts w:ascii="宋体" w:hAnsi="宋体" w:hint="eastAsia"/>
          <w:sz w:val="24"/>
        </w:rPr>
        <w:lastRenderedPageBreak/>
        <w:t>本项目不接受进口产品；</w:t>
      </w:r>
    </w:p>
    <w:p w:rsidR="00A92D0C" w:rsidRDefault="00A92D0C" w:rsidP="00EF3F67">
      <w:pPr>
        <w:numPr>
          <w:ilvl w:val="2"/>
          <w:numId w:val="2"/>
        </w:numPr>
        <w:tabs>
          <w:tab w:val="left" w:pos="900"/>
          <w:tab w:val="left" w:pos="1260"/>
          <w:tab w:val="left" w:pos="1980"/>
        </w:tabs>
        <w:snapToGrid w:val="0"/>
        <w:spacing w:line="360" w:lineRule="auto"/>
        <w:rPr>
          <w:rFonts w:ascii="宋体" w:hAnsi="宋体"/>
          <w:color w:val="000000"/>
          <w:sz w:val="24"/>
        </w:rPr>
      </w:pPr>
      <w:r>
        <w:rPr>
          <w:rFonts w:ascii="宋体" w:hAnsi="宋体" w:hint="eastAsia"/>
          <w:sz w:val="24"/>
        </w:rPr>
        <w:t>本项目不允许转包、分包；</w:t>
      </w:r>
    </w:p>
    <w:p w:rsidR="00863C7C" w:rsidRDefault="00863C7C" w:rsidP="00EF3F67">
      <w:pPr>
        <w:numPr>
          <w:ilvl w:val="2"/>
          <w:numId w:val="2"/>
        </w:numPr>
        <w:tabs>
          <w:tab w:val="clear" w:pos="1260"/>
          <w:tab w:val="left" w:pos="900"/>
          <w:tab w:val="left" w:pos="1980"/>
        </w:tabs>
        <w:snapToGrid w:val="0"/>
        <w:spacing w:line="360" w:lineRule="auto"/>
        <w:ind w:left="900" w:hanging="60"/>
        <w:rPr>
          <w:rFonts w:ascii="宋体" w:hAnsi="宋体"/>
          <w:color w:val="000000"/>
          <w:sz w:val="24"/>
        </w:rPr>
      </w:pPr>
      <w:r>
        <w:rPr>
          <w:rFonts w:ascii="宋体" w:hAnsi="宋体" w:hint="eastAsia"/>
          <w:color w:val="000000"/>
          <w:sz w:val="24"/>
        </w:rPr>
        <w:t>法律、行政法规、采购文件关于合格的供应商的其他条件。</w:t>
      </w:r>
    </w:p>
    <w:p w:rsidR="00863C7C" w:rsidRDefault="00863C7C" w:rsidP="00EF3F67">
      <w:pPr>
        <w:numPr>
          <w:ilvl w:val="2"/>
          <w:numId w:val="2"/>
        </w:numPr>
        <w:tabs>
          <w:tab w:val="clear" w:pos="1260"/>
          <w:tab w:val="left" w:pos="900"/>
          <w:tab w:val="left" w:pos="1980"/>
        </w:tabs>
        <w:snapToGrid w:val="0"/>
        <w:spacing w:line="360" w:lineRule="auto"/>
        <w:ind w:left="900" w:hanging="60"/>
        <w:rPr>
          <w:rFonts w:ascii="宋体" w:hAnsi="宋体"/>
          <w:color w:val="000000"/>
          <w:sz w:val="24"/>
        </w:rPr>
      </w:pPr>
      <w:r>
        <w:rPr>
          <w:rFonts w:ascii="宋体" w:hAnsi="宋体" w:hint="eastAsia"/>
          <w:color w:val="000000"/>
          <w:sz w:val="24"/>
        </w:rPr>
        <w:t>本项目不接受联合体。</w:t>
      </w:r>
    </w:p>
    <w:p w:rsidR="00863C7C" w:rsidRDefault="00863C7C" w:rsidP="00EF3F67">
      <w:pPr>
        <w:numPr>
          <w:ilvl w:val="0"/>
          <w:numId w:val="2"/>
        </w:numPr>
        <w:tabs>
          <w:tab w:val="left" w:pos="600"/>
        </w:tabs>
        <w:spacing w:line="360" w:lineRule="auto"/>
        <w:rPr>
          <w:rFonts w:ascii="宋体" w:hAnsi="宋体"/>
          <w:color w:val="000000"/>
          <w:sz w:val="24"/>
        </w:rPr>
      </w:pPr>
      <w:r w:rsidRPr="0048614B">
        <w:rPr>
          <w:rFonts w:ascii="宋体" w:hAnsi="宋体" w:hint="eastAsia"/>
          <w:color w:val="000000"/>
          <w:sz w:val="24"/>
        </w:rPr>
        <w:t>响应文件递交截止时间：</w:t>
      </w:r>
      <w:r w:rsidRPr="0048614B">
        <w:rPr>
          <w:rFonts w:ascii="宋体" w:hAnsi="宋体" w:hint="eastAsia"/>
          <w:sz w:val="24"/>
        </w:rPr>
        <w:t>20</w:t>
      </w:r>
      <w:r w:rsidR="00A50D24" w:rsidRPr="0048614B">
        <w:rPr>
          <w:rFonts w:ascii="宋体" w:hAnsi="宋体" w:hint="eastAsia"/>
          <w:sz w:val="24"/>
        </w:rPr>
        <w:t>20</w:t>
      </w:r>
      <w:r w:rsidRPr="0048614B">
        <w:rPr>
          <w:rFonts w:ascii="宋体" w:hAnsi="宋体" w:hint="eastAsia"/>
          <w:sz w:val="24"/>
        </w:rPr>
        <w:t>年</w:t>
      </w:r>
      <w:r w:rsidR="0048614B" w:rsidRPr="0048614B">
        <w:rPr>
          <w:rFonts w:ascii="宋体" w:hAnsi="宋体" w:hint="eastAsia"/>
          <w:sz w:val="24"/>
          <w:u w:val="single"/>
        </w:rPr>
        <w:t xml:space="preserve"> 4</w:t>
      </w:r>
      <w:r w:rsidR="0069397F" w:rsidRPr="0048614B">
        <w:rPr>
          <w:rFonts w:ascii="宋体" w:hAnsi="宋体" w:hint="eastAsia"/>
          <w:sz w:val="24"/>
          <w:u w:val="single"/>
        </w:rPr>
        <w:t xml:space="preserve"> </w:t>
      </w:r>
      <w:r w:rsidRPr="0048614B">
        <w:rPr>
          <w:rFonts w:ascii="宋体" w:hAnsi="宋体" w:hint="eastAsia"/>
          <w:sz w:val="24"/>
        </w:rPr>
        <w:t>月</w:t>
      </w:r>
      <w:r w:rsidR="0048614B" w:rsidRPr="0048614B">
        <w:rPr>
          <w:rFonts w:ascii="宋体" w:hAnsi="宋体" w:hint="eastAsia"/>
          <w:sz w:val="24"/>
          <w:u w:val="single"/>
        </w:rPr>
        <w:t xml:space="preserve"> 23</w:t>
      </w:r>
      <w:r w:rsidR="00A50D24" w:rsidRPr="0048614B">
        <w:rPr>
          <w:rFonts w:ascii="宋体" w:hAnsi="宋体" w:hint="eastAsia"/>
          <w:sz w:val="24"/>
          <w:u w:val="single"/>
        </w:rPr>
        <w:t xml:space="preserve"> </w:t>
      </w:r>
      <w:r w:rsidRPr="0048614B">
        <w:rPr>
          <w:rFonts w:ascii="宋体" w:hAnsi="宋体" w:hint="eastAsia"/>
          <w:sz w:val="24"/>
        </w:rPr>
        <w:t>日</w:t>
      </w:r>
      <w:r w:rsidR="00B92980" w:rsidRPr="0048614B">
        <w:rPr>
          <w:rFonts w:ascii="宋体" w:hAnsi="宋体" w:hint="eastAsia"/>
          <w:sz w:val="24"/>
        </w:rPr>
        <w:t>09</w:t>
      </w:r>
      <w:r w:rsidRPr="0048614B">
        <w:rPr>
          <w:rFonts w:ascii="宋体" w:hAnsi="宋体" w:hint="eastAsia"/>
          <w:sz w:val="24"/>
        </w:rPr>
        <w:t>：</w:t>
      </w:r>
      <w:r w:rsidR="00B92980" w:rsidRPr="0048614B">
        <w:rPr>
          <w:rFonts w:ascii="宋体" w:hAnsi="宋体" w:hint="eastAsia"/>
          <w:sz w:val="24"/>
        </w:rPr>
        <w:t>3</w:t>
      </w:r>
      <w:r w:rsidRPr="0048614B">
        <w:rPr>
          <w:rFonts w:ascii="宋体" w:hAnsi="宋体" w:hint="eastAsia"/>
          <w:sz w:val="24"/>
        </w:rPr>
        <w:t>0（</w:t>
      </w:r>
      <w:r w:rsidRPr="0048614B">
        <w:rPr>
          <w:rFonts w:ascii="宋体" w:hAnsi="宋体" w:hint="eastAsia"/>
          <w:color w:val="000000"/>
          <w:sz w:val="24"/>
        </w:rPr>
        <w:t>北京时间），逾</w:t>
      </w:r>
      <w:r>
        <w:rPr>
          <w:rFonts w:ascii="宋体" w:hAnsi="宋体" w:hint="eastAsia"/>
          <w:color w:val="000000"/>
          <w:sz w:val="24"/>
        </w:rPr>
        <w:t>期收到或不符合规定的响应文件恕不接受。届时请参加</w:t>
      </w:r>
      <w:r w:rsidR="00DC599F">
        <w:rPr>
          <w:rFonts w:ascii="宋体" w:hAnsi="宋体" w:hint="eastAsia"/>
          <w:color w:val="000000"/>
          <w:sz w:val="24"/>
        </w:rPr>
        <w:t>评审</w:t>
      </w:r>
      <w:r>
        <w:rPr>
          <w:rFonts w:ascii="宋体" w:hAnsi="宋体" w:hint="eastAsia"/>
          <w:color w:val="000000"/>
          <w:sz w:val="24"/>
        </w:rPr>
        <w:t>的供应商代表参与</w:t>
      </w:r>
      <w:r w:rsidR="00DC599F">
        <w:rPr>
          <w:rFonts w:ascii="宋体" w:hAnsi="宋体" w:hint="eastAsia"/>
          <w:color w:val="000000"/>
          <w:sz w:val="24"/>
        </w:rPr>
        <w:t>评审</w:t>
      </w:r>
      <w:r>
        <w:rPr>
          <w:rFonts w:ascii="宋体" w:hAnsi="宋体" w:hint="eastAsia"/>
          <w:color w:val="000000"/>
          <w:sz w:val="24"/>
        </w:rPr>
        <w:t>谈判。</w:t>
      </w:r>
    </w:p>
    <w:p w:rsidR="00863C7C" w:rsidRPr="00E37394" w:rsidRDefault="00863C7C" w:rsidP="00EF3F67">
      <w:pPr>
        <w:numPr>
          <w:ilvl w:val="0"/>
          <w:numId w:val="2"/>
        </w:numPr>
        <w:tabs>
          <w:tab w:val="left" w:pos="600"/>
        </w:tabs>
        <w:spacing w:line="360" w:lineRule="auto"/>
        <w:rPr>
          <w:rFonts w:ascii="宋体" w:hAnsi="宋体"/>
          <w:color w:val="000000"/>
          <w:sz w:val="24"/>
        </w:rPr>
      </w:pPr>
      <w:r w:rsidRPr="00E37394">
        <w:rPr>
          <w:rFonts w:ascii="宋体" w:hAnsi="宋体" w:hint="eastAsia"/>
          <w:color w:val="000000"/>
          <w:sz w:val="24"/>
        </w:rPr>
        <w:t>响应文件递交地点</w:t>
      </w:r>
      <w:r w:rsidR="00E37394">
        <w:rPr>
          <w:rFonts w:ascii="宋体" w:hAnsi="宋体" w:hint="eastAsia"/>
          <w:sz w:val="24"/>
        </w:rPr>
        <w:t>：以邮寄形式于</w:t>
      </w:r>
      <w:r w:rsidR="00E37394" w:rsidRPr="0048614B">
        <w:rPr>
          <w:rFonts w:ascii="宋体" w:hAnsi="宋体" w:hint="eastAsia"/>
          <w:sz w:val="24"/>
        </w:rPr>
        <w:t>2020年</w:t>
      </w:r>
      <w:r w:rsidR="0048614B" w:rsidRPr="0048614B">
        <w:rPr>
          <w:rFonts w:ascii="宋体" w:hAnsi="宋体" w:hint="eastAsia"/>
          <w:sz w:val="24"/>
          <w:u w:val="single"/>
        </w:rPr>
        <w:t>4</w:t>
      </w:r>
      <w:r w:rsidR="00E37394" w:rsidRPr="0048614B">
        <w:rPr>
          <w:rFonts w:ascii="宋体" w:hAnsi="宋体" w:hint="eastAsia"/>
          <w:sz w:val="24"/>
        </w:rPr>
        <w:t>月</w:t>
      </w:r>
      <w:r w:rsidR="0048614B" w:rsidRPr="0048614B">
        <w:rPr>
          <w:rFonts w:ascii="宋体" w:hAnsi="宋体" w:hint="eastAsia"/>
          <w:sz w:val="24"/>
          <w:u w:val="single"/>
        </w:rPr>
        <w:t>23</w:t>
      </w:r>
      <w:r w:rsidR="00E37394" w:rsidRPr="0048614B">
        <w:rPr>
          <w:rFonts w:ascii="宋体" w:hAnsi="宋体" w:hint="eastAsia"/>
          <w:sz w:val="24"/>
        </w:rPr>
        <w:t>日前</w:t>
      </w:r>
      <w:r w:rsidR="00E37394">
        <w:rPr>
          <w:rFonts w:ascii="宋体" w:hAnsi="宋体" w:hint="eastAsia"/>
          <w:sz w:val="24"/>
        </w:rPr>
        <w:t>递交至中国科学技术馆204办公室。</w:t>
      </w:r>
    </w:p>
    <w:p w:rsidR="00863C7C" w:rsidRDefault="00E37394" w:rsidP="00EF3F67">
      <w:pPr>
        <w:numPr>
          <w:ilvl w:val="0"/>
          <w:numId w:val="2"/>
        </w:numPr>
        <w:tabs>
          <w:tab w:val="left" w:pos="600"/>
        </w:tabs>
        <w:spacing w:line="360" w:lineRule="auto"/>
        <w:rPr>
          <w:rFonts w:ascii="宋体" w:hAnsi="宋体"/>
          <w:color w:val="000000"/>
          <w:sz w:val="24"/>
        </w:rPr>
      </w:pPr>
      <w:r>
        <w:rPr>
          <w:rFonts w:ascii="宋体" w:hAnsi="宋体" w:hint="eastAsia"/>
          <w:color w:val="000000"/>
          <w:sz w:val="24"/>
        </w:rPr>
        <w:t>凡对本次采购</w:t>
      </w:r>
      <w:r w:rsidR="00863C7C" w:rsidRPr="00E37394">
        <w:rPr>
          <w:rFonts w:ascii="宋体" w:hAnsi="宋体" w:hint="eastAsia"/>
          <w:color w:val="000000"/>
          <w:sz w:val="24"/>
        </w:rPr>
        <w:t>提出询问，</w:t>
      </w:r>
      <w:r w:rsidR="00863C7C" w:rsidRPr="0048614B">
        <w:rPr>
          <w:rFonts w:ascii="宋体" w:hAnsi="宋体" w:hint="eastAsia"/>
          <w:color w:val="000000"/>
          <w:sz w:val="24"/>
        </w:rPr>
        <w:t>请</w:t>
      </w:r>
      <w:r w:rsidR="00863C7C" w:rsidRPr="0048614B">
        <w:rPr>
          <w:rFonts w:ascii="宋体" w:hAnsi="宋体" w:hint="eastAsia"/>
          <w:sz w:val="24"/>
        </w:rPr>
        <w:t>于20</w:t>
      </w:r>
      <w:r w:rsidR="00A50D24" w:rsidRPr="0048614B">
        <w:rPr>
          <w:rFonts w:ascii="宋体" w:hAnsi="宋体" w:hint="eastAsia"/>
          <w:sz w:val="24"/>
        </w:rPr>
        <w:t>20</w:t>
      </w:r>
      <w:r w:rsidR="00863C7C" w:rsidRPr="0048614B">
        <w:rPr>
          <w:rFonts w:ascii="宋体" w:hAnsi="宋体" w:hint="eastAsia"/>
          <w:sz w:val="24"/>
          <w:u w:val="single"/>
        </w:rPr>
        <w:t>年</w:t>
      </w:r>
      <w:r w:rsidR="0048614B">
        <w:rPr>
          <w:rFonts w:ascii="宋体" w:hAnsi="宋体" w:hint="eastAsia"/>
          <w:sz w:val="24"/>
          <w:u w:val="single"/>
        </w:rPr>
        <w:t xml:space="preserve"> </w:t>
      </w:r>
      <w:r w:rsidR="0048614B" w:rsidRPr="0048614B">
        <w:rPr>
          <w:rFonts w:ascii="宋体" w:hAnsi="宋体" w:hint="eastAsia"/>
          <w:sz w:val="24"/>
          <w:u w:val="single"/>
        </w:rPr>
        <w:t>4</w:t>
      </w:r>
      <w:r w:rsidR="00863C7C" w:rsidRPr="0048614B">
        <w:rPr>
          <w:rFonts w:ascii="宋体" w:hAnsi="宋体" w:hint="eastAsia"/>
          <w:sz w:val="24"/>
          <w:u w:val="single"/>
        </w:rPr>
        <w:t xml:space="preserve"> 月</w:t>
      </w:r>
      <w:r w:rsidR="0048614B">
        <w:rPr>
          <w:rFonts w:ascii="宋体" w:hAnsi="宋体" w:hint="eastAsia"/>
          <w:sz w:val="24"/>
          <w:u w:val="single"/>
        </w:rPr>
        <w:t xml:space="preserve"> </w:t>
      </w:r>
      <w:r w:rsidR="0048614B" w:rsidRPr="0048614B">
        <w:rPr>
          <w:rFonts w:ascii="宋体" w:hAnsi="宋体" w:hint="eastAsia"/>
          <w:sz w:val="24"/>
          <w:u w:val="single"/>
        </w:rPr>
        <w:t>17</w:t>
      </w:r>
      <w:r w:rsidR="00A50D24" w:rsidRPr="0048614B">
        <w:rPr>
          <w:rFonts w:ascii="宋体" w:hAnsi="宋体" w:hint="eastAsia"/>
          <w:sz w:val="24"/>
          <w:u w:val="single"/>
        </w:rPr>
        <w:t xml:space="preserve"> </w:t>
      </w:r>
      <w:r w:rsidR="00863C7C" w:rsidRPr="0048614B">
        <w:rPr>
          <w:rFonts w:ascii="宋体" w:hAnsi="宋体" w:hint="eastAsia"/>
          <w:sz w:val="24"/>
        </w:rPr>
        <w:t>日</w:t>
      </w:r>
      <w:r w:rsidR="00863C7C" w:rsidRPr="0048614B">
        <w:rPr>
          <w:rFonts w:ascii="宋体" w:hAnsi="宋体" w:hint="eastAsia"/>
          <w:color w:val="000000"/>
          <w:sz w:val="24"/>
        </w:rPr>
        <w:t>前</w:t>
      </w:r>
      <w:r>
        <w:rPr>
          <w:rFonts w:ascii="宋体" w:hAnsi="宋体" w:hint="eastAsia"/>
          <w:color w:val="000000"/>
          <w:sz w:val="24"/>
        </w:rPr>
        <w:t>以电子邮件形式发送给采购</w:t>
      </w:r>
      <w:r w:rsidR="00863C7C" w:rsidRPr="00E37394">
        <w:rPr>
          <w:rFonts w:ascii="宋体" w:hAnsi="宋体" w:hint="eastAsia"/>
          <w:color w:val="000000"/>
          <w:sz w:val="24"/>
        </w:rPr>
        <w:t>人。</w:t>
      </w:r>
    </w:p>
    <w:p w:rsidR="00863C7C" w:rsidRPr="00C007A6" w:rsidRDefault="00DC599F" w:rsidP="00EF3F67">
      <w:pPr>
        <w:numPr>
          <w:ilvl w:val="0"/>
          <w:numId w:val="2"/>
        </w:numPr>
        <w:tabs>
          <w:tab w:val="left" w:pos="600"/>
        </w:tabs>
        <w:spacing w:line="360" w:lineRule="auto"/>
        <w:rPr>
          <w:rFonts w:ascii="宋体" w:hAnsi="宋体"/>
          <w:sz w:val="24"/>
        </w:rPr>
      </w:pPr>
      <w:r w:rsidRPr="00C007A6">
        <w:rPr>
          <w:rFonts w:ascii="宋体" w:hAnsi="宋体" w:hint="eastAsia"/>
          <w:sz w:val="24"/>
        </w:rPr>
        <w:t>本项目评审</w:t>
      </w:r>
      <w:r w:rsidR="00863C7C" w:rsidRPr="00C007A6">
        <w:rPr>
          <w:rFonts w:ascii="宋体" w:hAnsi="宋体" w:hint="eastAsia"/>
          <w:sz w:val="24"/>
        </w:rPr>
        <w:t>采用综合评分法。总分100分，</w:t>
      </w:r>
      <w:r w:rsidR="00863C7C" w:rsidRPr="00C007A6">
        <w:rPr>
          <w:kern w:val="24"/>
          <w:sz w:val="24"/>
        </w:rPr>
        <w:t>其中包括</w:t>
      </w:r>
      <w:r w:rsidR="00863C7C" w:rsidRPr="00C007A6">
        <w:rPr>
          <w:rFonts w:ascii="宋体" w:hAnsi="宋体" w:hint="eastAsia"/>
          <w:sz w:val="24"/>
        </w:rPr>
        <w:t>商务部分</w:t>
      </w:r>
      <w:r w:rsidR="00CE2ABC">
        <w:rPr>
          <w:rFonts w:ascii="宋体" w:hAnsi="宋体" w:hint="eastAsia"/>
          <w:sz w:val="24"/>
        </w:rPr>
        <w:t>10</w:t>
      </w:r>
      <w:r w:rsidR="00863C7C" w:rsidRPr="00C007A6">
        <w:rPr>
          <w:rFonts w:ascii="宋体" w:hAnsi="宋体" w:hint="eastAsia"/>
          <w:sz w:val="24"/>
        </w:rPr>
        <w:t>分，技术部分</w:t>
      </w:r>
      <w:r w:rsidR="00D9665C" w:rsidRPr="00C007A6">
        <w:rPr>
          <w:rFonts w:ascii="宋体" w:hAnsi="宋体" w:hint="eastAsia"/>
          <w:sz w:val="24"/>
        </w:rPr>
        <w:t>8</w:t>
      </w:r>
      <w:r w:rsidR="00CE2ABC">
        <w:rPr>
          <w:rFonts w:ascii="宋体" w:hAnsi="宋体" w:hint="eastAsia"/>
          <w:sz w:val="24"/>
        </w:rPr>
        <w:t>0</w:t>
      </w:r>
      <w:r w:rsidR="00863C7C" w:rsidRPr="00C007A6">
        <w:rPr>
          <w:rFonts w:ascii="宋体" w:hAnsi="宋体" w:hint="eastAsia"/>
          <w:sz w:val="24"/>
        </w:rPr>
        <w:t>分，报价部</w:t>
      </w:r>
      <w:r w:rsidR="00AB77B2" w:rsidRPr="00C007A6">
        <w:rPr>
          <w:rFonts w:ascii="宋体" w:hAnsi="宋体" w:hint="eastAsia"/>
          <w:sz w:val="24"/>
        </w:rPr>
        <w:t>分</w:t>
      </w:r>
      <w:r w:rsidR="00CE2ABC">
        <w:rPr>
          <w:rFonts w:ascii="宋体" w:hAnsi="宋体" w:hint="eastAsia"/>
          <w:sz w:val="24"/>
        </w:rPr>
        <w:t>10</w:t>
      </w:r>
      <w:r w:rsidR="00863C7C" w:rsidRPr="00C007A6">
        <w:rPr>
          <w:rFonts w:ascii="宋体" w:hAnsi="宋体" w:hint="eastAsia"/>
          <w:sz w:val="24"/>
        </w:rPr>
        <w:t>分。</w:t>
      </w:r>
    </w:p>
    <w:p w:rsidR="00863C7C" w:rsidRDefault="00863C7C" w:rsidP="00EF3F67">
      <w:pPr>
        <w:numPr>
          <w:ilvl w:val="0"/>
          <w:numId w:val="2"/>
        </w:numPr>
        <w:tabs>
          <w:tab w:val="left" w:pos="600"/>
        </w:tabs>
        <w:spacing w:line="360" w:lineRule="auto"/>
        <w:rPr>
          <w:color w:val="000000"/>
          <w:kern w:val="24"/>
          <w:sz w:val="24"/>
        </w:rPr>
      </w:pPr>
      <w:r>
        <w:rPr>
          <w:rFonts w:hint="eastAsia"/>
          <w:color w:val="000000"/>
          <w:sz w:val="24"/>
        </w:rPr>
        <w:t>采购公告的公告期限：自本公告发布之日起</w:t>
      </w:r>
      <w:r w:rsidR="005755CB">
        <w:rPr>
          <w:rFonts w:hint="eastAsia"/>
          <w:color w:val="000000"/>
          <w:sz w:val="24"/>
        </w:rPr>
        <w:t>5</w:t>
      </w:r>
      <w:r>
        <w:rPr>
          <w:rFonts w:hint="eastAsia"/>
          <w:color w:val="000000"/>
          <w:sz w:val="24"/>
        </w:rPr>
        <w:t>个工作日。</w:t>
      </w:r>
    </w:p>
    <w:p w:rsidR="00863C7C" w:rsidRDefault="00863C7C">
      <w:pPr>
        <w:spacing w:line="360" w:lineRule="auto"/>
        <w:rPr>
          <w:rFonts w:ascii="宋体" w:hAnsi="宋体"/>
          <w:b/>
          <w:color w:val="000000"/>
          <w:sz w:val="24"/>
        </w:rPr>
      </w:pPr>
    </w:p>
    <w:p w:rsidR="00863C7C" w:rsidRDefault="00863C7C" w:rsidP="00DC599F">
      <w:pPr>
        <w:spacing w:line="400" w:lineRule="exact"/>
        <w:ind w:firstLineChars="235" w:firstLine="566"/>
        <w:rPr>
          <w:b/>
          <w:sz w:val="24"/>
        </w:rPr>
      </w:pPr>
      <w:r>
        <w:rPr>
          <w:rFonts w:hint="eastAsia"/>
          <w:b/>
          <w:sz w:val="24"/>
        </w:rPr>
        <w:t>采购人名称：中国科学技术馆</w:t>
      </w:r>
    </w:p>
    <w:p w:rsidR="00863C7C" w:rsidRDefault="00863C7C" w:rsidP="00DC599F">
      <w:pPr>
        <w:spacing w:line="400" w:lineRule="exact"/>
        <w:ind w:firstLineChars="235" w:firstLine="564"/>
        <w:rPr>
          <w:sz w:val="24"/>
        </w:rPr>
      </w:pPr>
      <w:r>
        <w:rPr>
          <w:sz w:val="24"/>
        </w:rPr>
        <w:t>采购</w:t>
      </w:r>
      <w:r>
        <w:rPr>
          <w:rFonts w:hint="eastAsia"/>
          <w:sz w:val="24"/>
        </w:rPr>
        <w:t>人</w:t>
      </w:r>
      <w:r>
        <w:rPr>
          <w:sz w:val="24"/>
        </w:rPr>
        <w:t>地址：</w:t>
      </w:r>
      <w:r>
        <w:rPr>
          <w:rFonts w:hint="eastAsia"/>
          <w:sz w:val="24"/>
        </w:rPr>
        <w:t>北京市朝阳区北辰东路</w:t>
      </w:r>
      <w:r>
        <w:rPr>
          <w:rFonts w:hint="eastAsia"/>
          <w:sz w:val="24"/>
        </w:rPr>
        <w:t>5</w:t>
      </w:r>
      <w:r>
        <w:rPr>
          <w:rFonts w:hint="eastAsia"/>
          <w:sz w:val="24"/>
        </w:rPr>
        <w:t>号</w:t>
      </w:r>
    </w:p>
    <w:p w:rsidR="00863C7C" w:rsidRDefault="00863C7C" w:rsidP="00DC599F">
      <w:pPr>
        <w:spacing w:line="400" w:lineRule="exact"/>
        <w:ind w:firstLineChars="235" w:firstLine="564"/>
        <w:rPr>
          <w:rFonts w:ascii="宋体" w:hAnsi="宋体"/>
          <w:sz w:val="24"/>
        </w:rPr>
      </w:pPr>
      <w:r>
        <w:rPr>
          <w:rFonts w:ascii="宋体" w:hAnsi="宋体" w:hint="eastAsia"/>
          <w:sz w:val="24"/>
        </w:rPr>
        <w:t>联系人：</w:t>
      </w:r>
      <w:r w:rsidR="000E2937">
        <w:rPr>
          <w:rFonts w:ascii="宋体" w:hAnsi="宋体" w:hint="eastAsia"/>
          <w:sz w:val="24"/>
        </w:rPr>
        <w:t>欧老师</w:t>
      </w:r>
    </w:p>
    <w:p w:rsidR="00863C7C" w:rsidRDefault="00863C7C" w:rsidP="00DC599F">
      <w:pPr>
        <w:spacing w:line="400" w:lineRule="exact"/>
        <w:ind w:firstLineChars="235" w:firstLine="564"/>
        <w:rPr>
          <w:rFonts w:ascii="宋体" w:hAnsi="宋体" w:hint="eastAsia"/>
          <w:sz w:val="24"/>
        </w:rPr>
      </w:pPr>
      <w:r w:rsidRPr="00103B23">
        <w:rPr>
          <w:rFonts w:ascii="宋体" w:hAnsi="宋体" w:hint="eastAsia"/>
          <w:sz w:val="24"/>
        </w:rPr>
        <w:t>电</w:t>
      </w:r>
      <w:r w:rsidRPr="00103B23">
        <w:rPr>
          <w:rFonts w:ascii="宋体" w:hAnsi="宋体"/>
          <w:sz w:val="24"/>
        </w:rPr>
        <w:t xml:space="preserve">  </w:t>
      </w:r>
      <w:r w:rsidRPr="00103B23">
        <w:rPr>
          <w:rFonts w:ascii="宋体" w:hAnsi="宋体" w:hint="eastAsia"/>
          <w:sz w:val="24"/>
        </w:rPr>
        <w:t>话：</w:t>
      </w:r>
      <w:r w:rsidR="00A50D24" w:rsidRPr="00A50D24">
        <w:rPr>
          <w:rFonts w:ascii="宋体" w:hAnsi="宋体"/>
          <w:sz w:val="24"/>
        </w:rPr>
        <w:t>010-5904</w:t>
      </w:r>
      <w:r w:rsidR="000E2937">
        <w:rPr>
          <w:rFonts w:ascii="宋体" w:hAnsi="宋体" w:hint="eastAsia"/>
          <w:sz w:val="24"/>
        </w:rPr>
        <w:t>1448</w:t>
      </w:r>
      <w:r w:rsidR="00C53477">
        <w:rPr>
          <w:rFonts w:ascii="宋体" w:hAnsi="宋体" w:hint="eastAsia"/>
          <w:sz w:val="24"/>
        </w:rPr>
        <w:t>，18910551637</w:t>
      </w:r>
    </w:p>
    <w:p w:rsidR="0048614B" w:rsidRDefault="0048614B" w:rsidP="00DC599F">
      <w:pPr>
        <w:spacing w:line="400" w:lineRule="exact"/>
        <w:ind w:firstLineChars="235" w:firstLine="564"/>
        <w:rPr>
          <w:rFonts w:ascii="宋体" w:hAnsi="宋体"/>
          <w:sz w:val="24"/>
        </w:rPr>
      </w:pPr>
      <w:r>
        <w:rPr>
          <w:rFonts w:ascii="宋体" w:hAnsi="宋体" w:hint="eastAsia"/>
          <w:sz w:val="24"/>
        </w:rPr>
        <w:t>电子邮箱：ouyage@cstm.org.cn</w:t>
      </w:r>
    </w:p>
    <w:p w:rsidR="00863C7C" w:rsidRDefault="00863C7C">
      <w:pPr>
        <w:spacing w:line="360" w:lineRule="auto"/>
        <w:rPr>
          <w:rFonts w:ascii="宋体" w:hAnsi="宋体"/>
          <w:sz w:val="24"/>
        </w:rPr>
      </w:pPr>
    </w:p>
    <w:p w:rsidR="00863C7C" w:rsidRDefault="00863C7C">
      <w:pPr>
        <w:spacing w:line="360" w:lineRule="auto"/>
        <w:rPr>
          <w:rFonts w:ascii="宋体" w:hAnsi="宋体"/>
          <w:sz w:val="24"/>
        </w:rPr>
      </w:pPr>
    </w:p>
    <w:p w:rsidR="00863C7C" w:rsidRDefault="00863C7C">
      <w:pPr>
        <w:spacing w:line="360" w:lineRule="auto"/>
        <w:jc w:val="center"/>
        <w:outlineLvl w:val="0"/>
        <w:rPr>
          <w:rFonts w:ascii="黑体" w:eastAsia="黑体"/>
          <w:color w:val="000000"/>
          <w:sz w:val="32"/>
          <w:szCs w:val="32"/>
        </w:rPr>
      </w:pPr>
      <w:r>
        <w:rPr>
          <w:rFonts w:ascii="宋体" w:hAnsi="宋体"/>
          <w:color w:val="000000"/>
          <w:sz w:val="24"/>
        </w:rPr>
        <w:br w:type="page"/>
      </w:r>
      <w:bookmarkStart w:id="8" w:name="_Toc127151777"/>
      <w:bookmarkStart w:id="9" w:name="_Toc127161488"/>
      <w:bookmarkStart w:id="10" w:name="_Toc305158854"/>
      <w:bookmarkStart w:id="11" w:name="_Toc305158928"/>
      <w:bookmarkStart w:id="12" w:name="_Toc353873938"/>
      <w:bookmarkStart w:id="13" w:name="_Toc226965856"/>
      <w:bookmarkStart w:id="14" w:name="_Toc353825548"/>
      <w:bookmarkStart w:id="15" w:name="_Toc150774783"/>
      <w:bookmarkStart w:id="16" w:name="_Toc264969275"/>
      <w:bookmarkStart w:id="17" w:name="_Toc265228423"/>
      <w:bookmarkStart w:id="18" w:name="_Toc512937850"/>
      <w:bookmarkStart w:id="19" w:name="_Toc195842950"/>
      <w:bookmarkStart w:id="20" w:name="_Toc5709686"/>
      <w:r>
        <w:rPr>
          <w:rFonts w:ascii="黑体" w:eastAsia="黑体" w:hint="eastAsia"/>
          <w:color w:val="000000"/>
          <w:sz w:val="36"/>
          <w:szCs w:val="36"/>
        </w:rPr>
        <w:lastRenderedPageBreak/>
        <w:t>第二章   供应商须知</w:t>
      </w:r>
      <w:bookmarkEnd w:id="8"/>
      <w:bookmarkEnd w:id="9"/>
      <w:bookmarkEnd w:id="10"/>
      <w:bookmarkEnd w:id="11"/>
      <w:bookmarkEnd w:id="12"/>
      <w:bookmarkEnd w:id="13"/>
      <w:bookmarkEnd w:id="14"/>
      <w:bookmarkEnd w:id="15"/>
      <w:bookmarkEnd w:id="16"/>
      <w:bookmarkEnd w:id="17"/>
      <w:bookmarkEnd w:id="18"/>
      <w:bookmarkEnd w:id="19"/>
      <w:bookmarkEnd w:id="20"/>
    </w:p>
    <w:p w:rsidR="00863C7C" w:rsidRDefault="00863C7C">
      <w:pPr>
        <w:jc w:val="center"/>
        <w:rPr>
          <w:b/>
          <w:sz w:val="28"/>
          <w:szCs w:val="28"/>
        </w:rPr>
      </w:pPr>
    </w:p>
    <w:p w:rsidR="00863C7C" w:rsidRDefault="00863C7C">
      <w:pPr>
        <w:jc w:val="center"/>
        <w:rPr>
          <w:b/>
          <w:sz w:val="28"/>
          <w:szCs w:val="28"/>
        </w:rPr>
      </w:pPr>
      <w:r>
        <w:rPr>
          <w:rFonts w:hint="eastAsia"/>
          <w:b/>
          <w:sz w:val="28"/>
          <w:szCs w:val="28"/>
        </w:rPr>
        <w:t>供应商须知资料表</w:t>
      </w:r>
    </w:p>
    <w:p w:rsidR="00863C7C" w:rsidRDefault="00863C7C">
      <w:pPr>
        <w:jc w:val="center"/>
        <w:rPr>
          <w:b/>
          <w:sz w:val="28"/>
          <w:szCs w:val="28"/>
        </w:rPr>
      </w:pPr>
    </w:p>
    <w:p w:rsidR="00863C7C" w:rsidRDefault="00863C7C">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本表是对供应商须知的具体补充和修改，如有矛盾，应以本资料表为准。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09"/>
        <w:gridCol w:w="7553"/>
      </w:tblGrid>
      <w:tr w:rsidR="00863C7C">
        <w:trPr>
          <w:cantSplit/>
          <w:trHeight w:val="682"/>
          <w:tblHeader/>
          <w:jc w:val="center"/>
        </w:trPr>
        <w:tc>
          <w:tcPr>
            <w:tcW w:w="1209" w:type="dxa"/>
            <w:tcBorders>
              <w:top w:val="single" w:sz="6" w:space="0" w:color="auto"/>
              <w:left w:val="single" w:sz="6" w:space="0" w:color="auto"/>
              <w:bottom w:val="single" w:sz="6" w:space="0" w:color="auto"/>
              <w:right w:val="single" w:sz="6" w:space="0" w:color="auto"/>
            </w:tcBorders>
            <w:vAlign w:val="center"/>
          </w:tcPr>
          <w:p w:rsidR="00863C7C" w:rsidRDefault="00863C7C">
            <w:pPr>
              <w:jc w:val="center"/>
              <w:rPr>
                <w:rFonts w:ascii="Arial" w:hAnsi="Arial" w:cs="Arial"/>
                <w:b/>
                <w:bCs/>
                <w:color w:val="000000"/>
                <w:sz w:val="24"/>
              </w:rPr>
            </w:pPr>
            <w:r>
              <w:rPr>
                <w:rFonts w:ascii="Arial" w:hAnsi="Arial" w:cs="Arial"/>
                <w:color w:val="000000"/>
                <w:sz w:val="24"/>
              </w:rPr>
              <w:t>条款号</w:t>
            </w:r>
          </w:p>
        </w:tc>
        <w:tc>
          <w:tcPr>
            <w:tcW w:w="7553" w:type="dxa"/>
            <w:tcBorders>
              <w:top w:val="single" w:sz="6" w:space="0" w:color="auto"/>
              <w:left w:val="single" w:sz="6" w:space="0" w:color="auto"/>
              <w:bottom w:val="single" w:sz="6" w:space="0" w:color="auto"/>
              <w:right w:val="single" w:sz="6" w:space="0" w:color="auto"/>
            </w:tcBorders>
            <w:vAlign w:val="center"/>
          </w:tcPr>
          <w:p w:rsidR="00863C7C" w:rsidRDefault="00863C7C">
            <w:pPr>
              <w:jc w:val="center"/>
              <w:rPr>
                <w:rFonts w:ascii="Arial" w:hAnsi="Arial" w:cs="Arial"/>
                <w:b/>
                <w:bCs/>
                <w:color w:val="000000"/>
                <w:sz w:val="24"/>
              </w:rPr>
            </w:pPr>
            <w:r>
              <w:rPr>
                <w:rFonts w:ascii="Arial" w:hAnsi="Arial" w:cs="Arial"/>
                <w:b/>
                <w:bCs/>
                <w:color w:val="000000"/>
                <w:sz w:val="24"/>
              </w:rPr>
              <w:t>内容</w:t>
            </w:r>
          </w:p>
        </w:tc>
      </w:tr>
      <w:tr w:rsidR="00863C7C">
        <w:trPr>
          <w:cantSplit/>
          <w:trHeight w:val="682"/>
          <w:tblHeader/>
          <w:jc w:val="center"/>
        </w:trPr>
        <w:tc>
          <w:tcPr>
            <w:tcW w:w="1209" w:type="dxa"/>
            <w:tcBorders>
              <w:top w:val="single" w:sz="6" w:space="0" w:color="auto"/>
              <w:left w:val="single" w:sz="6" w:space="0" w:color="auto"/>
              <w:bottom w:val="single" w:sz="6" w:space="0" w:color="auto"/>
              <w:right w:val="single" w:sz="6" w:space="0" w:color="auto"/>
            </w:tcBorders>
            <w:vAlign w:val="center"/>
          </w:tcPr>
          <w:p w:rsidR="00863C7C" w:rsidRDefault="00863C7C">
            <w:pPr>
              <w:jc w:val="center"/>
              <w:rPr>
                <w:rFonts w:ascii="Arial" w:hAnsi="Arial" w:cs="Arial"/>
                <w:color w:val="000000"/>
                <w:sz w:val="24"/>
              </w:rPr>
            </w:pPr>
            <w:r>
              <w:rPr>
                <w:rFonts w:ascii="Arial" w:hAnsi="Arial" w:cs="Arial" w:hint="eastAsia"/>
                <w:color w:val="000000"/>
                <w:sz w:val="24"/>
              </w:rPr>
              <w:t>3.2</w:t>
            </w:r>
          </w:p>
        </w:tc>
        <w:tc>
          <w:tcPr>
            <w:tcW w:w="7553" w:type="dxa"/>
            <w:tcBorders>
              <w:top w:val="single" w:sz="6" w:space="0" w:color="auto"/>
              <w:left w:val="single" w:sz="6" w:space="0" w:color="auto"/>
              <w:bottom w:val="single" w:sz="6" w:space="0" w:color="auto"/>
              <w:right w:val="single" w:sz="6" w:space="0" w:color="auto"/>
            </w:tcBorders>
            <w:vAlign w:val="center"/>
          </w:tcPr>
          <w:p w:rsidR="00863C7C" w:rsidRDefault="00863C7C">
            <w:pPr>
              <w:jc w:val="left"/>
              <w:rPr>
                <w:rFonts w:hAnsi="Arial"/>
                <w:sz w:val="24"/>
              </w:rPr>
            </w:pPr>
            <w:r>
              <w:rPr>
                <w:rFonts w:hAnsi="Arial" w:hint="eastAsia"/>
                <w:sz w:val="24"/>
              </w:rPr>
              <w:t>现场考察踏勘：</w:t>
            </w:r>
          </w:p>
          <w:p w:rsidR="00863C7C" w:rsidRPr="00AB77B2" w:rsidRDefault="00863C7C">
            <w:pPr>
              <w:jc w:val="left"/>
              <w:rPr>
                <w:rFonts w:hAnsi="Arial"/>
                <w:sz w:val="24"/>
              </w:rPr>
            </w:pPr>
            <w:r>
              <w:rPr>
                <w:rFonts w:ascii="宋体" w:hAnsi="宋体" w:hint="eastAsia"/>
                <w:sz w:val="24"/>
              </w:rPr>
              <w:t>■</w:t>
            </w:r>
            <w:r>
              <w:rPr>
                <w:rFonts w:hAnsi="Arial" w:hint="eastAsia"/>
                <w:sz w:val="24"/>
              </w:rPr>
              <w:t>不组织</w:t>
            </w:r>
          </w:p>
        </w:tc>
      </w:tr>
      <w:tr w:rsidR="00863C7C">
        <w:trPr>
          <w:cantSplit/>
          <w:trHeight w:val="23"/>
          <w:jc w:val="center"/>
        </w:trPr>
        <w:tc>
          <w:tcPr>
            <w:tcW w:w="1209" w:type="dxa"/>
            <w:tcBorders>
              <w:top w:val="single" w:sz="6" w:space="0" w:color="auto"/>
              <w:left w:val="single" w:sz="6" w:space="0" w:color="auto"/>
              <w:bottom w:val="single" w:sz="6" w:space="0" w:color="auto"/>
              <w:right w:val="single" w:sz="6" w:space="0" w:color="auto"/>
            </w:tcBorders>
            <w:vAlign w:val="center"/>
          </w:tcPr>
          <w:p w:rsidR="00863C7C" w:rsidRDefault="00863C7C">
            <w:pPr>
              <w:jc w:val="center"/>
              <w:rPr>
                <w:rFonts w:ascii="Arial Unicode MS" w:eastAsia="Arial Unicode MS" w:hAnsi="Arial Unicode MS" w:cs="Arial Unicode MS"/>
                <w:color w:val="000000"/>
                <w:sz w:val="24"/>
              </w:rPr>
            </w:pPr>
            <w:r>
              <w:rPr>
                <w:rFonts w:ascii="Arial Unicode MS" w:eastAsia="Arial Unicode MS" w:hAnsi="Arial Unicode MS" w:cs="Arial Unicode MS" w:hint="eastAsia"/>
                <w:color w:val="000000"/>
                <w:sz w:val="24"/>
              </w:rPr>
              <w:t>10.3</w:t>
            </w:r>
          </w:p>
        </w:tc>
        <w:tc>
          <w:tcPr>
            <w:tcW w:w="7553" w:type="dxa"/>
            <w:tcBorders>
              <w:top w:val="single" w:sz="6" w:space="0" w:color="auto"/>
              <w:left w:val="single" w:sz="6" w:space="0" w:color="auto"/>
              <w:bottom w:val="single" w:sz="6" w:space="0" w:color="auto"/>
              <w:right w:val="single" w:sz="6" w:space="0" w:color="auto"/>
            </w:tcBorders>
            <w:vAlign w:val="center"/>
          </w:tcPr>
          <w:p w:rsidR="00863C7C" w:rsidRDefault="00DC599F">
            <w:pPr>
              <w:rPr>
                <w:rFonts w:ascii="Arial" w:hAnsi="Arial" w:cs="Arial"/>
                <w:color w:val="000000"/>
                <w:sz w:val="24"/>
              </w:rPr>
            </w:pPr>
            <w:r>
              <w:rPr>
                <w:rFonts w:hAnsi="宋体" w:hint="eastAsia"/>
                <w:sz w:val="24"/>
              </w:rPr>
              <w:t>供应商报价应包含为完成本评审</w:t>
            </w:r>
            <w:r w:rsidR="00863C7C">
              <w:rPr>
                <w:rFonts w:hAnsi="宋体" w:hint="eastAsia"/>
                <w:sz w:val="24"/>
              </w:rPr>
              <w:t>文件规定的服务内容及采购范围并达到质量标准所需要的全部费用</w:t>
            </w:r>
            <w:r w:rsidR="00863C7C">
              <w:rPr>
                <w:rFonts w:hint="eastAsia"/>
                <w:sz w:val="24"/>
              </w:rPr>
              <w:t>，采购人不再另行支付任何费用</w:t>
            </w:r>
            <w:r w:rsidR="00863C7C">
              <w:rPr>
                <w:rFonts w:hAnsi="宋体" w:hint="eastAsia"/>
                <w:sz w:val="24"/>
              </w:rPr>
              <w:t>。</w:t>
            </w:r>
          </w:p>
        </w:tc>
      </w:tr>
      <w:tr w:rsidR="00863C7C" w:rsidTr="00E156FE">
        <w:trPr>
          <w:cantSplit/>
          <w:trHeight w:val="459"/>
          <w:jc w:val="center"/>
        </w:trPr>
        <w:tc>
          <w:tcPr>
            <w:tcW w:w="1209" w:type="dxa"/>
            <w:tcBorders>
              <w:top w:val="single" w:sz="4" w:space="0" w:color="auto"/>
              <w:left w:val="single" w:sz="6" w:space="0" w:color="auto"/>
              <w:bottom w:val="single" w:sz="6" w:space="0" w:color="auto"/>
              <w:right w:val="single" w:sz="6" w:space="0" w:color="auto"/>
            </w:tcBorders>
            <w:vAlign w:val="center"/>
          </w:tcPr>
          <w:p w:rsidR="00863C7C" w:rsidRDefault="00863C7C">
            <w:pPr>
              <w:pStyle w:val="af2"/>
              <w:adjustRightInd w:val="0"/>
              <w:snapToGrid w:val="0"/>
              <w:jc w:val="center"/>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12.1</w:t>
            </w:r>
          </w:p>
        </w:tc>
        <w:tc>
          <w:tcPr>
            <w:tcW w:w="7553" w:type="dxa"/>
            <w:tcBorders>
              <w:top w:val="single" w:sz="4" w:space="0" w:color="auto"/>
              <w:left w:val="single" w:sz="6" w:space="0" w:color="auto"/>
              <w:bottom w:val="single" w:sz="6" w:space="0" w:color="auto"/>
              <w:right w:val="single" w:sz="6" w:space="0" w:color="auto"/>
            </w:tcBorders>
            <w:vAlign w:val="center"/>
          </w:tcPr>
          <w:p w:rsidR="00863C7C" w:rsidRDefault="00DC599F">
            <w:pPr>
              <w:pStyle w:val="af2"/>
              <w:adjustRightInd w:val="0"/>
              <w:snapToGrid w:val="0"/>
              <w:rPr>
                <w:rFonts w:ascii="Arial" w:hAnsi="Arial" w:cs="Arial"/>
                <w:color w:val="000000"/>
                <w:sz w:val="24"/>
                <w:szCs w:val="24"/>
              </w:rPr>
            </w:pPr>
            <w:r>
              <w:rPr>
                <w:rFonts w:ascii="Arial" w:hAnsi="Arial" w:cs="Arial" w:hint="eastAsia"/>
                <w:color w:val="000000"/>
                <w:sz w:val="24"/>
                <w:szCs w:val="24"/>
              </w:rPr>
              <w:t>采购</w:t>
            </w:r>
            <w:r w:rsidR="00863C7C">
              <w:rPr>
                <w:rFonts w:ascii="Arial" w:hAnsi="Arial" w:cs="Arial"/>
                <w:color w:val="000000"/>
                <w:sz w:val="24"/>
                <w:szCs w:val="24"/>
              </w:rPr>
              <w:t>有效期：</w:t>
            </w:r>
            <w:r w:rsidR="00863C7C">
              <w:rPr>
                <w:rFonts w:hAnsi="宋体" w:cs="Arial" w:hint="eastAsia"/>
                <w:sz w:val="24"/>
                <w:szCs w:val="24"/>
              </w:rPr>
              <w:t>90</w:t>
            </w:r>
            <w:r w:rsidR="00863C7C">
              <w:rPr>
                <w:rFonts w:ascii="Arial" w:hAnsi="Arial" w:cs="Arial" w:hint="eastAsia"/>
                <w:color w:val="000000"/>
                <w:sz w:val="24"/>
                <w:szCs w:val="24"/>
              </w:rPr>
              <w:t>日历</w:t>
            </w:r>
            <w:r w:rsidR="00863C7C">
              <w:rPr>
                <w:rFonts w:ascii="Arial" w:hAnsi="Arial" w:cs="Arial"/>
                <w:color w:val="000000"/>
                <w:sz w:val="24"/>
                <w:szCs w:val="24"/>
              </w:rPr>
              <w:t>天</w:t>
            </w:r>
            <w:r w:rsidR="00863C7C">
              <w:rPr>
                <w:rFonts w:ascii="Arial" w:hAnsi="Arial" w:cs="Arial" w:hint="eastAsia"/>
                <w:color w:val="000000"/>
                <w:sz w:val="24"/>
                <w:szCs w:val="24"/>
              </w:rPr>
              <w:t>（自响应文件递交截止之日起算）。</w:t>
            </w:r>
          </w:p>
        </w:tc>
      </w:tr>
      <w:tr w:rsidR="00863C7C">
        <w:trPr>
          <w:cantSplit/>
          <w:trHeight w:val="23"/>
          <w:jc w:val="center"/>
        </w:trPr>
        <w:tc>
          <w:tcPr>
            <w:tcW w:w="1209" w:type="dxa"/>
            <w:tcBorders>
              <w:top w:val="single" w:sz="6" w:space="0" w:color="auto"/>
              <w:left w:val="single" w:sz="6" w:space="0" w:color="auto"/>
              <w:bottom w:val="single" w:sz="6" w:space="0" w:color="auto"/>
              <w:right w:val="single" w:sz="6" w:space="0" w:color="auto"/>
            </w:tcBorders>
            <w:vAlign w:val="center"/>
          </w:tcPr>
          <w:p w:rsidR="00863C7C" w:rsidRDefault="00863C7C">
            <w:pPr>
              <w:pStyle w:val="af2"/>
              <w:adjustRightInd w:val="0"/>
              <w:snapToGrid w:val="0"/>
              <w:jc w:val="center"/>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13.1</w:t>
            </w:r>
          </w:p>
        </w:tc>
        <w:tc>
          <w:tcPr>
            <w:tcW w:w="7553" w:type="dxa"/>
            <w:tcBorders>
              <w:top w:val="single" w:sz="6" w:space="0" w:color="auto"/>
              <w:left w:val="single" w:sz="6" w:space="0" w:color="auto"/>
              <w:bottom w:val="single" w:sz="6" w:space="0" w:color="auto"/>
              <w:right w:val="single" w:sz="6" w:space="0" w:color="auto"/>
            </w:tcBorders>
            <w:vAlign w:val="center"/>
          </w:tcPr>
          <w:p w:rsidR="00863C7C" w:rsidRDefault="00863C7C">
            <w:pPr>
              <w:pStyle w:val="af2"/>
              <w:adjustRightInd w:val="0"/>
              <w:snapToGrid w:val="0"/>
              <w:rPr>
                <w:rFonts w:ascii="Arial" w:hAnsi="Arial" w:cs="Arial"/>
                <w:color w:val="000000"/>
                <w:sz w:val="24"/>
                <w:szCs w:val="24"/>
              </w:rPr>
            </w:pPr>
            <w:r>
              <w:rPr>
                <w:rFonts w:ascii="Arial" w:hAnsi="Arial" w:cs="Arial" w:hint="eastAsia"/>
                <w:color w:val="000000"/>
                <w:sz w:val="24"/>
                <w:szCs w:val="24"/>
              </w:rPr>
              <w:t>响应</w:t>
            </w:r>
            <w:r>
              <w:rPr>
                <w:rFonts w:ascii="Arial" w:hAnsi="Arial" w:cs="Arial"/>
                <w:color w:val="000000"/>
                <w:sz w:val="24"/>
                <w:szCs w:val="24"/>
              </w:rPr>
              <w:t>文件的份数：正本一份，副本</w:t>
            </w:r>
            <w:r>
              <w:rPr>
                <w:rFonts w:ascii="Arial" w:hAnsi="Arial" w:cs="Arial" w:hint="eastAsia"/>
                <w:sz w:val="24"/>
                <w:szCs w:val="24"/>
              </w:rPr>
              <w:t>两</w:t>
            </w:r>
            <w:r>
              <w:rPr>
                <w:rFonts w:ascii="Arial" w:hAnsi="Arial" w:cs="Arial"/>
                <w:color w:val="000000"/>
                <w:sz w:val="24"/>
                <w:szCs w:val="24"/>
              </w:rPr>
              <w:t>份，电子文档</w:t>
            </w:r>
            <w:r>
              <w:rPr>
                <w:rFonts w:ascii="Arial" w:hAnsi="Arial" w:cs="Arial" w:hint="eastAsia"/>
                <w:color w:val="000000"/>
                <w:sz w:val="24"/>
                <w:szCs w:val="24"/>
              </w:rPr>
              <w:t>一</w:t>
            </w:r>
            <w:r>
              <w:rPr>
                <w:rFonts w:ascii="Arial" w:hAnsi="Arial" w:cs="Arial"/>
                <w:color w:val="000000"/>
                <w:sz w:val="24"/>
                <w:szCs w:val="24"/>
              </w:rPr>
              <w:t>份</w:t>
            </w:r>
            <w:r>
              <w:rPr>
                <w:rFonts w:ascii="Arial" w:hAnsi="Arial" w:cs="Arial" w:hint="eastAsia"/>
                <w:color w:val="000000"/>
                <w:sz w:val="24"/>
                <w:szCs w:val="24"/>
              </w:rPr>
              <w:t>（</w:t>
            </w:r>
            <w:r>
              <w:rPr>
                <w:rFonts w:ascii="Arial" w:hAnsi="Arial" w:cs="Arial" w:hint="eastAsia"/>
                <w:color w:val="000000"/>
                <w:sz w:val="24"/>
                <w:szCs w:val="24"/>
              </w:rPr>
              <w:t>U</w:t>
            </w:r>
            <w:r>
              <w:rPr>
                <w:rFonts w:ascii="Arial" w:hAnsi="Arial" w:cs="Arial" w:hint="eastAsia"/>
                <w:color w:val="000000"/>
                <w:sz w:val="24"/>
                <w:szCs w:val="24"/>
              </w:rPr>
              <w:t>盘或光盘，</w:t>
            </w:r>
            <w:r>
              <w:rPr>
                <w:rFonts w:ascii="Times New Roman" w:hAnsi="Times New Roman" w:hint="eastAsia"/>
                <w:b/>
                <w:sz w:val="24"/>
              </w:rPr>
              <w:t>包含响应文件</w:t>
            </w:r>
            <w:r>
              <w:rPr>
                <w:rFonts w:ascii="Times New Roman" w:hAnsi="Times New Roman" w:hint="eastAsia"/>
                <w:b/>
                <w:sz w:val="24"/>
              </w:rPr>
              <w:t>Word</w:t>
            </w:r>
            <w:r>
              <w:rPr>
                <w:rFonts w:ascii="Times New Roman" w:hAnsi="Times New Roman" w:hint="eastAsia"/>
                <w:b/>
                <w:sz w:val="24"/>
              </w:rPr>
              <w:t>文档</w:t>
            </w:r>
            <w:r>
              <w:rPr>
                <w:rFonts w:ascii="Arial" w:hAnsi="Arial" w:cs="Arial" w:hint="eastAsia"/>
                <w:color w:val="000000"/>
                <w:sz w:val="24"/>
                <w:szCs w:val="24"/>
              </w:rPr>
              <w:t>）</w:t>
            </w:r>
            <w:r>
              <w:rPr>
                <w:rFonts w:ascii="Arial" w:hAnsi="Arial" w:cs="Arial"/>
                <w:color w:val="000000"/>
                <w:sz w:val="24"/>
                <w:szCs w:val="24"/>
              </w:rPr>
              <w:t>。</w:t>
            </w:r>
          </w:p>
        </w:tc>
      </w:tr>
      <w:tr w:rsidR="00863C7C">
        <w:trPr>
          <w:cantSplit/>
          <w:trHeight w:val="23"/>
          <w:jc w:val="center"/>
        </w:trPr>
        <w:tc>
          <w:tcPr>
            <w:tcW w:w="1209" w:type="dxa"/>
            <w:tcBorders>
              <w:top w:val="single" w:sz="6" w:space="0" w:color="auto"/>
              <w:left w:val="single" w:sz="6" w:space="0" w:color="auto"/>
              <w:bottom w:val="single" w:sz="6" w:space="0" w:color="auto"/>
              <w:right w:val="single" w:sz="6" w:space="0" w:color="auto"/>
            </w:tcBorders>
            <w:vAlign w:val="center"/>
          </w:tcPr>
          <w:p w:rsidR="00863C7C" w:rsidRDefault="00863C7C">
            <w:pPr>
              <w:pStyle w:val="af2"/>
              <w:adjustRightInd w:val="0"/>
              <w:snapToGrid w:val="0"/>
              <w:jc w:val="center"/>
              <w:rPr>
                <w:rFonts w:ascii="Arial Unicode MS" w:eastAsia="Arial Unicode MS" w:hAnsi="Arial Unicode MS" w:cs="Arial Unicode MS"/>
                <w:color w:val="000000"/>
                <w:sz w:val="24"/>
                <w:szCs w:val="24"/>
              </w:rPr>
            </w:pPr>
            <w:r>
              <w:rPr>
                <w:rFonts w:ascii="Arial Unicode MS" w:eastAsia="Arial Unicode MS" w:hAnsi="Arial Unicode MS" w:cs="Arial Unicode MS" w:hint="eastAsia"/>
                <w:color w:val="000000"/>
                <w:sz w:val="24"/>
                <w:szCs w:val="24"/>
              </w:rPr>
              <w:t>20.1</w:t>
            </w:r>
          </w:p>
        </w:tc>
        <w:tc>
          <w:tcPr>
            <w:tcW w:w="7553" w:type="dxa"/>
            <w:tcBorders>
              <w:top w:val="single" w:sz="6" w:space="0" w:color="auto"/>
              <w:left w:val="single" w:sz="6" w:space="0" w:color="auto"/>
              <w:bottom w:val="single" w:sz="6" w:space="0" w:color="auto"/>
              <w:right w:val="single" w:sz="6" w:space="0" w:color="auto"/>
            </w:tcBorders>
            <w:vAlign w:val="center"/>
          </w:tcPr>
          <w:p w:rsidR="00863C7C" w:rsidRDefault="00863C7C">
            <w:pPr>
              <w:pStyle w:val="af2"/>
              <w:adjustRightInd w:val="0"/>
              <w:snapToGrid w:val="0"/>
              <w:rPr>
                <w:rFonts w:ascii="Arial" w:hAnsi="Arial" w:cs="Arial"/>
                <w:color w:val="000000"/>
                <w:sz w:val="24"/>
                <w:szCs w:val="24"/>
              </w:rPr>
            </w:pPr>
            <w:r>
              <w:rPr>
                <w:rFonts w:hAnsi="宋体" w:hint="eastAsia"/>
                <w:sz w:val="24"/>
              </w:rPr>
              <w:t>成交供应商候选人：采用综合评分法，按评审后得分由高到低顺序排列；得分相同的，按</w:t>
            </w:r>
            <w:r w:rsidR="0069397F">
              <w:rPr>
                <w:rFonts w:hAnsi="宋体" w:hint="eastAsia"/>
                <w:sz w:val="24"/>
              </w:rPr>
              <w:t>最后报价</w:t>
            </w:r>
            <w:r>
              <w:rPr>
                <w:rFonts w:hAnsi="宋体" w:hint="eastAsia"/>
                <w:sz w:val="24"/>
              </w:rPr>
              <w:t>（非调整后）由低到高顺序排列；得分与</w:t>
            </w:r>
            <w:r w:rsidR="0069397F">
              <w:rPr>
                <w:rFonts w:hAnsi="宋体" w:hint="eastAsia"/>
                <w:sz w:val="24"/>
              </w:rPr>
              <w:t>最后报价</w:t>
            </w:r>
            <w:r>
              <w:rPr>
                <w:rFonts w:hAnsi="宋体" w:hint="eastAsia"/>
                <w:sz w:val="24"/>
              </w:rPr>
              <w:t>（非调整后）均相同的，按技术得分优劣排列。</w:t>
            </w:r>
          </w:p>
        </w:tc>
      </w:tr>
      <w:tr w:rsidR="00863C7C" w:rsidTr="00E156FE">
        <w:trPr>
          <w:cantSplit/>
          <w:trHeight w:val="529"/>
          <w:jc w:val="center"/>
        </w:trPr>
        <w:tc>
          <w:tcPr>
            <w:tcW w:w="1209" w:type="dxa"/>
            <w:tcBorders>
              <w:top w:val="single" w:sz="6" w:space="0" w:color="auto"/>
              <w:left w:val="single" w:sz="6" w:space="0" w:color="auto"/>
              <w:bottom w:val="single" w:sz="6" w:space="0" w:color="auto"/>
              <w:right w:val="single" w:sz="6" w:space="0" w:color="auto"/>
            </w:tcBorders>
            <w:vAlign w:val="center"/>
          </w:tcPr>
          <w:p w:rsidR="00863C7C" w:rsidRDefault="00863C7C" w:rsidP="0077041E">
            <w:pPr>
              <w:pStyle w:val="af2"/>
              <w:adjustRightInd w:val="0"/>
              <w:snapToGrid w:val="0"/>
              <w:jc w:val="center"/>
              <w:rPr>
                <w:rFonts w:ascii="Arial Unicode MS" w:eastAsia="Arial Unicode MS" w:hAnsi="Arial Unicode MS" w:cs="Arial Unicode MS"/>
                <w:color w:val="000000"/>
                <w:sz w:val="24"/>
                <w:szCs w:val="24"/>
              </w:rPr>
            </w:pPr>
            <w:r>
              <w:rPr>
                <w:rFonts w:ascii="Arial Unicode MS" w:eastAsia="Arial Unicode MS" w:hAnsi="Arial Unicode MS" w:cs="Arial Unicode MS" w:hint="eastAsia"/>
                <w:color w:val="000000"/>
                <w:sz w:val="24"/>
                <w:szCs w:val="24"/>
              </w:rPr>
              <w:t>2</w:t>
            </w:r>
            <w:r w:rsidR="0077041E">
              <w:rPr>
                <w:rFonts w:ascii="Arial Unicode MS" w:eastAsia="Arial Unicode MS" w:hAnsi="Arial Unicode MS" w:cs="Arial Unicode MS" w:hint="eastAsia"/>
                <w:color w:val="000000"/>
                <w:sz w:val="24"/>
                <w:szCs w:val="24"/>
              </w:rPr>
              <w:t>6</w:t>
            </w:r>
            <w:r>
              <w:rPr>
                <w:rFonts w:ascii="Arial Unicode MS" w:eastAsia="Arial Unicode MS" w:hAnsi="Arial Unicode MS" w:cs="Arial Unicode MS" w:hint="eastAsia"/>
                <w:color w:val="000000"/>
                <w:sz w:val="24"/>
                <w:szCs w:val="24"/>
              </w:rPr>
              <w:t>.1</w:t>
            </w:r>
          </w:p>
        </w:tc>
        <w:tc>
          <w:tcPr>
            <w:tcW w:w="7553" w:type="dxa"/>
            <w:tcBorders>
              <w:top w:val="single" w:sz="6" w:space="0" w:color="auto"/>
              <w:left w:val="single" w:sz="6" w:space="0" w:color="auto"/>
              <w:bottom w:val="single" w:sz="6" w:space="0" w:color="auto"/>
              <w:right w:val="single" w:sz="6" w:space="0" w:color="auto"/>
            </w:tcBorders>
            <w:vAlign w:val="center"/>
          </w:tcPr>
          <w:p w:rsidR="00863C7C" w:rsidRDefault="00863C7C">
            <w:pPr>
              <w:pStyle w:val="af2"/>
              <w:adjustRightInd w:val="0"/>
              <w:snapToGrid w:val="0"/>
              <w:rPr>
                <w:rFonts w:ascii="Arial" w:hAnsi="Arial" w:cs="Arial"/>
                <w:color w:val="000000"/>
                <w:sz w:val="24"/>
                <w:szCs w:val="24"/>
              </w:rPr>
            </w:pPr>
            <w:r>
              <w:rPr>
                <w:rFonts w:ascii="Arial" w:hAnsi="Arial" w:cs="Arial" w:hint="eastAsia"/>
                <w:color w:val="000000"/>
                <w:sz w:val="24"/>
                <w:szCs w:val="24"/>
              </w:rPr>
              <w:t>履约保证金：无</w:t>
            </w:r>
          </w:p>
        </w:tc>
      </w:tr>
    </w:tbl>
    <w:p w:rsidR="00863C7C" w:rsidRDefault="00863C7C">
      <w:pPr>
        <w:tabs>
          <w:tab w:val="left" w:pos="5580"/>
        </w:tabs>
        <w:adjustRightInd w:val="0"/>
        <w:spacing w:line="360" w:lineRule="auto"/>
        <w:jc w:val="distribute"/>
        <w:rPr>
          <w:rFonts w:ascii="宋体" w:hAnsi="宋体"/>
          <w:color w:val="000000"/>
          <w:sz w:val="24"/>
        </w:rPr>
        <w:sectPr w:rsidR="00863C7C">
          <w:pgSz w:w="11907" w:h="16840"/>
          <w:pgMar w:top="1758" w:right="1701" w:bottom="1588" w:left="1259" w:header="851" w:footer="851" w:gutter="0"/>
          <w:pgNumType w:start="1"/>
          <w:cols w:space="720"/>
          <w:titlePg/>
          <w:docGrid w:linePitch="462"/>
        </w:sectPr>
      </w:pPr>
    </w:p>
    <w:p w:rsidR="00863C7C" w:rsidRPr="00DC599F" w:rsidRDefault="00863C7C">
      <w:pPr>
        <w:jc w:val="center"/>
        <w:rPr>
          <w:b/>
          <w:sz w:val="32"/>
          <w:szCs w:val="32"/>
        </w:rPr>
      </w:pPr>
      <w:bookmarkStart w:id="21" w:name="_Toc127151517"/>
      <w:bookmarkStart w:id="22" w:name="_Toc142311019"/>
      <w:bookmarkStart w:id="23" w:name="_Toc150480755"/>
      <w:bookmarkStart w:id="24" w:name="_Toc226965790"/>
      <w:bookmarkStart w:id="25" w:name="_Toc195842882"/>
      <w:bookmarkStart w:id="26" w:name="_Toc264969207"/>
      <w:bookmarkStart w:id="27" w:name="_Toc305158785"/>
      <w:bookmarkStart w:id="28" w:name="_Toc305158859"/>
      <w:bookmarkStart w:id="29" w:name="_Toc150774722"/>
      <w:bookmarkStart w:id="30" w:name="_Toc226337213"/>
      <w:bookmarkStart w:id="31" w:name="_Toc265228355"/>
      <w:bookmarkStart w:id="32" w:name="_Toc353873662"/>
      <w:bookmarkStart w:id="33" w:name="_Toc353873932"/>
      <w:bookmarkStart w:id="34" w:name="_Toc353825542"/>
      <w:r w:rsidRPr="00DC599F">
        <w:rPr>
          <w:rFonts w:hint="eastAsia"/>
          <w:b/>
          <w:sz w:val="32"/>
          <w:szCs w:val="32"/>
        </w:rPr>
        <w:lastRenderedPageBreak/>
        <w:t>供应商须知</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63C7C" w:rsidRDefault="00863C7C" w:rsidP="00651ECC">
      <w:pPr>
        <w:pStyle w:val="2"/>
        <w:tabs>
          <w:tab w:val="center" w:pos="4592"/>
          <w:tab w:val="left" w:pos="7860"/>
        </w:tabs>
        <w:spacing w:before="0" w:line="360" w:lineRule="auto"/>
        <w:rPr>
          <w:rFonts w:ascii="宋体" w:eastAsia="宋体" w:hAnsi="宋体"/>
          <w:color w:val="000000"/>
          <w:sz w:val="28"/>
        </w:rPr>
      </w:pPr>
      <w:bookmarkStart w:id="35" w:name="_Toc520356143"/>
      <w:bookmarkStart w:id="36" w:name="_Toc127151518"/>
      <w:bookmarkStart w:id="37" w:name="_Toc142311020"/>
      <w:bookmarkStart w:id="38" w:name="_Toc150509269"/>
      <w:bookmarkStart w:id="39" w:name="_Toc150774723"/>
      <w:bookmarkStart w:id="40" w:name="_Toc151190145"/>
      <w:bookmarkStart w:id="41" w:name="_Toc151193616"/>
      <w:bookmarkStart w:id="42" w:name="_Toc151193832"/>
      <w:bookmarkStart w:id="43" w:name="_Toc151193906"/>
      <w:bookmarkStart w:id="44" w:name="_Toc195842883"/>
      <w:bookmarkStart w:id="45" w:name="_Toc226309762"/>
      <w:bookmarkStart w:id="46" w:name="_Toc226337214"/>
      <w:bookmarkStart w:id="47" w:name="_Toc151193760"/>
      <w:bookmarkStart w:id="48" w:name="_Toc226965708"/>
      <w:bookmarkStart w:id="49" w:name="_Toc151193688"/>
      <w:bookmarkStart w:id="50" w:name="_Toc226965791"/>
      <w:bookmarkStart w:id="51" w:name="_Toc264969208"/>
      <w:bookmarkStart w:id="52" w:name="_Toc265228356"/>
      <w:bookmarkStart w:id="53" w:name="_Toc305158786"/>
      <w:bookmarkStart w:id="54" w:name="_Toc150480756"/>
      <w:bookmarkStart w:id="55" w:name="_Toc150774618"/>
      <w:bookmarkStart w:id="56" w:name="_Toc305158860"/>
      <w:r>
        <w:rPr>
          <w:rFonts w:ascii="宋体" w:eastAsia="宋体" w:hAnsi="宋体" w:hint="eastAsia"/>
          <w:color w:val="000000"/>
          <w:sz w:val="28"/>
        </w:rPr>
        <w:t>一   说  明</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863C7C" w:rsidRDefault="00863C7C" w:rsidP="00EF3F67">
      <w:pPr>
        <w:numPr>
          <w:ilvl w:val="0"/>
          <w:numId w:val="3"/>
        </w:numPr>
        <w:tabs>
          <w:tab w:val="clear" w:pos="900"/>
          <w:tab w:val="left" w:pos="360"/>
        </w:tabs>
        <w:snapToGrid w:val="0"/>
        <w:spacing w:line="360" w:lineRule="auto"/>
        <w:ind w:left="357" w:hanging="357"/>
        <w:outlineLvl w:val="1"/>
        <w:rPr>
          <w:rFonts w:eastAsia="黑体"/>
          <w:color w:val="000000"/>
          <w:sz w:val="24"/>
        </w:rPr>
      </w:pPr>
      <w:bookmarkStart w:id="57" w:name="_Toc264969209"/>
      <w:bookmarkStart w:id="58" w:name="_Toc305158787"/>
      <w:bookmarkStart w:id="59" w:name="_Toc305158861"/>
      <w:bookmarkStart w:id="60" w:name="_Toc265228357"/>
      <w:bookmarkStart w:id="61" w:name="_Toc151193689"/>
      <w:bookmarkStart w:id="62" w:name="_Toc150480757"/>
      <w:bookmarkStart w:id="63" w:name="_Toc520356144"/>
      <w:bookmarkStart w:id="64" w:name="_Toc149720812"/>
      <w:bookmarkStart w:id="65" w:name="_Toc226965792"/>
      <w:bookmarkStart w:id="66" w:name="_Toc226309763"/>
      <w:bookmarkStart w:id="67" w:name="_Toc127151519"/>
      <w:bookmarkStart w:id="68" w:name="_Toc164608633"/>
      <w:bookmarkStart w:id="69" w:name="_Toc127161433"/>
      <w:bookmarkStart w:id="70" w:name="_Toc164351613"/>
      <w:bookmarkStart w:id="71" w:name="_Toc151193761"/>
      <w:bookmarkStart w:id="72" w:name="_Toc151193833"/>
      <w:bookmarkStart w:id="73" w:name="_Toc142311021"/>
      <w:bookmarkStart w:id="74" w:name="_Toc226337215"/>
      <w:bookmarkStart w:id="75" w:name="_Toc150509270"/>
      <w:bookmarkStart w:id="76" w:name="_Toc164229214"/>
      <w:bookmarkStart w:id="77" w:name="_Toc150774724"/>
      <w:bookmarkStart w:id="78" w:name="_Toc151193907"/>
      <w:bookmarkStart w:id="79" w:name="_Toc151193617"/>
      <w:bookmarkStart w:id="80" w:name="_Toc195842884"/>
      <w:bookmarkStart w:id="81" w:name="_Toc164608788"/>
      <w:bookmarkStart w:id="82" w:name="_Toc226965709"/>
      <w:bookmarkStart w:id="83" w:name="_Toc150774619"/>
      <w:bookmarkStart w:id="84" w:name="_Toc164229360"/>
      <w:bookmarkStart w:id="85" w:name="_Toc127151720"/>
      <w:bookmarkStart w:id="86" w:name="_Toc151190146"/>
      <w:r>
        <w:rPr>
          <w:rFonts w:eastAsia="黑体"/>
          <w:color w:val="000000"/>
          <w:sz w:val="24"/>
        </w:rPr>
        <w:t>采购单位及合格的</w:t>
      </w:r>
      <w:bookmarkEnd w:id="57"/>
      <w:bookmarkEnd w:id="58"/>
      <w:bookmarkEnd w:id="59"/>
      <w:bookmarkEnd w:id="60"/>
      <w:r>
        <w:rPr>
          <w:rFonts w:eastAsia="黑体" w:hint="eastAsia"/>
          <w:color w:val="000000"/>
          <w:sz w:val="24"/>
        </w:rPr>
        <w:t>供应商</w:t>
      </w:r>
      <w:r>
        <w:rPr>
          <w:rFonts w:eastAsia="黑体" w:hint="eastAsia"/>
          <w:color w:val="000000"/>
          <w:sz w:val="24"/>
        </w:rPr>
        <w:t xml:space="preserve"> </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采购单位：系指采购人及其委托的采购代理机构。</w:t>
      </w:r>
      <w:r>
        <w:rPr>
          <w:rFonts w:hint="eastAsia"/>
          <w:color w:val="000000"/>
          <w:sz w:val="24"/>
        </w:rPr>
        <w:t>“采购人”：详见采购邀请。采购文件中所称“采购方”、“用户方”、“甲方”、“买方”等亦是指采购人，以及享有采购人权利、承担采购人义务的相关单位及其代表。</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供应商：系指响应本次</w:t>
      </w:r>
      <w:r w:rsidR="00DC599F">
        <w:rPr>
          <w:rFonts w:hint="eastAsia"/>
          <w:color w:val="000000"/>
          <w:sz w:val="24"/>
        </w:rPr>
        <w:t>评审</w:t>
      </w:r>
      <w:r>
        <w:rPr>
          <w:rFonts w:hint="eastAsia"/>
          <w:color w:val="000000"/>
          <w:sz w:val="24"/>
        </w:rPr>
        <w:t>、参加本次竞争的法人或者其他组织。采购文件中所称</w:t>
      </w:r>
      <w:r>
        <w:rPr>
          <w:rFonts w:hint="eastAsia"/>
          <w:color w:val="000000"/>
          <w:sz w:val="24"/>
        </w:rPr>
        <w:t xml:space="preserve"> </w:t>
      </w:r>
      <w:r>
        <w:rPr>
          <w:rFonts w:hint="eastAsia"/>
          <w:color w:val="000000"/>
          <w:sz w:val="24"/>
        </w:rPr>
        <w:t>“供应方”、“成交人”、“集成商”、“投标供应商”、“乙方”、“卖方”亦是指供应商。</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满足以下</w:t>
      </w:r>
      <w:r>
        <w:rPr>
          <w:rFonts w:hint="eastAsia"/>
          <w:color w:val="000000"/>
          <w:sz w:val="24"/>
        </w:rPr>
        <w:t>条件</w:t>
      </w:r>
      <w:r>
        <w:rPr>
          <w:color w:val="000000"/>
          <w:sz w:val="24"/>
        </w:rPr>
        <w:t>的</w:t>
      </w:r>
      <w:r>
        <w:rPr>
          <w:rFonts w:hint="eastAsia"/>
          <w:color w:val="000000"/>
          <w:sz w:val="24"/>
        </w:rPr>
        <w:t>供应商</w:t>
      </w:r>
      <w:r>
        <w:rPr>
          <w:color w:val="000000"/>
          <w:sz w:val="24"/>
        </w:rPr>
        <w:t>是合格的</w:t>
      </w:r>
      <w:r>
        <w:rPr>
          <w:rFonts w:hint="eastAsia"/>
          <w:color w:val="000000"/>
          <w:sz w:val="24"/>
        </w:rPr>
        <w:t>供应商</w:t>
      </w:r>
      <w:r>
        <w:rPr>
          <w:color w:val="000000"/>
          <w:sz w:val="24"/>
        </w:rPr>
        <w:t>：</w:t>
      </w:r>
      <w:r>
        <w:rPr>
          <w:color w:val="000000"/>
          <w:sz w:val="24"/>
        </w:rPr>
        <w:t xml:space="preserve"> </w:t>
      </w:r>
    </w:p>
    <w:p w:rsidR="00863C7C" w:rsidRDefault="00863C7C" w:rsidP="00EF3F67">
      <w:pPr>
        <w:numPr>
          <w:ilvl w:val="2"/>
          <w:numId w:val="3"/>
        </w:numPr>
        <w:tabs>
          <w:tab w:val="left" w:pos="1980"/>
        </w:tabs>
        <w:snapToGrid w:val="0"/>
        <w:spacing w:line="360" w:lineRule="auto"/>
        <w:ind w:leftChars="514" w:left="1979" w:hangingChars="375"/>
        <w:rPr>
          <w:color w:val="000000"/>
          <w:sz w:val="24"/>
        </w:rPr>
      </w:pPr>
      <w:r>
        <w:rPr>
          <w:rFonts w:hint="eastAsia"/>
          <w:color w:val="000000"/>
          <w:sz w:val="24"/>
        </w:rPr>
        <w:t>符合《采购邀请》“供应商资格要求”</w:t>
      </w:r>
      <w:r>
        <w:rPr>
          <w:color w:val="000000"/>
          <w:sz w:val="24"/>
        </w:rPr>
        <w:t>。</w:t>
      </w:r>
    </w:p>
    <w:p w:rsidR="00863C7C" w:rsidRDefault="00863C7C" w:rsidP="00EF3F67">
      <w:pPr>
        <w:numPr>
          <w:ilvl w:val="2"/>
          <w:numId w:val="3"/>
        </w:numPr>
        <w:tabs>
          <w:tab w:val="left" w:pos="1980"/>
        </w:tabs>
        <w:snapToGrid w:val="0"/>
        <w:spacing w:line="360" w:lineRule="auto"/>
        <w:ind w:leftChars="514" w:left="1979" w:hangingChars="375"/>
        <w:rPr>
          <w:color w:val="000000"/>
          <w:sz w:val="24"/>
        </w:rPr>
      </w:pPr>
      <w:r>
        <w:rPr>
          <w:rFonts w:hint="eastAsia"/>
          <w:color w:val="000000"/>
          <w:sz w:val="24"/>
        </w:rPr>
        <w:t>单位负责人为同一人或者存在直接控股、管理关系的不同供应商，不得参加同一合同项下的政府采购活动。</w:t>
      </w:r>
    </w:p>
    <w:p w:rsidR="00863C7C" w:rsidRDefault="00863C7C" w:rsidP="00EF3F67">
      <w:pPr>
        <w:numPr>
          <w:ilvl w:val="2"/>
          <w:numId w:val="3"/>
        </w:numPr>
        <w:tabs>
          <w:tab w:val="left" w:pos="1980"/>
        </w:tabs>
        <w:snapToGrid w:val="0"/>
        <w:spacing w:line="360" w:lineRule="auto"/>
        <w:ind w:leftChars="514" w:left="1979" w:hangingChars="375"/>
        <w:rPr>
          <w:color w:val="000000"/>
          <w:sz w:val="24"/>
        </w:rPr>
      </w:pPr>
      <w:r>
        <w:rPr>
          <w:color w:val="000000"/>
          <w:sz w:val="24"/>
        </w:rPr>
        <w:t>除单一来源采购项目外，</w:t>
      </w:r>
      <w:r>
        <w:rPr>
          <w:rFonts w:hint="eastAsia"/>
          <w:color w:val="000000"/>
          <w:sz w:val="24"/>
        </w:rPr>
        <w:t>为采购项目提供整体设计、规范编制或者项目管理、监理、检测等服务的供应商，不得再参加该采购项目的其他采购活动。</w:t>
      </w:r>
    </w:p>
    <w:p w:rsidR="00863C7C" w:rsidRDefault="00863C7C" w:rsidP="00EF3F67">
      <w:pPr>
        <w:numPr>
          <w:ilvl w:val="2"/>
          <w:numId w:val="3"/>
        </w:numPr>
        <w:tabs>
          <w:tab w:val="left" w:pos="1980"/>
        </w:tabs>
        <w:snapToGrid w:val="0"/>
        <w:spacing w:line="360" w:lineRule="auto"/>
        <w:ind w:leftChars="514" w:left="1979" w:hangingChars="375"/>
        <w:rPr>
          <w:color w:val="000000"/>
          <w:sz w:val="24"/>
        </w:rPr>
      </w:pPr>
      <w:r>
        <w:rPr>
          <w:rFonts w:ascii="宋体" w:hAnsi="宋体" w:cs="宋体" w:hint="eastAsia"/>
          <w:kern w:val="0"/>
          <w:sz w:val="24"/>
          <w:szCs w:val="21"/>
        </w:rPr>
        <w:t>所提供</w:t>
      </w:r>
      <w:r>
        <w:rPr>
          <w:rFonts w:ascii="宋体" w:hAnsi="宋体" w:cs="宋体"/>
          <w:kern w:val="0"/>
          <w:sz w:val="24"/>
          <w:szCs w:val="21"/>
        </w:rPr>
        <w:t>产品应符合国家有关部门规定的相应技术、节能、安全和环保标准；国家有关部门对</w:t>
      </w:r>
      <w:r>
        <w:rPr>
          <w:rFonts w:ascii="宋体" w:hAnsi="宋体" w:cs="宋体" w:hint="eastAsia"/>
          <w:kern w:val="0"/>
          <w:sz w:val="24"/>
          <w:szCs w:val="21"/>
        </w:rPr>
        <w:t>供应商</w:t>
      </w:r>
      <w:r>
        <w:rPr>
          <w:rFonts w:ascii="宋体" w:hAnsi="宋体" w:cs="宋体"/>
          <w:kern w:val="0"/>
          <w:sz w:val="24"/>
          <w:szCs w:val="21"/>
        </w:rPr>
        <w:t>的</w:t>
      </w:r>
      <w:r>
        <w:rPr>
          <w:rFonts w:ascii="宋体" w:hAnsi="宋体" w:cs="宋体" w:hint="eastAsia"/>
          <w:kern w:val="0"/>
          <w:sz w:val="24"/>
          <w:szCs w:val="21"/>
        </w:rPr>
        <w:t>响应</w:t>
      </w:r>
      <w:r>
        <w:rPr>
          <w:rFonts w:ascii="宋体" w:hAnsi="宋体" w:cs="宋体"/>
          <w:kern w:val="0"/>
          <w:sz w:val="24"/>
          <w:szCs w:val="21"/>
        </w:rPr>
        <w:t>产品有强制性规定或要求的</w:t>
      </w:r>
      <w:r>
        <w:rPr>
          <w:rFonts w:ascii="宋体" w:hAnsi="宋体" w:cs="宋体" w:hint="eastAsia"/>
          <w:kern w:val="0"/>
          <w:sz w:val="24"/>
          <w:szCs w:val="21"/>
        </w:rPr>
        <w:t>（如安全、节能等）</w:t>
      </w:r>
      <w:r>
        <w:rPr>
          <w:rFonts w:ascii="宋体" w:hAnsi="宋体" w:cs="宋体"/>
          <w:kern w:val="0"/>
          <w:sz w:val="24"/>
          <w:szCs w:val="21"/>
        </w:rPr>
        <w:t>，</w:t>
      </w:r>
      <w:r>
        <w:rPr>
          <w:rFonts w:ascii="宋体" w:hAnsi="宋体" w:cs="宋体" w:hint="eastAsia"/>
          <w:kern w:val="0"/>
          <w:sz w:val="24"/>
          <w:szCs w:val="21"/>
        </w:rPr>
        <w:t>供应商</w:t>
      </w:r>
      <w:r>
        <w:rPr>
          <w:rFonts w:ascii="宋体" w:hAnsi="宋体" w:cs="宋体"/>
          <w:kern w:val="0"/>
          <w:sz w:val="24"/>
          <w:szCs w:val="21"/>
        </w:rPr>
        <w:t>的</w:t>
      </w:r>
      <w:r>
        <w:rPr>
          <w:rFonts w:ascii="宋体" w:hAnsi="宋体" w:cs="宋体" w:hint="eastAsia"/>
          <w:kern w:val="0"/>
          <w:sz w:val="24"/>
          <w:szCs w:val="21"/>
        </w:rPr>
        <w:t>响应</w:t>
      </w:r>
      <w:r>
        <w:rPr>
          <w:rFonts w:ascii="宋体" w:hAnsi="宋体" w:cs="宋体"/>
          <w:kern w:val="0"/>
          <w:sz w:val="24"/>
          <w:szCs w:val="21"/>
        </w:rPr>
        <w:t>产品必须符合相应规定或要求</w:t>
      </w:r>
      <w:r>
        <w:rPr>
          <w:rFonts w:ascii="宋体" w:hAnsi="宋体" w:cs="宋体" w:hint="eastAsia"/>
          <w:kern w:val="0"/>
          <w:sz w:val="24"/>
          <w:szCs w:val="21"/>
        </w:rPr>
        <w:t>。响应产品如涉及计算机信息系统安全专用产品的，须具有公安部颁发的计算机信息系统安全专用产品销售许可证。响应产品如有属于开展国家信息安全产品认证产品范围的，须具有由中国信息安全认证中心按国家标准认证颁发的有效认证证书。</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供应商</w:t>
      </w:r>
      <w:r>
        <w:rPr>
          <w:color w:val="000000"/>
          <w:sz w:val="24"/>
        </w:rPr>
        <w:t>在</w:t>
      </w:r>
      <w:r>
        <w:rPr>
          <w:rFonts w:hint="eastAsia"/>
          <w:color w:val="000000"/>
          <w:sz w:val="24"/>
        </w:rPr>
        <w:t>采购</w:t>
      </w:r>
      <w:r>
        <w:rPr>
          <w:color w:val="000000"/>
          <w:sz w:val="24"/>
        </w:rPr>
        <w:t>过程中不得向采购单位提供、给予任何有价值的物品，影响其正常决策行为。一经发现，其</w:t>
      </w:r>
      <w:r>
        <w:rPr>
          <w:rFonts w:hint="eastAsia"/>
          <w:color w:val="000000"/>
          <w:sz w:val="24"/>
        </w:rPr>
        <w:t>参加</w:t>
      </w:r>
      <w:r w:rsidR="00DC599F">
        <w:rPr>
          <w:rFonts w:hint="eastAsia"/>
          <w:color w:val="000000"/>
          <w:sz w:val="24"/>
        </w:rPr>
        <w:t>评审</w:t>
      </w:r>
      <w:r>
        <w:rPr>
          <w:rFonts w:hint="eastAsia"/>
          <w:color w:val="000000"/>
          <w:sz w:val="24"/>
        </w:rPr>
        <w:t>的</w:t>
      </w:r>
      <w:r>
        <w:rPr>
          <w:color w:val="000000"/>
          <w:sz w:val="24"/>
        </w:rPr>
        <w:t>资格将被</w:t>
      </w:r>
      <w:r>
        <w:rPr>
          <w:rFonts w:hint="eastAsia"/>
          <w:color w:val="000000"/>
          <w:sz w:val="24"/>
        </w:rPr>
        <w:t>拒绝</w:t>
      </w:r>
      <w:r>
        <w:rPr>
          <w:color w:val="000000"/>
          <w:sz w:val="24"/>
        </w:rPr>
        <w:t>。</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采购单位在任何时候发现</w:t>
      </w:r>
      <w:r>
        <w:rPr>
          <w:rFonts w:hint="eastAsia"/>
          <w:color w:val="000000"/>
          <w:sz w:val="24"/>
        </w:rPr>
        <w:t>供应商</w:t>
      </w:r>
      <w:r>
        <w:rPr>
          <w:color w:val="000000"/>
          <w:sz w:val="24"/>
        </w:rPr>
        <w:t>提交的</w:t>
      </w:r>
      <w:r>
        <w:rPr>
          <w:rFonts w:hint="eastAsia"/>
          <w:color w:val="000000"/>
          <w:sz w:val="24"/>
        </w:rPr>
        <w:t>响应</w:t>
      </w:r>
      <w:r>
        <w:rPr>
          <w:color w:val="000000"/>
          <w:sz w:val="24"/>
        </w:rPr>
        <w:t>文件内容</w:t>
      </w:r>
      <w:r>
        <w:rPr>
          <w:rFonts w:hint="eastAsia"/>
          <w:color w:val="000000"/>
          <w:sz w:val="24"/>
        </w:rPr>
        <w:t>或</w:t>
      </w:r>
      <w:r w:rsidR="00DC599F">
        <w:rPr>
          <w:rFonts w:hint="eastAsia"/>
          <w:color w:val="000000"/>
          <w:sz w:val="24"/>
        </w:rPr>
        <w:t>评审</w:t>
      </w:r>
      <w:r>
        <w:rPr>
          <w:rFonts w:hint="eastAsia"/>
          <w:color w:val="000000"/>
          <w:sz w:val="24"/>
        </w:rPr>
        <w:t>过程中</w:t>
      </w:r>
      <w:r>
        <w:rPr>
          <w:color w:val="000000"/>
          <w:sz w:val="24"/>
        </w:rPr>
        <w:t>有下列情形之一时，有权依法追究</w:t>
      </w:r>
      <w:r>
        <w:rPr>
          <w:rFonts w:hint="eastAsia"/>
          <w:color w:val="000000"/>
          <w:sz w:val="24"/>
        </w:rPr>
        <w:t>供应商</w:t>
      </w:r>
      <w:r>
        <w:rPr>
          <w:color w:val="000000"/>
          <w:sz w:val="24"/>
        </w:rPr>
        <w:t>的责任：</w:t>
      </w:r>
    </w:p>
    <w:p w:rsidR="00863C7C" w:rsidRDefault="00863C7C" w:rsidP="00EF3F67">
      <w:pPr>
        <w:numPr>
          <w:ilvl w:val="2"/>
          <w:numId w:val="3"/>
        </w:numPr>
        <w:tabs>
          <w:tab w:val="left" w:pos="1980"/>
        </w:tabs>
        <w:snapToGrid w:val="0"/>
        <w:spacing w:line="360" w:lineRule="auto"/>
        <w:ind w:leftChars="514" w:left="1979" w:hangingChars="375"/>
        <w:rPr>
          <w:color w:val="000000"/>
          <w:sz w:val="24"/>
        </w:rPr>
      </w:pPr>
      <w:r>
        <w:rPr>
          <w:color w:val="000000"/>
          <w:sz w:val="24"/>
        </w:rPr>
        <w:lastRenderedPageBreak/>
        <w:t>提供虚假的资料；</w:t>
      </w:r>
    </w:p>
    <w:p w:rsidR="00863C7C" w:rsidRDefault="00863C7C" w:rsidP="00EF3F67">
      <w:pPr>
        <w:numPr>
          <w:ilvl w:val="2"/>
          <w:numId w:val="3"/>
        </w:numPr>
        <w:tabs>
          <w:tab w:val="left" w:pos="1980"/>
        </w:tabs>
        <w:snapToGrid w:val="0"/>
        <w:spacing w:line="360" w:lineRule="auto"/>
        <w:ind w:leftChars="514" w:left="1979" w:hangingChars="375"/>
        <w:rPr>
          <w:color w:val="000000"/>
          <w:sz w:val="24"/>
        </w:rPr>
      </w:pPr>
      <w:r>
        <w:rPr>
          <w:color w:val="000000"/>
          <w:sz w:val="24"/>
        </w:rPr>
        <w:t>在实质性方面失实。</w:t>
      </w:r>
    </w:p>
    <w:p w:rsidR="00863C7C" w:rsidRDefault="00863C7C" w:rsidP="00EF3F67">
      <w:pPr>
        <w:numPr>
          <w:ilvl w:val="2"/>
          <w:numId w:val="3"/>
        </w:numPr>
        <w:tabs>
          <w:tab w:val="left" w:pos="1980"/>
        </w:tabs>
        <w:snapToGrid w:val="0"/>
        <w:spacing w:line="360" w:lineRule="auto"/>
        <w:ind w:leftChars="514" w:left="1979" w:hangingChars="375"/>
        <w:rPr>
          <w:color w:val="000000"/>
          <w:sz w:val="24"/>
        </w:rPr>
      </w:pPr>
      <w:r>
        <w:rPr>
          <w:rFonts w:hint="eastAsia"/>
          <w:color w:val="000000"/>
          <w:sz w:val="24"/>
        </w:rPr>
        <w:t>供应商在</w:t>
      </w:r>
      <w:r w:rsidR="00DC599F">
        <w:rPr>
          <w:rFonts w:hint="eastAsia"/>
          <w:color w:val="000000"/>
          <w:sz w:val="24"/>
        </w:rPr>
        <w:t>评审</w:t>
      </w:r>
      <w:r>
        <w:rPr>
          <w:rFonts w:hint="eastAsia"/>
          <w:color w:val="000000"/>
          <w:sz w:val="24"/>
        </w:rPr>
        <w:t>过程中承诺的条件、服务内容、范围、工作标准等严重失实。</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政府采购当事人之间不得相互串通</w:t>
      </w:r>
      <w:r>
        <w:rPr>
          <w:rFonts w:hint="eastAsia"/>
          <w:color w:val="000000"/>
          <w:sz w:val="24"/>
        </w:rPr>
        <w:t>参与竞争</w:t>
      </w:r>
      <w:r>
        <w:rPr>
          <w:color w:val="000000"/>
          <w:sz w:val="24"/>
        </w:rPr>
        <w:t>。</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87" w:name="_Toc305158862"/>
      <w:bookmarkStart w:id="88" w:name="_Toc195842885"/>
      <w:bookmarkStart w:id="89" w:name="_Toc164229361"/>
      <w:bookmarkStart w:id="90" w:name="_Toc305158788"/>
      <w:bookmarkStart w:id="91" w:name="_Toc226965793"/>
      <w:bookmarkStart w:id="92" w:name="_Toc164351614"/>
      <w:bookmarkStart w:id="93" w:name="_Toc164608634"/>
      <w:bookmarkStart w:id="94" w:name="_Toc226965710"/>
      <w:bookmarkStart w:id="95" w:name="_Toc226309764"/>
      <w:bookmarkStart w:id="96" w:name="_Toc164608789"/>
      <w:bookmarkStart w:id="97" w:name="_Toc226337216"/>
      <w:bookmarkStart w:id="98" w:name="_Toc264969210"/>
      <w:bookmarkStart w:id="99" w:name="_Toc265228358"/>
      <w:bookmarkStart w:id="100" w:name="_Toc127151520"/>
      <w:bookmarkStart w:id="101" w:name="_Toc127151721"/>
      <w:bookmarkStart w:id="102" w:name="_Toc142311022"/>
      <w:bookmarkStart w:id="103" w:name="_Toc151190147"/>
      <w:bookmarkStart w:id="104" w:name="_Toc150774620"/>
      <w:bookmarkStart w:id="105" w:name="_Toc150774725"/>
      <w:bookmarkStart w:id="106" w:name="_Toc151193690"/>
      <w:bookmarkStart w:id="107" w:name="_Toc127161434"/>
      <w:bookmarkStart w:id="108" w:name="_Toc149720813"/>
      <w:bookmarkStart w:id="109" w:name="_Toc150480758"/>
      <w:bookmarkStart w:id="110" w:name="_Toc151193618"/>
      <w:bookmarkStart w:id="111" w:name="_Toc151193762"/>
      <w:bookmarkStart w:id="112" w:name="_Toc150509271"/>
      <w:bookmarkStart w:id="113" w:name="_Toc164229215"/>
      <w:bookmarkStart w:id="114" w:name="_Toc151193908"/>
      <w:bookmarkStart w:id="115" w:name="_Toc151193834"/>
      <w:r>
        <w:rPr>
          <w:rFonts w:eastAsia="黑体"/>
          <w:color w:val="000000"/>
          <w:sz w:val="24"/>
        </w:rPr>
        <w:t>资金来源</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863C7C" w:rsidRDefault="00DC599F"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评审</w:t>
      </w:r>
      <w:r w:rsidR="00863C7C">
        <w:rPr>
          <w:color w:val="000000"/>
          <w:sz w:val="24"/>
        </w:rPr>
        <w:t>公告或</w:t>
      </w:r>
      <w:r w:rsidR="00863C7C">
        <w:rPr>
          <w:rFonts w:hint="eastAsia"/>
          <w:color w:val="000000"/>
          <w:sz w:val="24"/>
        </w:rPr>
        <w:t>采购邀请</w:t>
      </w:r>
      <w:r w:rsidR="00863C7C">
        <w:rPr>
          <w:color w:val="000000"/>
          <w:sz w:val="24"/>
        </w:rPr>
        <w:t>中所述的采购人已获得足以支付本次</w:t>
      </w:r>
      <w:r w:rsidR="00863C7C">
        <w:rPr>
          <w:rFonts w:hint="eastAsia"/>
          <w:color w:val="000000"/>
          <w:sz w:val="24"/>
        </w:rPr>
        <w:t>采购</w:t>
      </w:r>
      <w:r w:rsidR="00863C7C">
        <w:rPr>
          <w:color w:val="000000"/>
          <w:sz w:val="24"/>
        </w:rPr>
        <w:t>后所签订的合同项下的款项。</w:t>
      </w:r>
    </w:p>
    <w:p w:rsidR="00863C7C" w:rsidRDefault="00DC599F"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116" w:name="_Toc164608790"/>
      <w:bookmarkStart w:id="117" w:name="_Toc226965794"/>
      <w:bookmarkStart w:id="118" w:name="_Toc305158863"/>
      <w:bookmarkStart w:id="119" w:name="_Toc150509272"/>
      <w:bookmarkStart w:id="120" w:name="_Toc264969211"/>
      <w:bookmarkStart w:id="121" w:name="_Toc150774726"/>
      <w:bookmarkStart w:id="122" w:name="_Toc151193909"/>
      <w:bookmarkStart w:id="123" w:name="_Toc164608635"/>
      <w:bookmarkStart w:id="124" w:name="_Toc164229362"/>
      <w:bookmarkStart w:id="125" w:name="_Toc226337217"/>
      <w:bookmarkStart w:id="126" w:name="_Toc195842886"/>
      <w:bookmarkStart w:id="127" w:name="_Toc150774621"/>
      <w:bookmarkStart w:id="128" w:name="_Toc142311023"/>
      <w:bookmarkStart w:id="129" w:name="_Toc127151722"/>
      <w:bookmarkStart w:id="130" w:name="_Toc149720814"/>
      <w:bookmarkStart w:id="131" w:name="_Toc164351615"/>
      <w:bookmarkStart w:id="132" w:name="_Toc226309765"/>
      <w:bookmarkStart w:id="133" w:name="_Toc127161435"/>
      <w:bookmarkStart w:id="134" w:name="_Toc151190148"/>
      <w:bookmarkStart w:id="135" w:name="_Toc150480759"/>
      <w:bookmarkStart w:id="136" w:name="_Toc151193835"/>
      <w:bookmarkStart w:id="137" w:name="_Toc164229216"/>
      <w:bookmarkStart w:id="138" w:name="_Toc127151521"/>
      <w:bookmarkStart w:id="139" w:name="_Toc151193763"/>
      <w:bookmarkStart w:id="140" w:name="_Toc151193619"/>
      <w:bookmarkStart w:id="141" w:name="_Toc226965711"/>
      <w:bookmarkStart w:id="142" w:name="_Toc305158789"/>
      <w:bookmarkStart w:id="143" w:name="_Toc265228359"/>
      <w:bookmarkStart w:id="144" w:name="_Toc151193691"/>
      <w:bookmarkStart w:id="145" w:name="_Toc520356145"/>
      <w:r>
        <w:rPr>
          <w:rFonts w:eastAsia="黑体" w:hint="eastAsia"/>
          <w:color w:val="000000"/>
          <w:sz w:val="24"/>
        </w:rPr>
        <w:t>评审</w:t>
      </w:r>
      <w:r w:rsidR="00863C7C">
        <w:rPr>
          <w:rFonts w:eastAsia="黑体"/>
          <w:color w:val="000000"/>
          <w:sz w:val="24"/>
        </w:rPr>
        <w:t>费用</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供应商</w:t>
      </w:r>
      <w:r>
        <w:rPr>
          <w:color w:val="000000"/>
          <w:sz w:val="24"/>
        </w:rPr>
        <w:t>应承担所有与准备和参加</w:t>
      </w:r>
      <w:r w:rsidR="00DC599F">
        <w:rPr>
          <w:rFonts w:hint="eastAsia"/>
          <w:color w:val="000000"/>
          <w:sz w:val="24"/>
        </w:rPr>
        <w:t>评审</w:t>
      </w:r>
      <w:r>
        <w:rPr>
          <w:color w:val="000000"/>
          <w:sz w:val="24"/>
        </w:rPr>
        <w:t>有关的费用，不论</w:t>
      </w:r>
      <w:r w:rsidR="00DC599F">
        <w:rPr>
          <w:rFonts w:hint="eastAsia"/>
          <w:color w:val="000000"/>
          <w:sz w:val="24"/>
        </w:rPr>
        <w:t>评审</w:t>
      </w:r>
      <w:r>
        <w:rPr>
          <w:color w:val="000000"/>
          <w:sz w:val="24"/>
        </w:rPr>
        <w:t>的结果如何，采购单位均无承担的义务和责任。</w:t>
      </w:r>
    </w:p>
    <w:p w:rsidR="00863C7C" w:rsidRDefault="00863C7C" w:rsidP="00EF3F67">
      <w:pPr>
        <w:numPr>
          <w:ilvl w:val="1"/>
          <w:numId w:val="3"/>
        </w:numPr>
        <w:tabs>
          <w:tab w:val="clear" w:pos="5521"/>
          <w:tab w:val="left" w:pos="1080"/>
          <w:tab w:val="left" w:pos="2014"/>
        </w:tabs>
        <w:snapToGrid w:val="0"/>
        <w:spacing w:line="360" w:lineRule="auto"/>
        <w:ind w:left="1080" w:hanging="720"/>
        <w:rPr>
          <w:color w:val="000000"/>
          <w:sz w:val="24"/>
        </w:rPr>
      </w:pPr>
      <w:r>
        <w:rPr>
          <w:rFonts w:hint="eastAsia"/>
          <w:color w:val="000000"/>
          <w:sz w:val="24"/>
        </w:rPr>
        <w:t>供应商应按</w:t>
      </w:r>
      <w:r>
        <w:rPr>
          <w:rFonts w:hint="eastAsia"/>
          <w:color w:val="000000"/>
          <w:sz w:val="24"/>
          <w:u w:val="single"/>
        </w:rPr>
        <w:t>《供应商</w:t>
      </w:r>
      <w:r>
        <w:rPr>
          <w:color w:val="000000"/>
          <w:sz w:val="24"/>
          <w:u w:val="single"/>
        </w:rPr>
        <w:t>须知资料表</w:t>
      </w:r>
      <w:r>
        <w:rPr>
          <w:rFonts w:hint="eastAsia"/>
          <w:color w:val="000000"/>
          <w:sz w:val="24"/>
          <w:u w:val="single"/>
        </w:rPr>
        <w:t>》</w:t>
      </w:r>
      <w:r>
        <w:rPr>
          <w:color w:val="000000"/>
          <w:sz w:val="24"/>
        </w:rPr>
        <w:t>规定的时间和地点</w:t>
      </w:r>
      <w:r>
        <w:rPr>
          <w:rFonts w:hint="eastAsia"/>
          <w:color w:val="000000"/>
          <w:sz w:val="24"/>
        </w:rPr>
        <w:t>参加现场考察踏勘。</w:t>
      </w:r>
    </w:p>
    <w:p w:rsidR="00863C7C" w:rsidRDefault="00863C7C">
      <w:pPr>
        <w:pStyle w:val="2"/>
        <w:spacing w:before="0" w:line="360" w:lineRule="auto"/>
        <w:rPr>
          <w:rFonts w:ascii="Times New Roman" w:eastAsia="宋体" w:hAnsi="Times New Roman"/>
          <w:color w:val="000000"/>
          <w:sz w:val="28"/>
        </w:rPr>
      </w:pPr>
      <w:bookmarkStart w:id="146" w:name="_Toc150509273"/>
      <w:bookmarkStart w:id="147" w:name="_Toc226309766"/>
      <w:bookmarkStart w:id="148" w:name="_Toc150774727"/>
      <w:bookmarkStart w:id="149" w:name="_Toc151193910"/>
      <w:bookmarkStart w:id="150" w:name="_Toc226965712"/>
      <w:bookmarkStart w:id="151" w:name="_Toc150480760"/>
      <w:bookmarkStart w:id="152" w:name="_Toc151193692"/>
      <w:bookmarkStart w:id="153" w:name="_Toc151193764"/>
      <w:bookmarkStart w:id="154" w:name="_Toc150774622"/>
      <w:bookmarkStart w:id="155" w:name="_Toc127151522"/>
      <w:bookmarkStart w:id="156" w:name="_Toc142311024"/>
      <w:bookmarkStart w:id="157" w:name="_Toc195842887"/>
      <w:bookmarkStart w:id="158" w:name="_Toc305158864"/>
      <w:bookmarkStart w:id="159" w:name="_Toc305158790"/>
      <w:bookmarkStart w:id="160" w:name="_Toc226337218"/>
      <w:bookmarkStart w:id="161" w:name="_Toc151193620"/>
      <w:bookmarkStart w:id="162" w:name="_Toc151190149"/>
      <w:bookmarkStart w:id="163" w:name="_Toc265228360"/>
      <w:bookmarkStart w:id="164" w:name="_Toc226965795"/>
      <w:bookmarkStart w:id="165" w:name="_Toc520356146"/>
      <w:bookmarkStart w:id="166" w:name="_Toc151193836"/>
      <w:bookmarkStart w:id="167" w:name="_Toc264969212"/>
    </w:p>
    <w:p w:rsidR="00863C7C" w:rsidRDefault="00863C7C">
      <w:pPr>
        <w:pStyle w:val="2"/>
        <w:spacing w:before="0" w:line="360" w:lineRule="auto"/>
        <w:rPr>
          <w:rFonts w:ascii="Times New Roman" w:eastAsia="宋体" w:hAnsi="Times New Roman"/>
          <w:color w:val="000000"/>
          <w:sz w:val="28"/>
        </w:rPr>
      </w:pPr>
      <w:r>
        <w:rPr>
          <w:rFonts w:ascii="Times New Roman" w:eastAsia="宋体" w:hAnsi="Times New Roman"/>
          <w:color w:val="000000"/>
          <w:sz w:val="28"/>
        </w:rPr>
        <w:t>二</w:t>
      </w:r>
      <w:r>
        <w:rPr>
          <w:rFonts w:ascii="Times New Roman" w:eastAsia="宋体" w:hAnsi="Times New Roman"/>
          <w:color w:val="000000"/>
          <w:sz w:val="28"/>
        </w:rPr>
        <w:t xml:space="preserve">   </w:t>
      </w:r>
      <w:r>
        <w:rPr>
          <w:rFonts w:ascii="Times New Roman" w:eastAsia="宋体" w:hAnsi="Times New Roman" w:hint="eastAsia"/>
          <w:color w:val="000000"/>
          <w:sz w:val="28"/>
        </w:rPr>
        <w:t>采购</w:t>
      </w:r>
      <w:r>
        <w:rPr>
          <w:rFonts w:ascii="Times New Roman" w:eastAsia="宋体" w:hAnsi="Times New Roman"/>
          <w:color w:val="000000"/>
          <w:sz w:val="28"/>
        </w:rPr>
        <w:t>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168" w:name="_Toc151193693"/>
      <w:bookmarkStart w:id="169" w:name="_Toc264969213"/>
      <w:bookmarkStart w:id="170" w:name="_Toc151193837"/>
      <w:bookmarkStart w:id="171" w:name="_Toc127161437"/>
      <w:bookmarkStart w:id="172" w:name="_Toc151193911"/>
      <w:bookmarkStart w:id="173" w:name="_Toc151190150"/>
      <w:bookmarkStart w:id="174" w:name="_Toc150774728"/>
      <w:bookmarkStart w:id="175" w:name="_Toc127151724"/>
      <w:bookmarkStart w:id="176" w:name="_Toc142311025"/>
      <w:bookmarkStart w:id="177" w:name="_Toc195842888"/>
      <w:bookmarkStart w:id="178" w:name="_Toc164608792"/>
      <w:bookmarkStart w:id="179" w:name="_Toc226965796"/>
      <w:bookmarkStart w:id="180" w:name="_Toc305158865"/>
      <w:bookmarkStart w:id="181" w:name="_Toc164351617"/>
      <w:bookmarkStart w:id="182" w:name="_Toc305158791"/>
      <w:bookmarkStart w:id="183" w:name="_Toc226309767"/>
      <w:bookmarkStart w:id="184" w:name="_Toc520356147"/>
      <w:bookmarkStart w:id="185" w:name="_Toc127151523"/>
      <w:bookmarkStart w:id="186" w:name="_Toc265228361"/>
      <w:bookmarkStart w:id="187" w:name="_Toc226965713"/>
      <w:bookmarkStart w:id="188" w:name="_Toc150480761"/>
      <w:bookmarkStart w:id="189" w:name="_Toc164229218"/>
      <w:bookmarkStart w:id="190" w:name="_Toc151193765"/>
      <w:bookmarkStart w:id="191" w:name="_Toc149720816"/>
      <w:bookmarkStart w:id="192" w:name="_Toc226337219"/>
      <w:bookmarkStart w:id="193" w:name="_Toc150509274"/>
      <w:bookmarkStart w:id="194" w:name="_Toc150774623"/>
      <w:bookmarkStart w:id="195" w:name="_Toc164229364"/>
      <w:bookmarkStart w:id="196" w:name="_Toc164608637"/>
      <w:bookmarkStart w:id="197" w:name="_Toc151193621"/>
      <w:r>
        <w:rPr>
          <w:rFonts w:eastAsia="黑体" w:hint="eastAsia"/>
          <w:color w:val="000000"/>
          <w:sz w:val="24"/>
        </w:rPr>
        <w:t>采购</w:t>
      </w:r>
      <w:r>
        <w:rPr>
          <w:rFonts w:eastAsia="黑体"/>
          <w:color w:val="000000"/>
          <w:sz w:val="24"/>
        </w:rPr>
        <w:t>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eastAsia="黑体" w:hint="eastAsia"/>
          <w:color w:val="000000"/>
          <w:sz w:val="24"/>
        </w:rPr>
        <w:t>成</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要求提供货物</w:t>
      </w:r>
      <w:r>
        <w:rPr>
          <w:rFonts w:hint="eastAsia"/>
          <w:color w:val="000000"/>
          <w:sz w:val="24"/>
        </w:rPr>
        <w:t>、工程</w:t>
      </w:r>
      <w:r>
        <w:rPr>
          <w:color w:val="000000"/>
          <w:sz w:val="24"/>
        </w:rPr>
        <w:t>的内容及详细技术需求、</w:t>
      </w:r>
      <w:r w:rsidR="00DC599F">
        <w:rPr>
          <w:rFonts w:hint="eastAsia"/>
          <w:color w:val="000000"/>
          <w:sz w:val="24"/>
        </w:rPr>
        <w:t>评审</w:t>
      </w:r>
      <w:r>
        <w:rPr>
          <w:color w:val="000000"/>
          <w:sz w:val="24"/>
        </w:rPr>
        <w:t>须知和合同条件等在</w:t>
      </w:r>
      <w:r>
        <w:rPr>
          <w:rFonts w:hint="eastAsia"/>
          <w:color w:val="000000"/>
          <w:sz w:val="24"/>
        </w:rPr>
        <w:t>采购</w:t>
      </w:r>
      <w:r>
        <w:rPr>
          <w:color w:val="000000"/>
          <w:sz w:val="24"/>
        </w:rPr>
        <w:t>文件中均有说明。</w:t>
      </w:r>
      <w:r>
        <w:rPr>
          <w:rFonts w:hint="eastAsia"/>
          <w:color w:val="000000"/>
          <w:sz w:val="24"/>
        </w:rPr>
        <w:t>采购</w:t>
      </w:r>
      <w:r>
        <w:rPr>
          <w:color w:val="000000"/>
          <w:sz w:val="24"/>
        </w:rPr>
        <w:t>文件内容如下：</w:t>
      </w:r>
    </w:p>
    <w:p w:rsidR="00863C7C" w:rsidRDefault="00863C7C" w:rsidP="00EF3F67">
      <w:pPr>
        <w:numPr>
          <w:ilvl w:val="0"/>
          <w:numId w:val="4"/>
        </w:numPr>
        <w:tabs>
          <w:tab w:val="clear" w:pos="1680"/>
          <w:tab w:val="left" w:pos="1980"/>
          <w:tab w:val="left" w:pos="2520"/>
        </w:tabs>
        <w:snapToGrid w:val="0"/>
        <w:spacing w:line="360" w:lineRule="auto"/>
        <w:ind w:left="1440" w:firstLine="5"/>
        <w:rPr>
          <w:color w:val="000000"/>
          <w:sz w:val="24"/>
        </w:rPr>
      </w:pPr>
      <w:r>
        <w:rPr>
          <w:rFonts w:hint="eastAsia"/>
          <w:color w:val="000000"/>
          <w:sz w:val="24"/>
        </w:rPr>
        <w:t>采购邀请</w:t>
      </w:r>
    </w:p>
    <w:p w:rsidR="00863C7C" w:rsidRDefault="00863C7C" w:rsidP="00EF3F67">
      <w:pPr>
        <w:numPr>
          <w:ilvl w:val="0"/>
          <w:numId w:val="4"/>
        </w:numPr>
        <w:tabs>
          <w:tab w:val="clear" w:pos="1680"/>
          <w:tab w:val="left" w:pos="1980"/>
        </w:tabs>
        <w:snapToGrid w:val="0"/>
        <w:spacing w:line="360" w:lineRule="auto"/>
        <w:ind w:left="1440" w:firstLine="5"/>
        <w:rPr>
          <w:color w:val="000000"/>
          <w:sz w:val="24"/>
        </w:rPr>
      </w:pPr>
      <w:r>
        <w:rPr>
          <w:rFonts w:hint="eastAsia"/>
          <w:color w:val="000000"/>
          <w:sz w:val="24"/>
        </w:rPr>
        <w:t>供应商</w:t>
      </w:r>
      <w:r>
        <w:rPr>
          <w:color w:val="000000"/>
          <w:sz w:val="24"/>
        </w:rPr>
        <w:t>须知</w:t>
      </w:r>
    </w:p>
    <w:p w:rsidR="00863C7C" w:rsidRDefault="00863C7C" w:rsidP="00EF3F67">
      <w:pPr>
        <w:numPr>
          <w:ilvl w:val="0"/>
          <w:numId w:val="4"/>
        </w:numPr>
        <w:tabs>
          <w:tab w:val="clear" w:pos="1680"/>
          <w:tab w:val="left" w:pos="1980"/>
        </w:tabs>
        <w:snapToGrid w:val="0"/>
        <w:spacing w:line="360" w:lineRule="auto"/>
        <w:ind w:left="1440" w:firstLine="5"/>
        <w:rPr>
          <w:color w:val="000000"/>
          <w:sz w:val="24"/>
        </w:rPr>
      </w:pPr>
      <w:r>
        <w:rPr>
          <w:color w:val="000000"/>
          <w:sz w:val="24"/>
        </w:rPr>
        <w:t>政府采购合同格式</w:t>
      </w:r>
    </w:p>
    <w:p w:rsidR="00863C7C" w:rsidRDefault="00863C7C" w:rsidP="00EF3F67">
      <w:pPr>
        <w:numPr>
          <w:ilvl w:val="0"/>
          <w:numId w:val="4"/>
        </w:numPr>
        <w:tabs>
          <w:tab w:val="clear" w:pos="1680"/>
          <w:tab w:val="left" w:pos="1980"/>
        </w:tabs>
        <w:snapToGrid w:val="0"/>
        <w:spacing w:line="360" w:lineRule="auto"/>
        <w:ind w:left="1440" w:firstLine="5"/>
        <w:rPr>
          <w:color w:val="000000"/>
          <w:sz w:val="24"/>
        </w:rPr>
      </w:pPr>
      <w:r>
        <w:rPr>
          <w:rFonts w:ascii="宋体" w:hAnsi="宋体" w:hint="eastAsia"/>
          <w:color w:val="000000"/>
          <w:sz w:val="24"/>
        </w:rPr>
        <w:t>技术需求书</w:t>
      </w:r>
    </w:p>
    <w:p w:rsidR="00863C7C" w:rsidRDefault="00863C7C" w:rsidP="00EF3F67">
      <w:pPr>
        <w:numPr>
          <w:ilvl w:val="0"/>
          <w:numId w:val="4"/>
        </w:numPr>
        <w:tabs>
          <w:tab w:val="clear" w:pos="1680"/>
          <w:tab w:val="left" w:pos="1980"/>
          <w:tab w:val="left" w:pos="2520"/>
        </w:tabs>
        <w:snapToGrid w:val="0"/>
        <w:spacing w:line="360" w:lineRule="auto"/>
        <w:ind w:left="1440" w:firstLine="5"/>
        <w:rPr>
          <w:color w:val="000000"/>
          <w:sz w:val="24"/>
        </w:rPr>
      </w:pPr>
      <w:r>
        <w:rPr>
          <w:rFonts w:hint="eastAsia"/>
          <w:color w:val="000000"/>
          <w:sz w:val="24"/>
        </w:rPr>
        <w:t>评审标准</w:t>
      </w:r>
    </w:p>
    <w:p w:rsidR="00863C7C" w:rsidRDefault="00863C7C" w:rsidP="00EF3F67">
      <w:pPr>
        <w:numPr>
          <w:ilvl w:val="0"/>
          <w:numId w:val="4"/>
        </w:numPr>
        <w:tabs>
          <w:tab w:val="clear" w:pos="1680"/>
          <w:tab w:val="left" w:pos="1980"/>
          <w:tab w:val="left" w:pos="2520"/>
        </w:tabs>
        <w:snapToGrid w:val="0"/>
        <w:spacing w:line="360" w:lineRule="auto"/>
        <w:ind w:left="1440" w:firstLine="5"/>
        <w:rPr>
          <w:color w:val="000000"/>
          <w:sz w:val="24"/>
        </w:rPr>
      </w:pPr>
      <w:r>
        <w:rPr>
          <w:color w:val="000000"/>
          <w:sz w:val="24"/>
        </w:rPr>
        <w:t>附件</w:t>
      </w:r>
      <w:r>
        <w:rPr>
          <w:color w:val="000000"/>
          <w:sz w:val="24"/>
        </w:rPr>
        <w:t>—</w:t>
      </w:r>
      <w:r>
        <w:rPr>
          <w:rFonts w:hint="eastAsia"/>
          <w:color w:val="000000"/>
          <w:sz w:val="24"/>
        </w:rPr>
        <w:t>响应</w:t>
      </w:r>
      <w:r>
        <w:rPr>
          <w:color w:val="000000"/>
          <w:sz w:val="24"/>
        </w:rPr>
        <w:t>文件格式</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供应商</w:t>
      </w:r>
      <w:r>
        <w:rPr>
          <w:color w:val="000000"/>
          <w:sz w:val="24"/>
        </w:rPr>
        <w:t>应认真阅读</w:t>
      </w:r>
      <w:r>
        <w:rPr>
          <w:rFonts w:hint="eastAsia"/>
          <w:color w:val="000000"/>
          <w:sz w:val="24"/>
        </w:rPr>
        <w:t>采购</w:t>
      </w:r>
      <w:r>
        <w:rPr>
          <w:color w:val="000000"/>
          <w:sz w:val="24"/>
        </w:rPr>
        <w:t>文件所有的事项、格式、条款和技术规范等。如</w:t>
      </w:r>
      <w:r>
        <w:rPr>
          <w:rFonts w:hint="eastAsia"/>
          <w:color w:val="000000"/>
          <w:sz w:val="24"/>
        </w:rPr>
        <w:t>供应商</w:t>
      </w:r>
      <w:r>
        <w:rPr>
          <w:color w:val="000000"/>
          <w:sz w:val="24"/>
        </w:rPr>
        <w:t>没有按照</w:t>
      </w:r>
      <w:r>
        <w:rPr>
          <w:rFonts w:hint="eastAsia"/>
          <w:color w:val="000000"/>
          <w:sz w:val="24"/>
        </w:rPr>
        <w:t>采购</w:t>
      </w:r>
      <w:r>
        <w:rPr>
          <w:color w:val="000000"/>
          <w:sz w:val="24"/>
        </w:rPr>
        <w:t>文件要求提交全部资料，或者</w:t>
      </w:r>
      <w:r>
        <w:rPr>
          <w:rFonts w:hint="eastAsia"/>
          <w:color w:val="000000"/>
          <w:sz w:val="24"/>
        </w:rPr>
        <w:t>响应</w:t>
      </w:r>
      <w:r>
        <w:rPr>
          <w:color w:val="000000"/>
          <w:sz w:val="24"/>
        </w:rPr>
        <w:t>文件没有对</w:t>
      </w:r>
      <w:r>
        <w:rPr>
          <w:rFonts w:hint="eastAsia"/>
          <w:color w:val="000000"/>
          <w:sz w:val="24"/>
        </w:rPr>
        <w:t>采购</w:t>
      </w:r>
      <w:r>
        <w:rPr>
          <w:color w:val="000000"/>
          <w:sz w:val="24"/>
        </w:rPr>
        <w:t>文件在各方面都做出实质性响应是</w:t>
      </w:r>
      <w:r>
        <w:rPr>
          <w:rFonts w:hint="eastAsia"/>
          <w:color w:val="000000"/>
          <w:sz w:val="24"/>
        </w:rPr>
        <w:t>供应商</w:t>
      </w:r>
      <w:r>
        <w:rPr>
          <w:color w:val="000000"/>
          <w:sz w:val="24"/>
        </w:rPr>
        <w:t>的风险，并可能导致其</w:t>
      </w:r>
      <w:r>
        <w:rPr>
          <w:rFonts w:hint="eastAsia"/>
          <w:color w:val="000000"/>
          <w:sz w:val="24"/>
        </w:rPr>
        <w:t>响应文件</w:t>
      </w:r>
      <w:r>
        <w:rPr>
          <w:color w:val="000000"/>
          <w:sz w:val="24"/>
        </w:rPr>
        <w:t>被拒绝。</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r>
        <w:rPr>
          <w:rFonts w:eastAsia="黑体" w:hint="eastAsia"/>
          <w:color w:val="000000"/>
          <w:sz w:val="24"/>
        </w:rPr>
        <w:t>潜在供应商要求对采购文件的澄清</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ascii="宋体" w:hAnsi="宋体" w:hint="eastAsia"/>
          <w:color w:val="000000"/>
          <w:sz w:val="24"/>
        </w:rPr>
        <w:lastRenderedPageBreak/>
        <w:t>潜在供应商</w:t>
      </w:r>
      <w:r>
        <w:rPr>
          <w:rFonts w:ascii="宋体" w:hAnsi="宋体"/>
          <w:color w:val="000000"/>
          <w:sz w:val="24"/>
        </w:rPr>
        <w:t>对</w:t>
      </w:r>
      <w:r>
        <w:rPr>
          <w:rFonts w:ascii="宋体" w:hAnsi="宋体" w:hint="eastAsia"/>
          <w:color w:val="000000"/>
          <w:sz w:val="24"/>
        </w:rPr>
        <w:t>采购</w:t>
      </w:r>
      <w:r>
        <w:rPr>
          <w:rFonts w:ascii="宋体" w:hAnsi="宋体"/>
          <w:color w:val="000000"/>
          <w:sz w:val="24"/>
        </w:rPr>
        <w:t>文件如有疑问，可要求澄清</w:t>
      </w:r>
      <w:r>
        <w:rPr>
          <w:rFonts w:ascii="宋体" w:hAnsi="宋体" w:hint="eastAsia"/>
          <w:color w:val="000000"/>
          <w:sz w:val="24"/>
        </w:rPr>
        <w:t>。请潜在供应商</w:t>
      </w:r>
      <w:r>
        <w:rPr>
          <w:rFonts w:ascii="宋体" w:hAnsi="宋体"/>
          <w:color w:val="000000"/>
          <w:sz w:val="24"/>
        </w:rPr>
        <w:t>在</w:t>
      </w:r>
      <w:r>
        <w:rPr>
          <w:rFonts w:ascii="宋体" w:hAnsi="宋体" w:hint="eastAsia"/>
          <w:color w:val="000000"/>
          <w:sz w:val="24"/>
        </w:rPr>
        <w:t>响应文件递交</w:t>
      </w:r>
      <w:r>
        <w:rPr>
          <w:rFonts w:ascii="宋体" w:hAnsi="宋体"/>
          <w:color w:val="000000"/>
          <w:sz w:val="24"/>
        </w:rPr>
        <w:t>截止时间前</w:t>
      </w:r>
      <w:r>
        <w:rPr>
          <w:rFonts w:ascii="宋体" w:hAnsi="宋体" w:hint="eastAsia"/>
          <w:color w:val="000000"/>
          <w:sz w:val="24"/>
        </w:rPr>
        <w:t>5日</w:t>
      </w:r>
      <w:r>
        <w:rPr>
          <w:rFonts w:ascii="宋体" w:hAnsi="宋体"/>
          <w:color w:val="000000"/>
          <w:sz w:val="24"/>
        </w:rPr>
        <w:t>按</w:t>
      </w:r>
      <w:r>
        <w:rPr>
          <w:rFonts w:hint="eastAsia"/>
          <w:color w:val="000000"/>
          <w:sz w:val="24"/>
        </w:rPr>
        <w:t>采购</w:t>
      </w:r>
      <w:r>
        <w:rPr>
          <w:color w:val="000000"/>
          <w:sz w:val="24"/>
        </w:rPr>
        <w:t>公告或</w:t>
      </w:r>
      <w:r>
        <w:rPr>
          <w:rFonts w:hint="eastAsia"/>
          <w:color w:val="000000"/>
          <w:sz w:val="24"/>
        </w:rPr>
        <w:t>采购</w:t>
      </w:r>
      <w:r>
        <w:rPr>
          <w:color w:val="000000"/>
          <w:sz w:val="24"/>
        </w:rPr>
        <w:t>邀请</w:t>
      </w:r>
      <w:r>
        <w:rPr>
          <w:rFonts w:ascii="宋体" w:hAnsi="宋体"/>
          <w:color w:val="000000"/>
          <w:sz w:val="24"/>
        </w:rPr>
        <w:t>中载明的地址以书面形式（须加盖</w:t>
      </w:r>
      <w:r>
        <w:rPr>
          <w:rFonts w:ascii="宋体" w:hAnsi="宋体" w:hint="eastAsia"/>
          <w:color w:val="000000"/>
          <w:sz w:val="24"/>
        </w:rPr>
        <w:t>潜在供应商</w:t>
      </w:r>
      <w:r>
        <w:rPr>
          <w:rFonts w:ascii="宋体" w:hAnsi="宋体"/>
          <w:color w:val="000000"/>
          <w:sz w:val="24"/>
        </w:rPr>
        <w:t>公章）</w:t>
      </w:r>
      <w:r>
        <w:rPr>
          <w:rFonts w:ascii="宋体" w:hAnsi="宋体" w:hint="eastAsia"/>
          <w:sz w:val="24"/>
        </w:rPr>
        <w:t>送达</w:t>
      </w:r>
      <w:r>
        <w:rPr>
          <w:color w:val="000000"/>
          <w:sz w:val="24"/>
        </w:rPr>
        <w:t>采购单位</w:t>
      </w:r>
      <w:r>
        <w:rPr>
          <w:rFonts w:ascii="宋体" w:hAnsi="宋体"/>
          <w:color w:val="000000"/>
          <w:sz w:val="24"/>
        </w:rPr>
        <w:t>。</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r>
        <w:rPr>
          <w:rFonts w:eastAsia="黑体" w:hint="eastAsia"/>
          <w:color w:val="000000"/>
          <w:sz w:val="24"/>
        </w:rPr>
        <w:t>采购单位对</w:t>
      </w:r>
      <w:r w:rsidR="00DC599F">
        <w:rPr>
          <w:rFonts w:eastAsia="黑体" w:hint="eastAsia"/>
          <w:color w:val="000000"/>
          <w:sz w:val="24"/>
        </w:rPr>
        <w:t>评审</w:t>
      </w:r>
      <w:r>
        <w:rPr>
          <w:rFonts w:eastAsia="黑体" w:hint="eastAsia"/>
          <w:color w:val="000000"/>
          <w:sz w:val="24"/>
        </w:rPr>
        <w:t>文件的澄清或修改</w:t>
      </w:r>
    </w:p>
    <w:p w:rsidR="00863C7C" w:rsidRDefault="00863C7C" w:rsidP="00EF3F67">
      <w:pPr>
        <w:numPr>
          <w:ilvl w:val="1"/>
          <w:numId w:val="3"/>
        </w:numPr>
        <w:tabs>
          <w:tab w:val="left" w:pos="1080"/>
          <w:tab w:val="left" w:pos="1561"/>
          <w:tab w:val="left" w:pos="5521"/>
        </w:tabs>
        <w:snapToGrid w:val="0"/>
        <w:spacing w:line="360" w:lineRule="auto"/>
        <w:ind w:left="1080" w:hanging="720"/>
        <w:rPr>
          <w:rFonts w:ascii="宋体" w:hAnsi="宋体"/>
          <w:color w:val="000000"/>
          <w:sz w:val="24"/>
        </w:rPr>
      </w:pPr>
      <w:r>
        <w:rPr>
          <w:rFonts w:ascii="宋体" w:hAnsi="宋体" w:hint="eastAsia"/>
          <w:color w:val="000000"/>
          <w:sz w:val="24"/>
        </w:rPr>
        <w:t>采购单位对已发出的</w:t>
      </w:r>
      <w:r w:rsidR="00DC599F">
        <w:rPr>
          <w:rFonts w:ascii="宋体" w:hAnsi="宋体" w:hint="eastAsia"/>
          <w:color w:val="000000"/>
          <w:sz w:val="24"/>
        </w:rPr>
        <w:t>评审</w:t>
      </w:r>
      <w:r>
        <w:rPr>
          <w:rFonts w:ascii="宋体" w:hAnsi="宋体" w:hint="eastAsia"/>
          <w:color w:val="000000"/>
          <w:sz w:val="24"/>
        </w:rPr>
        <w:t>文件进行必要澄清或者修改的，将在财政部门指定的政府采购信息发布媒体上发布更正公告，并以书面形式通知所有采购文件收受人，该澄清或者修改的内容为采购文件的组成部分。澄清或者修改的内容可能影响响应文件编制的，将当在采购文件要求的递交截止时间至少5日前予以发布、通知，不足5日的，将顺延提交响应文件的截止时间。</w:t>
      </w:r>
    </w:p>
    <w:p w:rsidR="00863C7C" w:rsidRDefault="00863C7C" w:rsidP="00EF3F67">
      <w:pPr>
        <w:numPr>
          <w:ilvl w:val="1"/>
          <w:numId w:val="3"/>
        </w:numPr>
        <w:tabs>
          <w:tab w:val="left" w:pos="1080"/>
          <w:tab w:val="left" w:pos="1561"/>
          <w:tab w:val="left" w:pos="5521"/>
        </w:tabs>
        <w:snapToGrid w:val="0"/>
        <w:spacing w:line="360" w:lineRule="auto"/>
        <w:ind w:left="1080" w:hanging="720"/>
        <w:rPr>
          <w:rFonts w:ascii="宋体" w:hAnsi="宋体"/>
          <w:color w:val="000000"/>
          <w:sz w:val="24"/>
        </w:rPr>
      </w:pPr>
      <w:r>
        <w:rPr>
          <w:rFonts w:ascii="宋体" w:hAnsi="宋体" w:hint="eastAsia"/>
          <w:color w:val="000000"/>
          <w:sz w:val="24"/>
        </w:rPr>
        <w:t>采购单位可以视采购具体情况，延长响应文件递交截止时间，将至少在采购文件要求提交响应文件的截止时间5日前，将变更时间书面通知所有采购文件收受人，并在财政部门指定的政府采购信息发布媒体上发布变更公告。</w:t>
      </w:r>
    </w:p>
    <w:p w:rsidR="00863C7C" w:rsidRDefault="00863C7C" w:rsidP="00EF3F67">
      <w:pPr>
        <w:numPr>
          <w:ilvl w:val="1"/>
          <w:numId w:val="3"/>
        </w:numPr>
        <w:tabs>
          <w:tab w:val="left" w:pos="1080"/>
          <w:tab w:val="left" w:pos="1561"/>
          <w:tab w:val="left" w:pos="5521"/>
        </w:tabs>
        <w:snapToGrid w:val="0"/>
        <w:spacing w:line="360" w:lineRule="auto"/>
        <w:ind w:left="1080" w:hanging="720"/>
        <w:rPr>
          <w:color w:val="000000"/>
          <w:sz w:val="24"/>
        </w:rPr>
      </w:pPr>
      <w:r>
        <w:rPr>
          <w:rFonts w:ascii="宋体" w:hAnsi="宋体" w:hint="eastAsia"/>
          <w:color w:val="000000"/>
          <w:sz w:val="24"/>
        </w:rPr>
        <w:t>采购文件的澄清或修改对所有潜在供应商均具有约束力。潜在供应商在收到澄清或修改的书面通知后，应立即向采购单位回函确认</w:t>
      </w:r>
      <w:r>
        <w:rPr>
          <w:rFonts w:ascii="宋体" w:hAnsi="宋体"/>
          <w:color w:val="000000"/>
          <w:sz w:val="24"/>
        </w:rPr>
        <w:t>（须加盖</w:t>
      </w:r>
      <w:r>
        <w:rPr>
          <w:rFonts w:ascii="宋体" w:hAnsi="宋体" w:hint="eastAsia"/>
          <w:color w:val="000000"/>
          <w:sz w:val="24"/>
        </w:rPr>
        <w:t>单位</w:t>
      </w:r>
      <w:r>
        <w:rPr>
          <w:rFonts w:ascii="宋体" w:hAnsi="宋体"/>
          <w:color w:val="000000"/>
          <w:sz w:val="24"/>
        </w:rPr>
        <w:t>公章）</w:t>
      </w:r>
      <w:r>
        <w:rPr>
          <w:rFonts w:ascii="宋体" w:hAnsi="宋体" w:hint="eastAsia"/>
          <w:color w:val="000000"/>
          <w:sz w:val="24"/>
        </w:rPr>
        <w:t>，否则采购单位将视为其已完全知道并接受此澄清或修改的内容</w:t>
      </w:r>
      <w:r>
        <w:rPr>
          <w:rFonts w:hAnsi="宋体"/>
          <w:color w:val="000000"/>
          <w:sz w:val="24"/>
        </w:rPr>
        <w:t>。</w:t>
      </w:r>
    </w:p>
    <w:p w:rsidR="00863C7C" w:rsidRDefault="00863C7C">
      <w:pPr>
        <w:pStyle w:val="2"/>
        <w:tabs>
          <w:tab w:val="left" w:pos="900"/>
        </w:tabs>
        <w:spacing w:before="0" w:line="360" w:lineRule="auto"/>
        <w:ind w:left="1054" w:hanging="1054"/>
        <w:rPr>
          <w:rFonts w:ascii="Times New Roman" w:eastAsia="宋体" w:hAnsi="Times New Roman"/>
          <w:color w:val="000000"/>
          <w:sz w:val="28"/>
        </w:rPr>
      </w:pPr>
      <w:bookmarkStart w:id="198" w:name="_Toc516367020"/>
      <w:bookmarkStart w:id="199" w:name="_Toc151193696"/>
      <w:bookmarkStart w:id="200" w:name="_Toc226309770"/>
      <w:bookmarkStart w:id="201" w:name="_Toc226965716"/>
      <w:bookmarkStart w:id="202" w:name="_Toc150774731"/>
      <w:bookmarkStart w:id="203" w:name="_Toc150480764"/>
      <w:bookmarkStart w:id="204" w:name="_Toc305158868"/>
      <w:bookmarkStart w:id="205" w:name="_Toc151190153"/>
      <w:bookmarkStart w:id="206" w:name="_Toc150509277"/>
      <w:bookmarkStart w:id="207" w:name="_Toc520356150"/>
      <w:bookmarkStart w:id="208" w:name="_Toc151193768"/>
      <w:bookmarkStart w:id="209" w:name="_Toc264969216"/>
      <w:bookmarkStart w:id="210" w:name="_Toc226337222"/>
      <w:bookmarkStart w:id="211" w:name="_Toc226965799"/>
      <w:bookmarkStart w:id="212" w:name="_Toc265228364"/>
      <w:bookmarkStart w:id="213" w:name="_Toc151193840"/>
      <w:bookmarkStart w:id="214" w:name="_Toc305158794"/>
      <w:bookmarkStart w:id="215" w:name="_Toc127151526"/>
      <w:bookmarkStart w:id="216" w:name="_Toc151193624"/>
      <w:bookmarkStart w:id="217" w:name="_Toc151193914"/>
      <w:bookmarkStart w:id="218" w:name="_Toc195842891"/>
      <w:bookmarkStart w:id="219" w:name="_Toc142311028"/>
      <w:bookmarkStart w:id="220" w:name="_Toc150774626"/>
    </w:p>
    <w:p w:rsidR="00863C7C" w:rsidRDefault="00863C7C">
      <w:pPr>
        <w:pStyle w:val="2"/>
        <w:tabs>
          <w:tab w:val="left" w:pos="900"/>
        </w:tabs>
        <w:spacing w:before="0" w:line="360" w:lineRule="auto"/>
        <w:ind w:left="1054" w:hanging="1054"/>
        <w:rPr>
          <w:rFonts w:ascii="Times New Roman" w:eastAsia="宋体" w:hAnsi="Times New Roman"/>
          <w:color w:val="000000"/>
          <w:sz w:val="28"/>
        </w:rPr>
      </w:pPr>
      <w:r>
        <w:rPr>
          <w:rFonts w:ascii="Times New Roman" w:eastAsia="宋体" w:hAnsi="Times New Roman"/>
          <w:color w:val="000000"/>
          <w:sz w:val="28"/>
        </w:rPr>
        <w:t>三</w:t>
      </w:r>
      <w:r>
        <w:rPr>
          <w:rFonts w:ascii="Times New Roman" w:eastAsia="宋体" w:hAnsi="Times New Roman"/>
          <w:color w:val="000000"/>
          <w:sz w:val="28"/>
        </w:rPr>
        <w:t xml:space="preserve">   </w:t>
      </w:r>
      <w:r>
        <w:rPr>
          <w:rFonts w:ascii="Times New Roman" w:eastAsia="宋体" w:hAnsi="Times New Roman" w:hint="eastAsia"/>
          <w:color w:val="000000"/>
          <w:sz w:val="28"/>
        </w:rPr>
        <w:t>响应</w:t>
      </w:r>
      <w:r>
        <w:rPr>
          <w:rFonts w:ascii="Times New Roman" w:eastAsia="宋体" w:hAnsi="Times New Roman"/>
          <w:color w:val="000000"/>
          <w:sz w:val="28"/>
        </w:rPr>
        <w:t>文件</w:t>
      </w:r>
      <w:bookmarkEnd w:id="198"/>
      <w:r>
        <w:rPr>
          <w:rFonts w:ascii="Times New Roman" w:eastAsia="宋体" w:hAnsi="Times New Roman"/>
          <w:color w:val="000000"/>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221" w:name="_Toc226965800"/>
      <w:bookmarkStart w:id="222" w:name="_Toc151193697"/>
      <w:bookmarkStart w:id="223" w:name="_Toc150774732"/>
      <w:bookmarkStart w:id="224" w:name="_Toc164351621"/>
      <w:bookmarkStart w:id="225" w:name="_Toc226965717"/>
      <w:bookmarkStart w:id="226" w:name="_Toc151193769"/>
      <w:bookmarkStart w:id="227" w:name="_Toc127151728"/>
      <w:bookmarkStart w:id="228" w:name="_Toc150774627"/>
      <w:bookmarkStart w:id="229" w:name="_Toc127151527"/>
      <w:bookmarkStart w:id="230" w:name="_Toc305158795"/>
      <w:bookmarkStart w:id="231" w:name="_Toc164229222"/>
      <w:bookmarkStart w:id="232" w:name="_Toc164229368"/>
      <w:bookmarkStart w:id="233" w:name="_Toc520356151"/>
      <w:bookmarkStart w:id="234" w:name="_Toc127161441"/>
      <w:bookmarkStart w:id="235" w:name="_Toc164608796"/>
      <w:bookmarkStart w:id="236" w:name="_Toc264969217"/>
      <w:bookmarkStart w:id="237" w:name="_Toc226337223"/>
      <w:bookmarkStart w:id="238" w:name="_Toc150480765"/>
      <w:bookmarkStart w:id="239" w:name="_Toc151193841"/>
      <w:bookmarkStart w:id="240" w:name="_Toc149720820"/>
      <w:bookmarkStart w:id="241" w:name="_Toc226309771"/>
      <w:bookmarkStart w:id="242" w:name="_Toc265228365"/>
      <w:bookmarkStart w:id="243" w:name="_Toc150509278"/>
      <w:bookmarkStart w:id="244" w:name="_Toc151193915"/>
      <w:bookmarkStart w:id="245" w:name="_Toc516367021"/>
      <w:bookmarkStart w:id="246" w:name="_Toc164608641"/>
      <w:bookmarkStart w:id="247" w:name="_Toc151190154"/>
      <w:bookmarkStart w:id="248" w:name="_Toc195842892"/>
      <w:bookmarkStart w:id="249" w:name="_Toc305158869"/>
      <w:bookmarkStart w:id="250" w:name="_Toc142311029"/>
      <w:bookmarkStart w:id="251" w:name="_Toc151193625"/>
      <w:r>
        <w:rPr>
          <w:rFonts w:eastAsia="黑体" w:hint="eastAsia"/>
          <w:color w:val="000000"/>
          <w:sz w:val="24"/>
        </w:rPr>
        <w:t>响应</w:t>
      </w:r>
      <w:r>
        <w:rPr>
          <w:rFonts w:eastAsia="黑体"/>
          <w:color w:val="000000"/>
          <w:sz w:val="24"/>
        </w:rPr>
        <w:t>范围</w:t>
      </w:r>
      <w:r>
        <w:rPr>
          <w:rFonts w:eastAsia="黑体" w:hint="eastAsia"/>
          <w:color w:val="000000"/>
          <w:sz w:val="24"/>
        </w:rPr>
        <w:t>、响应</w:t>
      </w:r>
      <w:r>
        <w:rPr>
          <w:rFonts w:eastAsia="黑体"/>
          <w:color w:val="000000"/>
          <w:sz w:val="24"/>
        </w:rPr>
        <w:t>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eastAsia="黑体" w:hint="eastAsia"/>
          <w:color w:val="000000"/>
          <w:sz w:val="24"/>
        </w:rPr>
        <w:t>及投标语言</w:t>
      </w:r>
    </w:p>
    <w:p w:rsidR="00863C7C" w:rsidRDefault="00863C7C" w:rsidP="00EF3F67">
      <w:pPr>
        <w:numPr>
          <w:ilvl w:val="1"/>
          <w:numId w:val="3"/>
        </w:numPr>
        <w:tabs>
          <w:tab w:val="left" w:pos="1080"/>
          <w:tab w:val="left" w:pos="5521"/>
        </w:tabs>
        <w:snapToGrid w:val="0"/>
        <w:spacing w:line="360" w:lineRule="auto"/>
        <w:ind w:left="1080" w:hanging="720"/>
        <w:rPr>
          <w:rFonts w:ascii="宋体" w:hAnsi="宋体"/>
          <w:color w:val="000000"/>
          <w:sz w:val="24"/>
        </w:rPr>
      </w:pPr>
      <w:r>
        <w:rPr>
          <w:rFonts w:ascii="宋体" w:hAnsi="宋体" w:hint="eastAsia"/>
          <w:color w:val="000000"/>
          <w:sz w:val="24"/>
        </w:rPr>
        <w:t>供应商可以对本项目的其中一个包进行响应，也可同时对多个包（如有）进行响应，但响应必须针对所参与项目（包）中的所有货物及工程进行，不允许将一个项目（包）拆分、肢解响应。</w:t>
      </w:r>
    </w:p>
    <w:p w:rsidR="00863C7C" w:rsidRDefault="00863C7C" w:rsidP="00EF3F67">
      <w:pPr>
        <w:numPr>
          <w:ilvl w:val="1"/>
          <w:numId w:val="3"/>
        </w:numPr>
        <w:tabs>
          <w:tab w:val="left" w:pos="1080"/>
          <w:tab w:val="left" w:pos="5521"/>
        </w:tabs>
        <w:snapToGrid w:val="0"/>
        <w:spacing w:line="360" w:lineRule="auto"/>
        <w:ind w:left="1080" w:hanging="720"/>
        <w:rPr>
          <w:rFonts w:ascii="宋体" w:hAnsi="宋体"/>
          <w:color w:val="000000"/>
          <w:sz w:val="24"/>
        </w:rPr>
      </w:pPr>
      <w:r>
        <w:rPr>
          <w:rFonts w:ascii="宋体" w:hAnsi="宋体" w:hint="eastAsia"/>
          <w:color w:val="000000"/>
          <w:sz w:val="24"/>
        </w:rPr>
        <w:t>响应</w:t>
      </w:r>
      <w:r>
        <w:rPr>
          <w:rFonts w:ascii="宋体" w:hAnsi="宋体"/>
          <w:color w:val="000000"/>
          <w:sz w:val="24"/>
        </w:rPr>
        <w:t>文件中所使用的计量单位，除</w:t>
      </w:r>
      <w:r>
        <w:rPr>
          <w:rFonts w:ascii="宋体" w:hAnsi="宋体" w:hint="eastAsia"/>
          <w:color w:val="000000"/>
          <w:sz w:val="24"/>
        </w:rPr>
        <w:t>采购</w:t>
      </w:r>
      <w:r>
        <w:rPr>
          <w:rFonts w:ascii="宋体" w:hAnsi="宋体"/>
          <w:color w:val="000000"/>
          <w:sz w:val="24"/>
        </w:rPr>
        <w:t>文件中有特殊要求外，应采用中华人民共和国法定计量单位。</w:t>
      </w:r>
    </w:p>
    <w:p w:rsidR="00863C7C" w:rsidRDefault="00863C7C" w:rsidP="00EF3F67">
      <w:pPr>
        <w:numPr>
          <w:ilvl w:val="1"/>
          <w:numId w:val="3"/>
        </w:numPr>
        <w:tabs>
          <w:tab w:val="left" w:pos="1080"/>
          <w:tab w:val="left" w:pos="5521"/>
        </w:tabs>
        <w:snapToGrid w:val="0"/>
        <w:spacing w:line="360" w:lineRule="auto"/>
        <w:ind w:left="1080" w:hanging="720"/>
        <w:rPr>
          <w:rFonts w:ascii="宋体" w:hAnsi="宋体"/>
          <w:color w:val="000000"/>
          <w:sz w:val="24"/>
        </w:rPr>
      </w:pPr>
      <w:r>
        <w:rPr>
          <w:rFonts w:ascii="宋体" w:hAnsi="宋体" w:hint="eastAsia"/>
          <w:color w:val="000000"/>
          <w:sz w:val="24"/>
        </w:rPr>
        <w:t>响应文件及</w:t>
      </w:r>
      <w:r>
        <w:rPr>
          <w:rFonts w:ascii="宋体" w:hAnsi="宋体"/>
          <w:color w:val="000000"/>
          <w:sz w:val="24"/>
        </w:rPr>
        <w:t>来往函电均应使用中文书写。</w:t>
      </w:r>
      <w:r>
        <w:rPr>
          <w:rFonts w:ascii="宋体" w:hAnsi="宋体" w:hint="eastAsia"/>
          <w:color w:val="000000"/>
          <w:sz w:val="24"/>
        </w:rPr>
        <w:t>供应商</w:t>
      </w:r>
      <w:r>
        <w:rPr>
          <w:rFonts w:ascii="宋体" w:hAnsi="宋体"/>
          <w:color w:val="000000"/>
          <w:sz w:val="24"/>
        </w:rPr>
        <w:t>提交的支持资料和已印制的文献可以用另一种语言，但相应内容应附有中文翻译本，在解释</w:t>
      </w:r>
      <w:r>
        <w:rPr>
          <w:rFonts w:ascii="宋体" w:hAnsi="宋体" w:hint="eastAsia"/>
          <w:color w:val="000000"/>
          <w:sz w:val="24"/>
        </w:rPr>
        <w:t>响应</w:t>
      </w:r>
      <w:r>
        <w:rPr>
          <w:rFonts w:ascii="宋体" w:hAnsi="宋体"/>
          <w:color w:val="000000"/>
          <w:sz w:val="24"/>
        </w:rPr>
        <w:t>文件时以中文翻译本为准。</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252" w:name="_Toc516367022"/>
      <w:bookmarkStart w:id="253" w:name="_Ref467306676"/>
      <w:bookmarkStart w:id="254" w:name="_Ref467306195"/>
      <w:bookmarkStart w:id="255" w:name="_Toc164608642"/>
      <w:bookmarkStart w:id="256" w:name="_Toc151193842"/>
      <w:bookmarkStart w:id="257" w:name="_Toc226965801"/>
      <w:bookmarkStart w:id="258" w:name="_Toc305158796"/>
      <w:bookmarkStart w:id="259" w:name="_Toc151190155"/>
      <w:bookmarkStart w:id="260" w:name="_Toc264969218"/>
      <w:bookmarkStart w:id="261" w:name="_Toc305158870"/>
      <w:bookmarkStart w:id="262" w:name="_Toc265228366"/>
      <w:bookmarkStart w:id="263" w:name="_Toc164229223"/>
      <w:bookmarkStart w:id="264" w:name="_Toc195842893"/>
      <w:bookmarkStart w:id="265" w:name="_Toc226309772"/>
      <w:bookmarkStart w:id="266" w:name="_Toc164229369"/>
      <w:bookmarkStart w:id="267" w:name="_Toc226337224"/>
      <w:bookmarkStart w:id="268" w:name="_Toc151193770"/>
      <w:bookmarkStart w:id="269" w:name="_Toc150480766"/>
      <w:bookmarkStart w:id="270" w:name="_Toc127151729"/>
      <w:bookmarkStart w:id="271" w:name="_Toc127161442"/>
      <w:bookmarkStart w:id="272" w:name="_Toc164608797"/>
      <w:bookmarkStart w:id="273" w:name="_Toc150509279"/>
      <w:bookmarkStart w:id="274" w:name="_Toc164351622"/>
      <w:bookmarkStart w:id="275" w:name="_Toc151193916"/>
      <w:bookmarkStart w:id="276" w:name="_Toc520356152"/>
      <w:bookmarkStart w:id="277" w:name="_Toc151193698"/>
      <w:bookmarkStart w:id="278" w:name="_Toc151193626"/>
      <w:bookmarkStart w:id="279" w:name="_Toc150774628"/>
      <w:bookmarkStart w:id="280" w:name="_Toc150774733"/>
      <w:bookmarkStart w:id="281" w:name="_Toc149720821"/>
      <w:bookmarkStart w:id="282" w:name="_Toc127151528"/>
      <w:bookmarkStart w:id="283" w:name="_Toc142311030"/>
      <w:bookmarkStart w:id="284" w:name="_Toc226965718"/>
      <w:r>
        <w:rPr>
          <w:rFonts w:eastAsia="黑体" w:hint="eastAsia"/>
          <w:color w:val="000000"/>
          <w:sz w:val="24"/>
        </w:rPr>
        <w:lastRenderedPageBreak/>
        <w:t>响应</w:t>
      </w:r>
      <w:r>
        <w:rPr>
          <w:rFonts w:eastAsia="黑体"/>
          <w:color w:val="000000"/>
          <w:sz w:val="24"/>
        </w:rPr>
        <w:t>文件</w:t>
      </w:r>
      <w:bookmarkEnd w:id="252"/>
      <w:bookmarkEnd w:id="253"/>
      <w:bookmarkEnd w:id="254"/>
      <w:r>
        <w:rPr>
          <w:rFonts w:eastAsia="黑体"/>
          <w:color w:val="000000"/>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bookmarkStart w:id="285" w:name="_Ref467052588"/>
      <w:r>
        <w:rPr>
          <w:rFonts w:hint="eastAsia"/>
          <w:color w:val="000000"/>
          <w:sz w:val="24"/>
        </w:rPr>
        <w:t>供应商</w:t>
      </w:r>
      <w:r>
        <w:rPr>
          <w:color w:val="000000"/>
          <w:sz w:val="24"/>
        </w:rPr>
        <w:t>应完整地按</w:t>
      </w:r>
      <w:r>
        <w:rPr>
          <w:rFonts w:hint="eastAsia"/>
          <w:color w:val="000000"/>
          <w:sz w:val="24"/>
        </w:rPr>
        <w:t>采购</w:t>
      </w:r>
      <w:r>
        <w:rPr>
          <w:color w:val="000000"/>
          <w:sz w:val="24"/>
        </w:rPr>
        <w:t>文件提供的</w:t>
      </w:r>
      <w:r>
        <w:rPr>
          <w:rFonts w:hint="eastAsia"/>
          <w:color w:val="000000"/>
          <w:sz w:val="24"/>
        </w:rPr>
        <w:t>响应</w:t>
      </w:r>
      <w:r>
        <w:rPr>
          <w:color w:val="000000"/>
          <w:sz w:val="24"/>
        </w:rPr>
        <w:t>文件格式填写</w:t>
      </w:r>
      <w:r>
        <w:rPr>
          <w:rFonts w:hint="eastAsia"/>
          <w:color w:val="000000"/>
          <w:sz w:val="24"/>
        </w:rPr>
        <w:t>响应</w:t>
      </w:r>
      <w:r>
        <w:rPr>
          <w:color w:val="000000"/>
          <w:sz w:val="24"/>
        </w:rPr>
        <w:t>文件，</w:t>
      </w:r>
      <w:r>
        <w:rPr>
          <w:rFonts w:hint="eastAsia"/>
          <w:color w:val="000000"/>
          <w:sz w:val="24"/>
        </w:rPr>
        <w:t>响应</w:t>
      </w:r>
      <w:r>
        <w:rPr>
          <w:color w:val="000000"/>
          <w:sz w:val="24"/>
        </w:rPr>
        <w:t>文件应包括以下内容</w:t>
      </w:r>
      <w:bookmarkEnd w:id="285"/>
      <w:r>
        <w:rPr>
          <w:color w:val="000000"/>
          <w:sz w:val="24"/>
        </w:rPr>
        <w:t>：</w:t>
      </w:r>
    </w:p>
    <w:p w:rsidR="00863C7C" w:rsidRDefault="00863C7C" w:rsidP="00AB77B2">
      <w:pPr>
        <w:tabs>
          <w:tab w:val="left" w:pos="5580"/>
        </w:tabs>
        <w:spacing w:line="360" w:lineRule="auto"/>
        <w:ind w:firstLineChars="764" w:firstLine="1834"/>
        <w:rPr>
          <w:rFonts w:ascii="宋体" w:hAnsi="宋体"/>
          <w:color w:val="000000"/>
          <w:sz w:val="24"/>
        </w:rPr>
      </w:pPr>
      <w:r>
        <w:rPr>
          <w:rFonts w:ascii="宋体" w:hAnsi="宋体"/>
          <w:color w:val="000000"/>
          <w:sz w:val="24"/>
        </w:rPr>
        <w:t>附件1——</w:t>
      </w:r>
      <w:r>
        <w:rPr>
          <w:rFonts w:ascii="宋体" w:hAnsi="宋体" w:hint="eastAsia"/>
          <w:color w:val="000000"/>
          <w:sz w:val="24"/>
        </w:rPr>
        <w:t>申请函</w:t>
      </w:r>
      <w:r>
        <w:rPr>
          <w:rFonts w:ascii="宋体" w:hAnsi="宋体"/>
          <w:color w:val="000000"/>
          <w:sz w:val="24"/>
        </w:rPr>
        <w:t>（格式）</w:t>
      </w:r>
    </w:p>
    <w:p w:rsidR="00863C7C" w:rsidRDefault="00863C7C" w:rsidP="00AB77B2">
      <w:pPr>
        <w:tabs>
          <w:tab w:val="left" w:pos="5580"/>
        </w:tabs>
        <w:spacing w:line="360" w:lineRule="auto"/>
        <w:ind w:firstLineChars="764" w:firstLine="1834"/>
        <w:rPr>
          <w:rFonts w:ascii="宋体" w:hAnsi="宋体"/>
          <w:color w:val="000000"/>
          <w:sz w:val="24"/>
        </w:rPr>
      </w:pPr>
      <w:r>
        <w:rPr>
          <w:rFonts w:ascii="宋体" w:hAnsi="宋体"/>
          <w:color w:val="000000"/>
          <w:sz w:val="24"/>
        </w:rPr>
        <w:t>附件</w:t>
      </w:r>
      <w:r>
        <w:rPr>
          <w:rFonts w:ascii="宋体" w:hAnsi="宋体" w:hint="eastAsia"/>
          <w:color w:val="000000"/>
          <w:sz w:val="24"/>
        </w:rPr>
        <w:t>2</w:t>
      </w:r>
      <w:r>
        <w:rPr>
          <w:rFonts w:ascii="宋体" w:hAnsi="宋体"/>
          <w:color w:val="000000"/>
          <w:sz w:val="24"/>
        </w:rPr>
        <w:t>——</w:t>
      </w:r>
      <w:r w:rsidR="00DC599F">
        <w:rPr>
          <w:rFonts w:ascii="宋体" w:hAnsi="宋体" w:hint="eastAsia"/>
          <w:color w:val="000000"/>
          <w:sz w:val="24"/>
        </w:rPr>
        <w:t>评审</w:t>
      </w:r>
      <w:r>
        <w:rPr>
          <w:rFonts w:ascii="宋体" w:hAnsi="宋体" w:hint="eastAsia"/>
          <w:color w:val="000000"/>
          <w:sz w:val="24"/>
        </w:rPr>
        <w:t>报价</w:t>
      </w:r>
      <w:r>
        <w:rPr>
          <w:rFonts w:ascii="宋体" w:hAnsi="宋体"/>
          <w:color w:val="000000"/>
          <w:sz w:val="24"/>
        </w:rPr>
        <w:t>一览表（格式）</w:t>
      </w:r>
    </w:p>
    <w:p w:rsidR="00863C7C" w:rsidRDefault="00863C7C" w:rsidP="00AB77B2">
      <w:pPr>
        <w:tabs>
          <w:tab w:val="left" w:pos="5580"/>
        </w:tabs>
        <w:spacing w:line="360" w:lineRule="auto"/>
        <w:ind w:firstLineChars="764" w:firstLine="1834"/>
        <w:rPr>
          <w:rFonts w:ascii="宋体" w:hAnsi="宋体"/>
          <w:color w:val="000000"/>
          <w:sz w:val="24"/>
        </w:rPr>
      </w:pPr>
      <w:r>
        <w:rPr>
          <w:rFonts w:ascii="宋体" w:hAnsi="宋体"/>
          <w:color w:val="000000"/>
          <w:sz w:val="24"/>
        </w:rPr>
        <w:t>附件3——</w:t>
      </w:r>
      <w:r w:rsidR="00DC599F">
        <w:rPr>
          <w:rFonts w:ascii="宋体" w:hAnsi="宋体" w:hint="eastAsia"/>
          <w:color w:val="000000"/>
          <w:sz w:val="24"/>
        </w:rPr>
        <w:t>评审</w:t>
      </w:r>
      <w:r>
        <w:rPr>
          <w:rFonts w:ascii="宋体" w:hAnsi="宋体" w:hint="eastAsia"/>
          <w:color w:val="000000"/>
          <w:sz w:val="24"/>
        </w:rPr>
        <w:t>采购</w:t>
      </w:r>
      <w:r>
        <w:rPr>
          <w:rFonts w:ascii="宋体" w:hAnsi="宋体"/>
          <w:color w:val="000000"/>
          <w:sz w:val="24"/>
        </w:rPr>
        <w:t>分项报价表（格式）</w:t>
      </w:r>
    </w:p>
    <w:p w:rsidR="00863C7C" w:rsidRDefault="00863C7C" w:rsidP="00AB77B2">
      <w:pPr>
        <w:tabs>
          <w:tab w:val="left" w:pos="5580"/>
        </w:tabs>
        <w:spacing w:line="360" w:lineRule="auto"/>
        <w:ind w:firstLineChars="764" w:firstLine="1834"/>
        <w:rPr>
          <w:rFonts w:ascii="宋体" w:hAnsi="宋体"/>
          <w:color w:val="000000"/>
          <w:sz w:val="24"/>
        </w:rPr>
      </w:pPr>
      <w:r>
        <w:rPr>
          <w:rFonts w:ascii="宋体" w:hAnsi="宋体"/>
          <w:color w:val="000000"/>
          <w:sz w:val="24"/>
        </w:rPr>
        <w:t>附件</w:t>
      </w:r>
      <w:r>
        <w:rPr>
          <w:rFonts w:ascii="宋体" w:hAnsi="宋体" w:hint="eastAsia"/>
          <w:color w:val="000000"/>
          <w:sz w:val="24"/>
        </w:rPr>
        <w:t>4</w:t>
      </w:r>
      <w:r>
        <w:rPr>
          <w:rFonts w:ascii="宋体" w:hAnsi="宋体"/>
          <w:color w:val="000000"/>
          <w:sz w:val="24"/>
        </w:rPr>
        <w:t>——商务条款偏离表（格式）</w:t>
      </w:r>
    </w:p>
    <w:p w:rsidR="00863C7C" w:rsidRDefault="00863C7C" w:rsidP="00AB77B2">
      <w:pPr>
        <w:tabs>
          <w:tab w:val="left" w:pos="5580"/>
        </w:tabs>
        <w:spacing w:line="360" w:lineRule="auto"/>
        <w:ind w:firstLineChars="764" w:firstLine="1834"/>
        <w:rPr>
          <w:rFonts w:ascii="宋体" w:hAnsi="宋体"/>
          <w:color w:val="000000"/>
          <w:sz w:val="24"/>
        </w:rPr>
      </w:pPr>
      <w:r>
        <w:rPr>
          <w:rFonts w:ascii="宋体" w:hAnsi="宋体"/>
          <w:color w:val="000000"/>
          <w:sz w:val="24"/>
        </w:rPr>
        <w:t>附件</w:t>
      </w:r>
      <w:r>
        <w:rPr>
          <w:rFonts w:ascii="宋体" w:hAnsi="宋体" w:hint="eastAsia"/>
          <w:color w:val="000000"/>
          <w:sz w:val="24"/>
        </w:rPr>
        <w:t>5</w:t>
      </w:r>
      <w:r>
        <w:rPr>
          <w:rFonts w:ascii="宋体" w:hAnsi="宋体"/>
          <w:color w:val="000000"/>
          <w:sz w:val="24"/>
        </w:rPr>
        <w:t>——技术规格偏离表（格式）</w:t>
      </w:r>
    </w:p>
    <w:p w:rsidR="00863C7C" w:rsidRDefault="00863C7C" w:rsidP="00AB77B2">
      <w:pPr>
        <w:tabs>
          <w:tab w:val="left" w:pos="5580"/>
        </w:tabs>
        <w:spacing w:line="360" w:lineRule="auto"/>
        <w:ind w:firstLineChars="764" w:firstLine="1834"/>
        <w:rPr>
          <w:rFonts w:ascii="宋体" w:hAnsi="宋体"/>
          <w:color w:val="000000"/>
          <w:sz w:val="24"/>
        </w:rPr>
      </w:pPr>
      <w:r>
        <w:rPr>
          <w:rFonts w:ascii="宋体" w:hAnsi="宋体"/>
          <w:color w:val="000000"/>
          <w:sz w:val="24"/>
        </w:rPr>
        <w:t>附件</w:t>
      </w:r>
      <w:r>
        <w:rPr>
          <w:rFonts w:ascii="宋体" w:hAnsi="宋体" w:hint="eastAsia"/>
          <w:color w:val="000000"/>
          <w:sz w:val="24"/>
        </w:rPr>
        <w:t>6</w:t>
      </w:r>
      <w:r>
        <w:rPr>
          <w:rFonts w:ascii="宋体" w:hAnsi="宋体"/>
          <w:color w:val="000000"/>
          <w:sz w:val="24"/>
        </w:rPr>
        <w:t>——资格证明文件</w:t>
      </w:r>
      <w:r>
        <w:rPr>
          <w:rFonts w:ascii="宋体" w:hAnsi="宋体" w:hint="eastAsia"/>
          <w:color w:val="000000"/>
          <w:sz w:val="24"/>
        </w:rPr>
        <w:t>，包括：</w:t>
      </w:r>
    </w:p>
    <w:p w:rsidR="00863C7C" w:rsidRDefault="00863C7C">
      <w:pPr>
        <w:tabs>
          <w:tab w:val="left" w:pos="5580"/>
        </w:tabs>
        <w:spacing w:line="360" w:lineRule="auto"/>
        <w:ind w:leftChars="539" w:left="1840" w:hangingChars="295" w:hanging="708"/>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1：</w:t>
      </w:r>
      <w:r>
        <w:rPr>
          <w:rFonts w:ascii="宋体" w:hAnsi="宋体"/>
          <w:color w:val="000000"/>
          <w:sz w:val="24"/>
        </w:rPr>
        <w:t>法定代表人授权书（格式）</w:t>
      </w:r>
    </w:p>
    <w:p w:rsidR="00863C7C" w:rsidRDefault="00863C7C">
      <w:pPr>
        <w:tabs>
          <w:tab w:val="left" w:pos="5580"/>
        </w:tabs>
        <w:spacing w:line="360" w:lineRule="auto"/>
        <w:ind w:leftChars="539" w:left="1840" w:hangingChars="295" w:hanging="708"/>
        <w:rPr>
          <w:rFonts w:ascii="宋体" w:hAnsi="宋体"/>
          <w:color w:val="000000"/>
          <w:sz w:val="24"/>
        </w:rPr>
      </w:pPr>
      <w:r>
        <w:rPr>
          <w:rFonts w:ascii="宋体" w:hAnsi="宋体" w:hint="eastAsia"/>
          <w:color w:val="000000"/>
          <w:sz w:val="24"/>
        </w:rPr>
        <w:t>6</w:t>
      </w:r>
      <w:r>
        <w:rPr>
          <w:rFonts w:ascii="宋体" w:hAnsi="宋体"/>
          <w:color w:val="000000"/>
          <w:sz w:val="24"/>
        </w:rPr>
        <w:t>-</w:t>
      </w:r>
      <w:r w:rsidR="00E70AD0">
        <w:rPr>
          <w:rFonts w:ascii="宋体" w:hAnsi="宋体" w:hint="eastAsia"/>
          <w:color w:val="000000"/>
          <w:sz w:val="24"/>
        </w:rPr>
        <w:t>2</w:t>
      </w:r>
      <w:r>
        <w:rPr>
          <w:rFonts w:ascii="宋体" w:hAnsi="宋体" w:hint="eastAsia"/>
          <w:color w:val="000000"/>
          <w:sz w:val="24"/>
        </w:rPr>
        <w:t>：供应商如为企业法人，须提供企业法人营业执照；供应商如为事业单位或其他组织，须提供事业单位法人证书或登记证或组织机构代码证或其他有效证明文件</w:t>
      </w:r>
      <w:r>
        <w:rPr>
          <w:rFonts w:ascii="宋体" w:hAnsi="宋体"/>
          <w:color w:val="000000"/>
          <w:sz w:val="24"/>
        </w:rPr>
        <w:t>（</w:t>
      </w:r>
      <w:r>
        <w:rPr>
          <w:rFonts w:ascii="宋体" w:hAnsi="宋体" w:hint="eastAsia"/>
          <w:color w:val="000000"/>
          <w:sz w:val="24"/>
        </w:rPr>
        <w:t>有效证件的复印件并</w:t>
      </w:r>
      <w:r>
        <w:rPr>
          <w:rFonts w:ascii="宋体" w:hAnsi="宋体"/>
          <w:color w:val="000000"/>
          <w:sz w:val="24"/>
        </w:rPr>
        <w:t>加盖本单位公章）</w:t>
      </w:r>
    </w:p>
    <w:p w:rsidR="00863C7C" w:rsidRDefault="00863C7C">
      <w:pPr>
        <w:tabs>
          <w:tab w:val="left" w:pos="5580"/>
        </w:tabs>
        <w:spacing w:line="360" w:lineRule="auto"/>
        <w:ind w:leftChars="539" w:left="1840" w:hangingChars="295" w:hanging="708"/>
        <w:rPr>
          <w:rFonts w:ascii="宋体" w:hAnsi="宋体"/>
          <w:color w:val="000000"/>
          <w:sz w:val="24"/>
        </w:rPr>
      </w:pPr>
      <w:r>
        <w:rPr>
          <w:rFonts w:ascii="宋体" w:hAnsi="宋体" w:hint="eastAsia"/>
          <w:color w:val="000000"/>
          <w:sz w:val="24"/>
        </w:rPr>
        <w:t>6</w:t>
      </w:r>
      <w:r>
        <w:rPr>
          <w:rFonts w:ascii="宋体" w:hAnsi="宋体"/>
          <w:color w:val="000000"/>
          <w:sz w:val="24"/>
        </w:rPr>
        <w:t>-</w:t>
      </w:r>
      <w:r w:rsidR="00E70AD0">
        <w:rPr>
          <w:rFonts w:ascii="宋体" w:hAnsi="宋体" w:hint="eastAsia"/>
          <w:color w:val="000000"/>
          <w:sz w:val="24"/>
        </w:rPr>
        <w:t>3</w:t>
      </w:r>
      <w:r>
        <w:rPr>
          <w:rFonts w:ascii="宋体" w:hAnsi="宋体" w:hint="eastAsia"/>
          <w:color w:val="000000"/>
          <w:sz w:val="24"/>
        </w:rPr>
        <w:t>：税务登记证（或加载“统一社会信用代码”等信息的营业执照），并提供响应文件递交截止时间当日前三个月内任意一个月供应商税务缴纳有效票据凭证或其他有效证明材料，依法免税的，应提供依法免税的相关证明文件</w:t>
      </w:r>
      <w:r>
        <w:rPr>
          <w:rFonts w:ascii="宋体" w:hAnsi="宋体"/>
          <w:color w:val="000000"/>
          <w:sz w:val="24"/>
        </w:rPr>
        <w:t>（</w:t>
      </w:r>
      <w:r>
        <w:rPr>
          <w:rFonts w:ascii="宋体" w:hAnsi="宋体" w:hint="eastAsia"/>
          <w:color w:val="000000"/>
          <w:sz w:val="24"/>
        </w:rPr>
        <w:t>有效证件的复印件并</w:t>
      </w:r>
      <w:r>
        <w:rPr>
          <w:rFonts w:ascii="宋体" w:hAnsi="宋体"/>
          <w:color w:val="000000"/>
          <w:sz w:val="24"/>
        </w:rPr>
        <w:t>加盖本单位公章）</w:t>
      </w:r>
    </w:p>
    <w:p w:rsidR="00863C7C" w:rsidRDefault="00863C7C">
      <w:pPr>
        <w:tabs>
          <w:tab w:val="left" w:pos="5580"/>
        </w:tabs>
        <w:spacing w:line="360" w:lineRule="auto"/>
        <w:ind w:leftChars="539" w:left="1840" w:hangingChars="295" w:hanging="708"/>
        <w:rPr>
          <w:rFonts w:ascii="宋体" w:hAnsi="宋体"/>
          <w:color w:val="000000"/>
          <w:sz w:val="24"/>
        </w:rPr>
      </w:pPr>
      <w:r>
        <w:rPr>
          <w:rFonts w:ascii="宋体" w:hAnsi="宋体" w:hint="eastAsia"/>
          <w:color w:val="000000"/>
          <w:sz w:val="24"/>
        </w:rPr>
        <w:t>6</w:t>
      </w:r>
      <w:r>
        <w:rPr>
          <w:rFonts w:ascii="宋体" w:hAnsi="宋体"/>
          <w:color w:val="000000"/>
          <w:sz w:val="24"/>
        </w:rPr>
        <w:t>-</w:t>
      </w:r>
      <w:r w:rsidR="00E70AD0">
        <w:rPr>
          <w:rFonts w:ascii="宋体" w:hAnsi="宋体" w:hint="eastAsia"/>
          <w:color w:val="000000"/>
          <w:sz w:val="24"/>
        </w:rPr>
        <w:t>4</w:t>
      </w:r>
      <w:r>
        <w:rPr>
          <w:rFonts w:ascii="宋体" w:hAnsi="宋体" w:hint="eastAsia"/>
          <w:color w:val="000000"/>
          <w:sz w:val="24"/>
        </w:rPr>
        <w:t>：提供开标日前三个月内任意一个月供应商</w:t>
      </w:r>
      <w:r>
        <w:rPr>
          <w:rFonts w:ascii="宋体" w:hAnsi="宋体"/>
          <w:color w:val="000000"/>
          <w:sz w:val="24"/>
        </w:rPr>
        <w:t>社会保障资金缴纳</w:t>
      </w:r>
      <w:r>
        <w:rPr>
          <w:rFonts w:ascii="宋体" w:hAnsi="宋体" w:hint="eastAsia"/>
          <w:color w:val="000000"/>
          <w:sz w:val="24"/>
        </w:rPr>
        <w:t>有效票据凭证或其他有效证明材料，依法免缴的，应提供依法免缴的相关证明文件</w:t>
      </w:r>
      <w:r>
        <w:rPr>
          <w:rFonts w:ascii="宋体" w:hAnsi="宋体"/>
          <w:color w:val="000000"/>
          <w:sz w:val="24"/>
        </w:rPr>
        <w:t>（</w:t>
      </w:r>
      <w:r>
        <w:rPr>
          <w:rFonts w:ascii="宋体" w:hAnsi="宋体" w:hint="eastAsia"/>
          <w:color w:val="000000"/>
          <w:sz w:val="24"/>
        </w:rPr>
        <w:t>有效证件的复印件并</w:t>
      </w:r>
      <w:r>
        <w:rPr>
          <w:rFonts w:ascii="宋体" w:hAnsi="宋体"/>
          <w:color w:val="000000"/>
          <w:sz w:val="24"/>
        </w:rPr>
        <w:t>加盖本单位公章）</w:t>
      </w:r>
    </w:p>
    <w:p w:rsidR="00863C7C" w:rsidRDefault="00863C7C">
      <w:pPr>
        <w:tabs>
          <w:tab w:val="left" w:pos="5580"/>
        </w:tabs>
        <w:spacing w:line="360" w:lineRule="auto"/>
        <w:ind w:leftChars="539" w:left="1840" w:hangingChars="295" w:hanging="708"/>
        <w:rPr>
          <w:rFonts w:ascii="宋体" w:hAnsi="宋体"/>
          <w:color w:val="000000"/>
          <w:sz w:val="24"/>
        </w:rPr>
      </w:pPr>
      <w:r>
        <w:rPr>
          <w:rFonts w:ascii="宋体" w:hAnsi="宋体" w:hint="eastAsia"/>
          <w:color w:val="000000"/>
          <w:sz w:val="24"/>
        </w:rPr>
        <w:t>6</w:t>
      </w:r>
      <w:r>
        <w:rPr>
          <w:rFonts w:ascii="宋体" w:hAnsi="宋体"/>
          <w:color w:val="000000"/>
          <w:sz w:val="24"/>
        </w:rPr>
        <w:t>-</w:t>
      </w:r>
      <w:r w:rsidR="00E70AD0">
        <w:rPr>
          <w:rFonts w:ascii="宋体" w:hAnsi="宋体" w:hint="eastAsia"/>
          <w:color w:val="000000"/>
          <w:sz w:val="24"/>
        </w:rPr>
        <w:t>5</w:t>
      </w:r>
      <w:r>
        <w:rPr>
          <w:rFonts w:ascii="宋体" w:hAnsi="宋体" w:hint="eastAsia"/>
          <w:color w:val="000000"/>
          <w:sz w:val="24"/>
        </w:rPr>
        <w:t>：供应商的财务状况报告（会计师事务所出具的上一年度或最新财务审计报告，或响应文件递交截止时间当日前三个月内银行出具的资信证明，或符合财政部门规定的投标担保函正本），要求：</w:t>
      </w:r>
    </w:p>
    <w:p w:rsidR="00863C7C" w:rsidRDefault="00863C7C" w:rsidP="00AB77B2">
      <w:pPr>
        <w:tabs>
          <w:tab w:val="left" w:pos="5580"/>
        </w:tabs>
        <w:spacing w:line="360" w:lineRule="auto"/>
        <w:ind w:leftChars="880" w:left="2225" w:hangingChars="157" w:hanging="377"/>
        <w:rPr>
          <w:rFonts w:ascii="宋体" w:hAnsi="宋体"/>
          <w:bCs/>
          <w:color w:val="000000"/>
          <w:sz w:val="24"/>
        </w:rPr>
      </w:pPr>
      <w:r>
        <w:rPr>
          <w:rFonts w:ascii="宋体" w:hAnsi="宋体" w:hint="eastAsia"/>
          <w:color w:val="000000"/>
          <w:sz w:val="24"/>
        </w:rPr>
        <w:t>1、供应商在响应文件中，</w:t>
      </w:r>
      <w:r>
        <w:rPr>
          <w:color w:val="000000"/>
          <w:sz w:val="24"/>
        </w:rPr>
        <w:t>必须提供本单位上一年度</w:t>
      </w:r>
      <w:r>
        <w:rPr>
          <w:rFonts w:hint="eastAsia"/>
          <w:color w:val="000000"/>
          <w:sz w:val="24"/>
        </w:rPr>
        <w:t>或最新的</w:t>
      </w:r>
      <w:r>
        <w:rPr>
          <w:color w:val="000000"/>
          <w:sz w:val="24"/>
        </w:rPr>
        <w:t>经会计师事务所出具的审计报告复印件</w:t>
      </w:r>
      <w:r>
        <w:rPr>
          <w:rFonts w:hint="eastAsia"/>
          <w:color w:val="000000"/>
          <w:sz w:val="24"/>
        </w:rPr>
        <w:t>，审计报告须包括资产负债表、利润表、现金流量表、所有者权益变动（如</w:t>
      </w:r>
      <w:r>
        <w:rPr>
          <w:rFonts w:hint="eastAsia"/>
          <w:color w:val="000000"/>
          <w:sz w:val="24"/>
        </w:rPr>
        <w:lastRenderedPageBreak/>
        <w:t>有）及其附注</w:t>
      </w:r>
      <w:r>
        <w:rPr>
          <w:rFonts w:hAnsi="宋体"/>
          <w:bCs/>
          <w:color w:val="000000"/>
          <w:sz w:val="24"/>
        </w:rPr>
        <w:t>。</w:t>
      </w:r>
      <w:r>
        <w:rPr>
          <w:rFonts w:ascii="宋体" w:hAnsi="宋体" w:hint="eastAsia"/>
          <w:color w:val="000000"/>
          <w:sz w:val="24"/>
        </w:rPr>
        <w:t>成立不到一年的公司可提交验资证明复印件</w:t>
      </w:r>
      <w:r>
        <w:rPr>
          <w:color w:val="000000"/>
          <w:sz w:val="24"/>
        </w:rPr>
        <w:t>并加盖</w:t>
      </w:r>
      <w:r>
        <w:rPr>
          <w:bCs/>
          <w:color w:val="000000"/>
          <w:sz w:val="24"/>
        </w:rPr>
        <w:t>本单位公章</w:t>
      </w:r>
      <w:r>
        <w:rPr>
          <w:rFonts w:ascii="宋体" w:hAnsi="宋体" w:hint="eastAsia"/>
          <w:color w:val="000000"/>
          <w:sz w:val="24"/>
        </w:rPr>
        <w:t>。</w:t>
      </w:r>
    </w:p>
    <w:p w:rsidR="00863C7C" w:rsidRDefault="00863C7C" w:rsidP="00AB77B2">
      <w:pPr>
        <w:tabs>
          <w:tab w:val="left" w:pos="5580"/>
        </w:tabs>
        <w:spacing w:line="360" w:lineRule="auto"/>
        <w:ind w:leftChars="880" w:left="2225" w:hangingChars="157" w:hanging="377"/>
        <w:rPr>
          <w:rFonts w:ascii="宋体" w:hAnsi="宋体"/>
          <w:color w:val="000000"/>
          <w:sz w:val="24"/>
        </w:rPr>
      </w:pPr>
      <w:r>
        <w:rPr>
          <w:rFonts w:ascii="宋体" w:hAnsi="宋体" w:hint="eastAsia"/>
          <w:color w:val="000000"/>
          <w:sz w:val="24"/>
        </w:rPr>
        <w:t>2、如供应商无法提供上一年度或最新的审计报告，</w:t>
      </w:r>
      <w:r>
        <w:rPr>
          <w:rFonts w:hint="eastAsia"/>
          <w:color w:val="000000"/>
          <w:sz w:val="24"/>
        </w:rPr>
        <w:t>则需提供</w:t>
      </w:r>
      <w:r>
        <w:rPr>
          <w:rFonts w:ascii="宋体" w:hAnsi="宋体" w:hint="eastAsia"/>
          <w:color w:val="000000"/>
          <w:sz w:val="24"/>
        </w:rPr>
        <w:t>响应文件递交截止时间当日前</w:t>
      </w:r>
      <w:r>
        <w:rPr>
          <w:rFonts w:hint="eastAsia"/>
          <w:color w:val="000000"/>
          <w:sz w:val="24"/>
        </w:rPr>
        <w:t>三个月内银行出具的资信证明原件。</w:t>
      </w:r>
    </w:p>
    <w:p w:rsidR="00863C7C" w:rsidRDefault="00863C7C" w:rsidP="00AB77B2">
      <w:pPr>
        <w:tabs>
          <w:tab w:val="left" w:pos="5580"/>
        </w:tabs>
        <w:spacing w:line="360" w:lineRule="auto"/>
        <w:ind w:leftChars="880" w:left="2225" w:hangingChars="157" w:hanging="377"/>
        <w:rPr>
          <w:rFonts w:ascii="宋体" w:hAnsi="宋体"/>
          <w:color w:val="000000"/>
          <w:sz w:val="24"/>
        </w:rPr>
      </w:pPr>
      <w:r>
        <w:rPr>
          <w:rFonts w:ascii="宋体" w:hAnsi="宋体" w:hint="eastAsia"/>
          <w:color w:val="000000"/>
          <w:sz w:val="24"/>
        </w:rPr>
        <w:t>3、银行资信证明应能说明该供应商与银行之间业务往来正常，企业信誉良好等。银行出具的存款证明不能替代银行资信证明。</w:t>
      </w:r>
    </w:p>
    <w:p w:rsidR="00863C7C" w:rsidRDefault="00863C7C" w:rsidP="00AB77B2">
      <w:pPr>
        <w:tabs>
          <w:tab w:val="left" w:pos="5580"/>
        </w:tabs>
        <w:spacing w:line="360" w:lineRule="auto"/>
        <w:ind w:leftChars="880" w:left="2225" w:hangingChars="157" w:hanging="377"/>
        <w:rPr>
          <w:rFonts w:ascii="宋体" w:hAnsi="宋体"/>
          <w:color w:val="000000"/>
          <w:sz w:val="24"/>
        </w:rPr>
      </w:pPr>
      <w:r>
        <w:rPr>
          <w:rFonts w:hint="eastAsia"/>
          <w:color w:val="000000"/>
          <w:sz w:val="24"/>
        </w:rPr>
        <w:t>4</w:t>
      </w:r>
      <w:r>
        <w:rPr>
          <w:rFonts w:hint="eastAsia"/>
          <w:color w:val="000000"/>
          <w:sz w:val="24"/>
        </w:rPr>
        <w:t>、专业担保机构对供应商进行资信审查后出具投标担保函的，供应商无须提供</w:t>
      </w:r>
      <w:r>
        <w:rPr>
          <w:rFonts w:hint="eastAsia"/>
          <w:bCs/>
          <w:color w:val="000000"/>
          <w:sz w:val="24"/>
        </w:rPr>
        <w:t>财务状况报告</w:t>
      </w:r>
      <w:r>
        <w:rPr>
          <w:rFonts w:hint="eastAsia"/>
          <w:color w:val="000000"/>
          <w:sz w:val="24"/>
        </w:rPr>
        <w:t>。</w:t>
      </w:r>
    </w:p>
    <w:p w:rsidR="00863C7C" w:rsidRDefault="00863C7C">
      <w:pPr>
        <w:tabs>
          <w:tab w:val="left" w:pos="5580"/>
        </w:tabs>
        <w:spacing w:line="360" w:lineRule="auto"/>
        <w:ind w:leftChars="539" w:left="1840" w:hangingChars="295" w:hanging="708"/>
        <w:rPr>
          <w:rFonts w:ascii="宋体" w:hAnsi="宋体"/>
          <w:color w:val="000000"/>
          <w:sz w:val="24"/>
        </w:rPr>
      </w:pPr>
      <w:r>
        <w:rPr>
          <w:rFonts w:ascii="宋体" w:hAnsi="宋体" w:hint="eastAsia"/>
          <w:color w:val="000000"/>
          <w:sz w:val="24"/>
        </w:rPr>
        <w:t>6</w:t>
      </w:r>
      <w:r>
        <w:rPr>
          <w:rFonts w:ascii="宋体" w:hAnsi="宋体"/>
          <w:color w:val="000000"/>
          <w:sz w:val="24"/>
        </w:rPr>
        <w:t>-</w:t>
      </w:r>
      <w:r w:rsidR="00E70AD0">
        <w:rPr>
          <w:rFonts w:ascii="宋体" w:hAnsi="宋体" w:hint="eastAsia"/>
          <w:color w:val="000000"/>
          <w:sz w:val="24"/>
        </w:rPr>
        <w:t>6</w:t>
      </w:r>
      <w:r>
        <w:rPr>
          <w:rFonts w:ascii="宋体" w:hAnsi="宋体" w:hint="eastAsia"/>
          <w:color w:val="000000"/>
          <w:sz w:val="24"/>
        </w:rPr>
        <w:t>：具备履行合同所必需的设备和专业技术能力的证明材料</w:t>
      </w:r>
      <w:r>
        <w:rPr>
          <w:rFonts w:ascii="宋体" w:hAnsi="宋体"/>
          <w:color w:val="000000"/>
          <w:sz w:val="24"/>
        </w:rPr>
        <w:t>（格式）</w:t>
      </w:r>
    </w:p>
    <w:p w:rsidR="00863C7C" w:rsidRDefault="00863C7C">
      <w:pPr>
        <w:tabs>
          <w:tab w:val="left" w:pos="5580"/>
        </w:tabs>
        <w:spacing w:line="360" w:lineRule="auto"/>
        <w:ind w:leftChars="539" w:left="1840" w:hangingChars="295" w:hanging="708"/>
        <w:rPr>
          <w:rFonts w:ascii="宋体" w:hAnsi="宋体"/>
          <w:color w:val="000000"/>
          <w:sz w:val="24"/>
        </w:rPr>
      </w:pPr>
      <w:r>
        <w:rPr>
          <w:rFonts w:ascii="宋体" w:hAnsi="宋体" w:hint="eastAsia"/>
          <w:color w:val="000000"/>
          <w:sz w:val="24"/>
        </w:rPr>
        <w:t>6</w:t>
      </w:r>
      <w:r>
        <w:rPr>
          <w:rFonts w:ascii="宋体" w:hAnsi="宋体"/>
          <w:color w:val="000000"/>
          <w:sz w:val="24"/>
        </w:rPr>
        <w:t>-</w:t>
      </w:r>
      <w:r w:rsidR="00E70AD0">
        <w:rPr>
          <w:rFonts w:ascii="宋体" w:hAnsi="宋体" w:hint="eastAsia"/>
          <w:color w:val="000000"/>
          <w:sz w:val="24"/>
        </w:rPr>
        <w:t>7</w:t>
      </w:r>
      <w:r>
        <w:rPr>
          <w:rFonts w:ascii="宋体" w:hAnsi="宋体" w:hint="eastAsia"/>
          <w:color w:val="000000"/>
          <w:sz w:val="24"/>
        </w:rPr>
        <w:t>：供应商声明函</w:t>
      </w:r>
      <w:bookmarkStart w:id="286" w:name="_Hlt440832664"/>
      <w:bookmarkStart w:id="287" w:name="_Hlt440832646"/>
      <w:bookmarkStart w:id="288" w:name="_Hlt440832636"/>
      <w:bookmarkStart w:id="289" w:name="_Hlt440832635"/>
      <w:bookmarkStart w:id="290" w:name="_Hlt440832700"/>
      <w:bookmarkEnd w:id="286"/>
      <w:bookmarkEnd w:id="287"/>
      <w:bookmarkEnd w:id="288"/>
      <w:bookmarkEnd w:id="289"/>
      <w:bookmarkEnd w:id="290"/>
      <w:r>
        <w:rPr>
          <w:rFonts w:ascii="宋体" w:hAnsi="宋体"/>
          <w:color w:val="000000"/>
          <w:sz w:val="24"/>
        </w:rPr>
        <w:t>（格式）</w:t>
      </w:r>
    </w:p>
    <w:p w:rsidR="00863C7C" w:rsidRDefault="00863C7C">
      <w:pPr>
        <w:tabs>
          <w:tab w:val="left" w:pos="5580"/>
        </w:tabs>
        <w:spacing w:line="360" w:lineRule="auto"/>
        <w:ind w:leftChars="539" w:left="1840" w:hangingChars="295" w:hanging="708"/>
        <w:rPr>
          <w:rFonts w:ascii="宋体" w:hAnsi="宋体"/>
          <w:color w:val="000000"/>
          <w:sz w:val="24"/>
        </w:rPr>
      </w:pPr>
      <w:r>
        <w:rPr>
          <w:rFonts w:ascii="宋体" w:hAnsi="宋体" w:hint="eastAsia"/>
          <w:color w:val="000000"/>
          <w:sz w:val="24"/>
        </w:rPr>
        <w:t>6</w:t>
      </w:r>
      <w:r>
        <w:rPr>
          <w:rFonts w:ascii="宋体" w:hAnsi="宋体"/>
          <w:color w:val="000000"/>
          <w:sz w:val="24"/>
        </w:rPr>
        <w:t>-</w:t>
      </w:r>
      <w:r w:rsidR="00E70AD0">
        <w:rPr>
          <w:rFonts w:ascii="宋体" w:hAnsi="宋体" w:hint="eastAsia"/>
          <w:color w:val="000000"/>
          <w:sz w:val="24"/>
        </w:rPr>
        <w:t>8</w:t>
      </w:r>
      <w:r>
        <w:rPr>
          <w:rFonts w:ascii="宋体" w:hAnsi="宋体" w:hint="eastAsia"/>
          <w:color w:val="000000"/>
          <w:sz w:val="24"/>
        </w:rPr>
        <w:t>：供应商</w:t>
      </w:r>
      <w:r>
        <w:rPr>
          <w:rFonts w:ascii="宋体" w:hAnsi="宋体"/>
          <w:color w:val="000000"/>
          <w:sz w:val="24"/>
        </w:rPr>
        <w:t>（或作为代理商）的资格声明（格式）</w:t>
      </w:r>
    </w:p>
    <w:p w:rsidR="00863C7C" w:rsidRDefault="00863C7C">
      <w:pPr>
        <w:tabs>
          <w:tab w:val="left" w:pos="5580"/>
        </w:tabs>
        <w:spacing w:line="360" w:lineRule="auto"/>
        <w:ind w:leftChars="539" w:left="1840" w:hangingChars="295" w:hanging="708"/>
        <w:rPr>
          <w:rFonts w:ascii="宋体" w:hAnsi="宋体"/>
          <w:color w:val="000000"/>
          <w:sz w:val="24"/>
        </w:rPr>
      </w:pPr>
      <w:r>
        <w:rPr>
          <w:rFonts w:ascii="宋体" w:hAnsi="宋体" w:hint="eastAsia"/>
          <w:color w:val="000000"/>
          <w:sz w:val="24"/>
        </w:rPr>
        <w:t>6</w:t>
      </w:r>
      <w:r>
        <w:rPr>
          <w:rFonts w:ascii="宋体" w:hAnsi="宋体"/>
          <w:color w:val="000000"/>
          <w:sz w:val="24"/>
        </w:rPr>
        <w:t>-</w:t>
      </w:r>
      <w:r w:rsidR="00E70AD0">
        <w:rPr>
          <w:rFonts w:ascii="宋体" w:hAnsi="宋体" w:hint="eastAsia"/>
          <w:color w:val="000000"/>
          <w:sz w:val="24"/>
        </w:rPr>
        <w:t>9</w:t>
      </w:r>
      <w:r>
        <w:rPr>
          <w:rFonts w:ascii="宋体" w:hAnsi="宋体" w:hint="eastAsia"/>
          <w:color w:val="000000"/>
          <w:sz w:val="24"/>
        </w:rPr>
        <w:t>：</w:t>
      </w:r>
      <w:r>
        <w:rPr>
          <w:rFonts w:ascii="宋体" w:hint="eastAsia"/>
          <w:sz w:val="24"/>
          <w:szCs w:val="20"/>
        </w:rPr>
        <w:t>具备法律、行政法规规定的其他条件或</w:t>
      </w:r>
      <w:r>
        <w:rPr>
          <w:rFonts w:ascii="宋体" w:hAnsi="宋体" w:hint="eastAsia"/>
          <w:color w:val="000000"/>
          <w:sz w:val="24"/>
        </w:rPr>
        <w:t>采购</w:t>
      </w:r>
      <w:r>
        <w:rPr>
          <w:rFonts w:ascii="宋体" w:hAnsi="宋体"/>
          <w:color w:val="000000"/>
          <w:sz w:val="24"/>
        </w:rPr>
        <w:t>文件</w:t>
      </w:r>
      <w:r>
        <w:rPr>
          <w:rFonts w:ascii="宋体" w:hAnsi="宋体" w:hint="eastAsia"/>
          <w:color w:val="000000"/>
          <w:sz w:val="24"/>
        </w:rPr>
        <w:t>“供应商资格要求”</w:t>
      </w:r>
      <w:r>
        <w:rPr>
          <w:rFonts w:ascii="宋体" w:hAnsi="宋体"/>
          <w:color w:val="000000"/>
          <w:sz w:val="24"/>
        </w:rPr>
        <w:t>要求的其他证明文件</w:t>
      </w:r>
      <w:r>
        <w:rPr>
          <w:rFonts w:ascii="宋体" w:hint="eastAsia"/>
          <w:sz w:val="24"/>
          <w:szCs w:val="20"/>
        </w:rPr>
        <w:t>（如有）</w:t>
      </w:r>
    </w:p>
    <w:p w:rsidR="00863C7C" w:rsidRDefault="00863C7C" w:rsidP="00AB77B2">
      <w:pPr>
        <w:tabs>
          <w:tab w:val="left" w:pos="5580"/>
        </w:tabs>
        <w:spacing w:line="360" w:lineRule="auto"/>
        <w:ind w:firstLineChars="764" w:firstLine="1834"/>
        <w:rPr>
          <w:rFonts w:ascii="宋体" w:hAnsi="宋体"/>
          <w:color w:val="000000"/>
          <w:sz w:val="24"/>
        </w:rPr>
      </w:pPr>
      <w:r>
        <w:rPr>
          <w:rFonts w:ascii="宋体" w:hAnsi="宋体"/>
          <w:color w:val="000000"/>
          <w:sz w:val="24"/>
        </w:rPr>
        <w:t>附件</w:t>
      </w:r>
      <w:r>
        <w:rPr>
          <w:rFonts w:ascii="宋体" w:hAnsi="宋体" w:hint="eastAsia"/>
          <w:color w:val="000000"/>
          <w:sz w:val="24"/>
        </w:rPr>
        <w:t>7——供应商同类业绩一览表</w:t>
      </w:r>
      <w:r>
        <w:rPr>
          <w:rFonts w:ascii="宋体" w:hAnsi="宋体"/>
          <w:color w:val="000000"/>
          <w:sz w:val="24"/>
        </w:rPr>
        <w:t>（格式）</w:t>
      </w:r>
    </w:p>
    <w:p w:rsidR="00863C7C" w:rsidRDefault="00863C7C" w:rsidP="00AB77B2">
      <w:pPr>
        <w:tabs>
          <w:tab w:val="left" w:pos="5580"/>
        </w:tabs>
        <w:spacing w:line="360" w:lineRule="auto"/>
        <w:ind w:firstLineChars="764" w:firstLine="1834"/>
        <w:rPr>
          <w:rFonts w:ascii="宋体" w:hAnsi="宋体"/>
          <w:color w:val="000000"/>
          <w:sz w:val="24"/>
        </w:rPr>
      </w:pPr>
      <w:r>
        <w:rPr>
          <w:rFonts w:ascii="宋体" w:hAnsi="宋体" w:hint="eastAsia"/>
          <w:color w:val="000000"/>
          <w:sz w:val="24"/>
        </w:rPr>
        <w:t>附件8——供应商的项目管理组织机构</w:t>
      </w:r>
      <w:r>
        <w:rPr>
          <w:rFonts w:ascii="宋体" w:hAnsi="宋体"/>
          <w:color w:val="000000"/>
          <w:sz w:val="24"/>
        </w:rPr>
        <w:t>（格式）</w:t>
      </w:r>
    </w:p>
    <w:p w:rsidR="00863C7C" w:rsidRDefault="00863C7C" w:rsidP="00AB77B2">
      <w:pPr>
        <w:tabs>
          <w:tab w:val="left" w:pos="5580"/>
        </w:tabs>
        <w:spacing w:line="360" w:lineRule="auto"/>
        <w:ind w:firstLineChars="764" w:firstLine="1834"/>
        <w:rPr>
          <w:rFonts w:ascii="宋体" w:hAnsi="宋体"/>
          <w:color w:val="000000"/>
          <w:sz w:val="24"/>
        </w:rPr>
      </w:pPr>
      <w:r>
        <w:rPr>
          <w:rFonts w:ascii="宋体" w:hAnsi="宋体"/>
          <w:color w:val="000000"/>
          <w:sz w:val="24"/>
        </w:rPr>
        <w:t>附件</w:t>
      </w:r>
      <w:r>
        <w:rPr>
          <w:rFonts w:ascii="宋体" w:hAnsi="宋体" w:hint="eastAsia"/>
          <w:color w:val="000000"/>
          <w:sz w:val="24"/>
        </w:rPr>
        <w:t>9——售后服务承诺</w:t>
      </w:r>
      <w:r>
        <w:rPr>
          <w:rFonts w:ascii="宋体" w:hAnsi="宋体"/>
          <w:color w:val="000000"/>
          <w:sz w:val="24"/>
        </w:rPr>
        <w:t>（格式）</w:t>
      </w:r>
    </w:p>
    <w:p w:rsidR="00863C7C" w:rsidRDefault="005D2CB7" w:rsidP="00AB77B2">
      <w:pPr>
        <w:tabs>
          <w:tab w:val="left" w:pos="5580"/>
        </w:tabs>
        <w:spacing w:line="360" w:lineRule="auto"/>
        <w:ind w:firstLineChars="877" w:firstLine="1842"/>
        <w:rPr>
          <w:rFonts w:ascii="宋体" w:hAnsi="宋体"/>
          <w:color w:val="000000"/>
          <w:sz w:val="24"/>
        </w:rPr>
      </w:pPr>
      <w:hyperlink w:anchor="_Toc150750249" w:history="1">
        <w:r w:rsidR="00863C7C">
          <w:rPr>
            <w:rFonts w:ascii="宋体" w:hAnsi="宋体" w:hint="eastAsia"/>
            <w:color w:val="000000"/>
            <w:sz w:val="24"/>
          </w:rPr>
          <w:t>附件1</w:t>
        </w:r>
        <w:r w:rsidR="00F764E9">
          <w:rPr>
            <w:rFonts w:ascii="宋体" w:hAnsi="宋体" w:hint="eastAsia"/>
            <w:color w:val="000000"/>
            <w:sz w:val="24"/>
          </w:rPr>
          <w:t>0</w:t>
        </w:r>
        <w:r w:rsidR="00863C7C">
          <w:rPr>
            <w:rFonts w:ascii="宋体" w:hAnsi="宋体" w:hint="eastAsia"/>
            <w:color w:val="000000"/>
            <w:sz w:val="24"/>
          </w:rPr>
          <w:t>——</w:t>
        </w:r>
      </w:hyperlink>
      <w:r w:rsidR="00863C7C">
        <w:rPr>
          <w:rFonts w:ascii="宋体" w:hAnsi="宋体" w:hint="eastAsia"/>
          <w:color w:val="000000"/>
          <w:sz w:val="24"/>
        </w:rPr>
        <w:t>中小企业声明函</w:t>
      </w:r>
      <w:r w:rsidR="00863C7C">
        <w:rPr>
          <w:rFonts w:ascii="宋体" w:hAnsi="宋体"/>
          <w:color w:val="000000"/>
          <w:sz w:val="24"/>
        </w:rPr>
        <w:t>（格式）</w:t>
      </w:r>
    </w:p>
    <w:p w:rsidR="00863C7C" w:rsidRDefault="00863C7C" w:rsidP="00AB77B2">
      <w:pPr>
        <w:tabs>
          <w:tab w:val="left" w:pos="5580"/>
        </w:tabs>
        <w:spacing w:line="360" w:lineRule="auto"/>
        <w:ind w:firstLineChars="767" w:firstLine="1841"/>
        <w:rPr>
          <w:rFonts w:ascii="宋体" w:hAnsi="宋体"/>
          <w:color w:val="000000"/>
          <w:sz w:val="24"/>
        </w:rPr>
      </w:pPr>
      <w:r>
        <w:rPr>
          <w:rFonts w:ascii="宋体" w:hAnsi="宋体" w:hint="eastAsia"/>
          <w:color w:val="000000"/>
          <w:sz w:val="24"/>
        </w:rPr>
        <w:t>附件1</w:t>
      </w:r>
      <w:r w:rsidR="00F764E9">
        <w:rPr>
          <w:rFonts w:ascii="宋体" w:hAnsi="宋体" w:hint="eastAsia"/>
          <w:color w:val="000000"/>
          <w:sz w:val="24"/>
        </w:rPr>
        <w:t>1</w:t>
      </w:r>
      <w:r>
        <w:rPr>
          <w:rFonts w:ascii="宋体" w:hAnsi="宋体" w:hint="eastAsia"/>
          <w:color w:val="000000"/>
          <w:sz w:val="24"/>
        </w:rPr>
        <w:t>——残疾人福利性单位声明函</w:t>
      </w:r>
    </w:p>
    <w:p w:rsidR="00863C7C" w:rsidRDefault="00863C7C">
      <w:pPr>
        <w:tabs>
          <w:tab w:val="left" w:pos="5580"/>
        </w:tabs>
        <w:spacing w:line="360" w:lineRule="auto"/>
        <w:ind w:leftChars="874" w:left="3119" w:hangingChars="535" w:hanging="1284"/>
        <w:rPr>
          <w:rFonts w:ascii="宋体" w:hAnsi="宋体"/>
          <w:color w:val="000000"/>
          <w:sz w:val="24"/>
        </w:rPr>
      </w:pPr>
      <w:r>
        <w:rPr>
          <w:rFonts w:ascii="宋体" w:hAnsi="宋体" w:hint="eastAsia"/>
          <w:color w:val="000000"/>
          <w:sz w:val="24"/>
        </w:rPr>
        <w:t>附件1</w:t>
      </w:r>
      <w:r w:rsidR="00F764E9">
        <w:rPr>
          <w:rFonts w:ascii="宋体" w:hAnsi="宋体" w:hint="eastAsia"/>
          <w:color w:val="000000"/>
          <w:sz w:val="24"/>
        </w:rPr>
        <w:t>2</w:t>
      </w:r>
      <w:r>
        <w:rPr>
          <w:rFonts w:ascii="宋体" w:hAnsi="宋体" w:hint="eastAsia"/>
          <w:color w:val="000000"/>
          <w:sz w:val="24"/>
        </w:rPr>
        <w:t>——技术服务方案</w:t>
      </w:r>
    </w:p>
    <w:p w:rsidR="00863C7C" w:rsidRDefault="00863C7C">
      <w:pPr>
        <w:tabs>
          <w:tab w:val="left" w:pos="5580"/>
        </w:tabs>
        <w:spacing w:line="360" w:lineRule="auto"/>
        <w:ind w:leftChars="874" w:left="3119" w:hangingChars="535" w:hanging="1284"/>
        <w:rPr>
          <w:rFonts w:ascii="宋体" w:hAnsi="宋体"/>
          <w:color w:val="000000"/>
          <w:sz w:val="24"/>
        </w:rPr>
      </w:pPr>
      <w:r>
        <w:rPr>
          <w:rFonts w:ascii="宋体" w:hAnsi="宋体" w:hint="eastAsia"/>
          <w:color w:val="000000"/>
          <w:sz w:val="24"/>
        </w:rPr>
        <w:t>附件1</w:t>
      </w:r>
      <w:r w:rsidR="00156D6F">
        <w:rPr>
          <w:rFonts w:ascii="宋体" w:hAnsi="宋体" w:hint="eastAsia"/>
          <w:color w:val="000000"/>
          <w:sz w:val="24"/>
        </w:rPr>
        <w:t>3</w:t>
      </w:r>
      <w:r>
        <w:rPr>
          <w:rFonts w:ascii="宋体" w:hAnsi="宋体" w:hint="eastAsia"/>
          <w:color w:val="000000"/>
          <w:sz w:val="24"/>
        </w:rPr>
        <w:t>——信用记录</w:t>
      </w:r>
    </w:p>
    <w:p w:rsidR="00863C7C" w:rsidRDefault="00863C7C">
      <w:pPr>
        <w:tabs>
          <w:tab w:val="left" w:pos="5580"/>
        </w:tabs>
        <w:spacing w:line="360" w:lineRule="auto"/>
        <w:ind w:leftChars="874" w:left="3119" w:hangingChars="535" w:hanging="1284"/>
        <w:rPr>
          <w:rFonts w:ascii="宋体" w:hAnsi="宋体"/>
          <w:color w:val="000000"/>
          <w:sz w:val="24"/>
        </w:rPr>
      </w:pPr>
      <w:r>
        <w:rPr>
          <w:rFonts w:ascii="宋体" w:hAnsi="宋体" w:hint="eastAsia"/>
          <w:color w:val="000000"/>
          <w:sz w:val="24"/>
        </w:rPr>
        <w:t>附件1</w:t>
      </w:r>
      <w:r w:rsidR="00156D6F">
        <w:rPr>
          <w:rFonts w:ascii="宋体" w:hAnsi="宋体" w:hint="eastAsia"/>
          <w:color w:val="000000"/>
          <w:sz w:val="24"/>
        </w:rPr>
        <w:t>4</w:t>
      </w:r>
      <w:r>
        <w:rPr>
          <w:rFonts w:ascii="宋体" w:hAnsi="宋体" w:hint="eastAsia"/>
          <w:color w:val="000000"/>
          <w:sz w:val="24"/>
        </w:rPr>
        <w:t>——其他有利于评审的材料</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除上述</w:t>
      </w:r>
      <w:r>
        <w:rPr>
          <w:color w:val="000000"/>
          <w:sz w:val="24"/>
        </w:rPr>
        <w:t>8.1</w:t>
      </w:r>
      <w:r>
        <w:rPr>
          <w:color w:val="000000"/>
          <w:sz w:val="24"/>
        </w:rPr>
        <w:t>条外，投标文件还应包括本须知第</w:t>
      </w:r>
      <w:r>
        <w:rPr>
          <w:color w:val="000000"/>
          <w:sz w:val="24"/>
        </w:rPr>
        <w:t>9</w:t>
      </w:r>
      <w:r>
        <w:rPr>
          <w:color w:val="000000"/>
          <w:sz w:val="24"/>
        </w:rPr>
        <w:t>条的所有文件。</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291" w:name="_Toc142311031"/>
      <w:bookmarkStart w:id="292" w:name="_Toc127161443"/>
      <w:bookmarkStart w:id="293" w:name="_Toc265228367"/>
      <w:bookmarkStart w:id="294" w:name="_Toc151193627"/>
      <w:bookmarkStart w:id="295" w:name="_Toc516367023"/>
      <w:bookmarkStart w:id="296" w:name="_Toc164608643"/>
      <w:bookmarkStart w:id="297" w:name="_Toc164229224"/>
      <w:bookmarkStart w:id="298" w:name="_Toc150509280"/>
      <w:bookmarkStart w:id="299" w:name="_Toc195842894"/>
      <w:bookmarkStart w:id="300" w:name="_Toc151193917"/>
      <w:bookmarkStart w:id="301" w:name="_Toc150480767"/>
      <w:bookmarkStart w:id="302" w:name="_Toc151193699"/>
      <w:bookmarkStart w:id="303" w:name="_Toc151193771"/>
      <w:bookmarkStart w:id="304" w:name="_Toc127151529"/>
      <w:bookmarkStart w:id="305" w:name="_Toc150774734"/>
      <w:bookmarkStart w:id="306" w:name="_Toc151190156"/>
      <w:bookmarkStart w:id="307" w:name="_Toc150774629"/>
      <w:bookmarkStart w:id="308" w:name="_Toc264969219"/>
      <w:bookmarkStart w:id="309" w:name="_Toc164229370"/>
      <w:bookmarkStart w:id="310" w:name="_Toc151193843"/>
      <w:bookmarkStart w:id="311" w:name="_Toc164608798"/>
      <w:bookmarkStart w:id="312" w:name="_Toc164351623"/>
      <w:bookmarkStart w:id="313" w:name="_Toc520356153"/>
      <w:bookmarkStart w:id="314" w:name="_Toc127151730"/>
      <w:bookmarkStart w:id="315" w:name="_Toc149720822"/>
      <w:r>
        <w:rPr>
          <w:rFonts w:eastAsia="黑体"/>
          <w:color w:val="000000"/>
          <w:sz w:val="24"/>
        </w:rPr>
        <w:t>证明</w:t>
      </w:r>
      <w:r>
        <w:rPr>
          <w:rFonts w:eastAsia="黑体" w:hint="eastAsia"/>
          <w:color w:val="000000"/>
          <w:sz w:val="24"/>
        </w:rPr>
        <w:t>货物</w:t>
      </w:r>
      <w:r>
        <w:rPr>
          <w:rFonts w:ascii="黑体" w:eastAsia="黑体" w:hint="eastAsia"/>
          <w:color w:val="000000"/>
          <w:sz w:val="24"/>
        </w:rPr>
        <w:t>及工程服务</w:t>
      </w:r>
      <w:r>
        <w:rPr>
          <w:rFonts w:eastAsia="黑体"/>
          <w:color w:val="000000"/>
          <w:sz w:val="24"/>
        </w:rPr>
        <w:t>的合格性和符合</w:t>
      </w:r>
      <w:r>
        <w:rPr>
          <w:rFonts w:eastAsia="黑体" w:hint="eastAsia"/>
          <w:color w:val="000000"/>
          <w:sz w:val="24"/>
        </w:rPr>
        <w:t>采购</w:t>
      </w:r>
      <w:r>
        <w:rPr>
          <w:rFonts w:eastAsia="黑体"/>
          <w:color w:val="000000"/>
          <w:sz w:val="24"/>
        </w:rPr>
        <w:t>文件规定的文件</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供应商</w:t>
      </w:r>
      <w:r>
        <w:rPr>
          <w:color w:val="000000"/>
          <w:sz w:val="24"/>
        </w:rPr>
        <w:t>应提交证明文件，证明其拟供的合同项下的</w:t>
      </w:r>
      <w:r>
        <w:rPr>
          <w:rFonts w:hint="eastAsia"/>
          <w:color w:val="000000"/>
          <w:sz w:val="24"/>
        </w:rPr>
        <w:t>货物</w:t>
      </w:r>
      <w:r>
        <w:rPr>
          <w:color w:val="000000"/>
          <w:sz w:val="24"/>
        </w:rPr>
        <w:t>和</w:t>
      </w:r>
      <w:r>
        <w:rPr>
          <w:rFonts w:hint="eastAsia"/>
          <w:color w:val="000000"/>
          <w:sz w:val="24"/>
        </w:rPr>
        <w:t>工程</w:t>
      </w:r>
      <w:r>
        <w:rPr>
          <w:color w:val="000000"/>
          <w:sz w:val="24"/>
        </w:rPr>
        <w:t>服务的合格性符合</w:t>
      </w:r>
      <w:r>
        <w:rPr>
          <w:rFonts w:hint="eastAsia"/>
          <w:color w:val="000000"/>
          <w:sz w:val="24"/>
        </w:rPr>
        <w:t>采购</w:t>
      </w:r>
      <w:r>
        <w:rPr>
          <w:color w:val="000000"/>
          <w:sz w:val="24"/>
        </w:rPr>
        <w:t>文件规定。该证明文件是</w:t>
      </w:r>
      <w:r>
        <w:rPr>
          <w:rFonts w:hint="eastAsia"/>
          <w:color w:val="000000"/>
          <w:sz w:val="24"/>
        </w:rPr>
        <w:t>响应</w:t>
      </w:r>
      <w:r>
        <w:rPr>
          <w:color w:val="000000"/>
          <w:sz w:val="24"/>
        </w:rPr>
        <w:t>文件的一部分。</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bookmarkStart w:id="316" w:name="_Ref467306244"/>
      <w:r>
        <w:rPr>
          <w:color w:val="000000"/>
          <w:sz w:val="24"/>
        </w:rPr>
        <w:t>上款所述的证明文件，可以是文字资料、图纸和数据，</w:t>
      </w:r>
      <w:bookmarkEnd w:id="316"/>
      <w:r>
        <w:rPr>
          <w:color w:val="000000"/>
          <w:sz w:val="24"/>
        </w:rPr>
        <w:t>它包括：</w:t>
      </w:r>
    </w:p>
    <w:p w:rsidR="00863C7C" w:rsidRDefault="00863C7C" w:rsidP="00EF3F67">
      <w:pPr>
        <w:numPr>
          <w:ilvl w:val="2"/>
          <w:numId w:val="3"/>
        </w:numPr>
        <w:tabs>
          <w:tab w:val="left" w:pos="1980"/>
        </w:tabs>
        <w:snapToGrid w:val="0"/>
        <w:spacing w:line="360" w:lineRule="auto"/>
        <w:ind w:leftChars="514" w:left="1979" w:hangingChars="375"/>
        <w:rPr>
          <w:rFonts w:ascii="宋体" w:hAnsi="宋体"/>
          <w:color w:val="000000"/>
          <w:sz w:val="24"/>
        </w:rPr>
      </w:pPr>
      <w:r>
        <w:rPr>
          <w:rFonts w:ascii="宋体" w:hAnsi="宋体" w:hint="eastAsia"/>
          <w:sz w:val="24"/>
        </w:rPr>
        <w:t>供应商根据采购项目的特点及要求，提供相应的技术方案、实施方案、技术支持与售后服务方案、培训计划和采购文件</w:t>
      </w:r>
      <w:r>
        <w:rPr>
          <w:rFonts w:ascii="宋体" w:hAnsi="宋体" w:hint="eastAsia"/>
          <w:sz w:val="24"/>
        </w:rPr>
        <w:lastRenderedPageBreak/>
        <w:t>中要求供应商响应的其他技术文件等。</w:t>
      </w:r>
    </w:p>
    <w:p w:rsidR="00863C7C" w:rsidRDefault="00863C7C" w:rsidP="00EF3F67">
      <w:pPr>
        <w:numPr>
          <w:ilvl w:val="2"/>
          <w:numId w:val="3"/>
        </w:numPr>
        <w:tabs>
          <w:tab w:val="left" w:pos="1980"/>
        </w:tabs>
        <w:snapToGrid w:val="0"/>
        <w:spacing w:line="360" w:lineRule="auto"/>
        <w:ind w:leftChars="514" w:left="1979" w:hangingChars="375"/>
        <w:rPr>
          <w:rFonts w:ascii="宋体" w:hAnsi="宋体"/>
          <w:color w:val="000000"/>
          <w:sz w:val="24"/>
        </w:rPr>
      </w:pPr>
      <w:r>
        <w:rPr>
          <w:rFonts w:ascii="宋体" w:hAnsi="宋体" w:hint="eastAsia"/>
          <w:color w:val="000000"/>
          <w:sz w:val="24"/>
        </w:rPr>
        <w:t>对照采购文件技术需求，逐条说明所提供产品和服务已对采购文件的技术需求做出了实质性的响应，或申明与技术需求条文的偏差和例外。</w:t>
      </w:r>
    </w:p>
    <w:p w:rsidR="00863C7C" w:rsidRDefault="00863C7C" w:rsidP="00EF3F67">
      <w:pPr>
        <w:numPr>
          <w:ilvl w:val="2"/>
          <w:numId w:val="3"/>
        </w:numPr>
        <w:tabs>
          <w:tab w:val="left" w:pos="1980"/>
        </w:tabs>
        <w:snapToGrid w:val="0"/>
        <w:spacing w:line="360" w:lineRule="auto"/>
        <w:ind w:leftChars="514" w:left="1979" w:hangingChars="375"/>
        <w:rPr>
          <w:rFonts w:ascii="宋体" w:hAnsi="宋体"/>
          <w:color w:val="000000"/>
          <w:sz w:val="24"/>
        </w:rPr>
      </w:pPr>
      <w:r>
        <w:rPr>
          <w:rFonts w:ascii="宋体" w:hAnsi="宋体" w:hint="eastAsia"/>
          <w:color w:val="000000"/>
          <w:sz w:val="24"/>
        </w:rPr>
        <w:t>采购文件第五章“评审方法”中涉及的证明文件。</w:t>
      </w:r>
    </w:p>
    <w:p w:rsidR="00863C7C" w:rsidRDefault="00863C7C" w:rsidP="00EF3F67">
      <w:pPr>
        <w:numPr>
          <w:ilvl w:val="2"/>
          <w:numId w:val="3"/>
        </w:numPr>
        <w:tabs>
          <w:tab w:val="left" w:pos="1980"/>
        </w:tabs>
        <w:snapToGrid w:val="0"/>
        <w:spacing w:line="360" w:lineRule="auto"/>
        <w:ind w:leftChars="514" w:left="1979" w:hangingChars="375"/>
        <w:rPr>
          <w:rFonts w:ascii="宋体" w:hAnsi="宋体"/>
          <w:color w:val="000000"/>
          <w:sz w:val="24"/>
        </w:rPr>
      </w:pPr>
      <w:r>
        <w:rPr>
          <w:rFonts w:ascii="宋体" w:hAnsi="宋体" w:hint="eastAsia"/>
          <w:color w:val="000000"/>
          <w:sz w:val="24"/>
        </w:rPr>
        <w:t>供应商认为应附的其他材料。</w:t>
      </w:r>
    </w:p>
    <w:p w:rsidR="00863C7C" w:rsidRDefault="00863C7C" w:rsidP="00EF3F67">
      <w:pPr>
        <w:numPr>
          <w:ilvl w:val="1"/>
          <w:numId w:val="3"/>
        </w:numPr>
        <w:tabs>
          <w:tab w:val="left" w:pos="1080"/>
          <w:tab w:val="left" w:pos="5521"/>
        </w:tabs>
        <w:snapToGrid w:val="0"/>
        <w:spacing w:line="360" w:lineRule="auto"/>
        <w:ind w:left="1080" w:hanging="720"/>
        <w:rPr>
          <w:rFonts w:ascii="宋体" w:hAnsi="宋体"/>
          <w:color w:val="000000"/>
          <w:sz w:val="24"/>
        </w:rPr>
      </w:pPr>
      <w:r>
        <w:rPr>
          <w:rFonts w:ascii="宋体" w:hAnsi="宋体" w:hint="eastAsia"/>
          <w:color w:val="000000"/>
          <w:sz w:val="24"/>
        </w:rPr>
        <w:t>供应商应注意采购人在技术需求中指出的产品标准仅起说明作用，并没有任何限制性。供应商在响应中可以选用替代标准，但这些替代要实质上相当于技术需求的要求</w:t>
      </w:r>
      <w:r>
        <w:rPr>
          <w:color w:val="000000"/>
          <w:sz w:val="24"/>
        </w:rPr>
        <w:t>，并且使</w:t>
      </w:r>
      <w:r>
        <w:rPr>
          <w:rFonts w:hint="eastAsia"/>
          <w:color w:val="000000"/>
          <w:sz w:val="24"/>
        </w:rPr>
        <w:t>采购人</w:t>
      </w:r>
      <w:r>
        <w:rPr>
          <w:color w:val="000000"/>
          <w:sz w:val="24"/>
        </w:rPr>
        <w:t>满意</w:t>
      </w:r>
      <w:r>
        <w:rPr>
          <w:rFonts w:ascii="宋体" w:hAnsi="宋体" w:hint="eastAsia"/>
          <w:color w:val="000000"/>
          <w:sz w:val="24"/>
        </w:rPr>
        <w:t>。</w:t>
      </w:r>
    </w:p>
    <w:p w:rsidR="00863C7C" w:rsidRDefault="00DC599F" w:rsidP="00EF3F67">
      <w:pPr>
        <w:numPr>
          <w:ilvl w:val="0"/>
          <w:numId w:val="3"/>
        </w:numPr>
        <w:tabs>
          <w:tab w:val="left" w:pos="360"/>
          <w:tab w:val="left" w:pos="900"/>
        </w:tabs>
        <w:snapToGrid w:val="0"/>
        <w:spacing w:line="360" w:lineRule="auto"/>
        <w:ind w:left="357" w:hanging="357"/>
        <w:outlineLvl w:val="1"/>
        <w:rPr>
          <w:rFonts w:ascii="黑体" w:eastAsia="黑体"/>
          <w:color w:val="000000"/>
          <w:sz w:val="24"/>
        </w:rPr>
      </w:pPr>
      <w:bookmarkStart w:id="317" w:name="_Toc151190157"/>
      <w:bookmarkStart w:id="318" w:name="_Toc164351624"/>
      <w:bookmarkStart w:id="319" w:name="_Toc151193772"/>
      <w:bookmarkStart w:id="320" w:name="_Toc195842895"/>
      <w:bookmarkStart w:id="321" w:name="_Toc520356155"/>
      <w:bookmarkStart w:id="322" w:name="_Toc164608644"/>
      <w:bookmarkStart w:id="323" w:name="_Toc149720823"/>
      <w:bookmarkStart w:id="324" w:name="_Toc151193918"/>
      <w:bookmarkStart w:id="325" w:name="_Toc150774630"/>
      <w:bookmarkStart w:id="326" w:name="_Toc142311032"/>
      <w:bookmarkStart w:id="327" w:name="_Toc127151530"/>
      <w:bookmarkStart w:id="328" w:name="_Toc150509281"/>
      <w:bookmarkStart w:id="329" w:name="_Toc151193628"/>
      <w:bookmarkStart w:id="330" w:name="_Toc164608799"/>
      <w:bookmarkStart w:id="331" w:name="_Toc127151731"/>
      <w:bookmarkStart w:id="332" w:name="_Toc127161444"/>
      <w:bookmarkStart w:id="333" w:name="_Toc164229371"/>
      <w:bookmarkStart w:id="334" w:name="_Toc164229225"/>
      <w:bookmarkStart w:id="335" w:name="_Toc150480768"/>
      <w:bookmarkStart w:id="336" w:name="_Toc150774735"/>
      <w:bookmarkStart w:id="337" w:name="_Toc151193700"/>
      <w:bookmarkStart w:id="338" w:name="_Toc151193844"/>
      <w:r>
        <w:rPr>
          <w:rFonts w:ascii="黑体" w:eastAsia="黑体" w:hint="eastAsia"/>
          <w:color w:val="000000"/>
          <w:sz w:val="24"/>
        </w:rPr>
        <w:t>评审</w:t>
      </w:r>
      <w:r w:rsidR="00863C7C">
        <w:rPr>
          <w:rFonts w:ascii="黑体" w:eastAsia="黑体" w:hint="eastAsia"/>
          <w:color w:val="000000"/>
          <w:sz w:val="24"/>
        </w:rPr>
        <w:t>报价</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863C7C" w:rsidRDefault="00863C7C" w:rsidP="00EF3F67">
      <w:pPr>
        <w:numPr>
          <w:ilvl w:val="1"/>
          <w:numId w:val="3"/>
        </w:numPr>
        <w:tabs>
          <w:tab w:val="left" w:pos="1080"/>
          <w:tab w:val="left" w:pos="5521"/>
        </w:tabs>
        <w:snapToGrid w:val="0"/>
        <w:spacing w:line="360" w:lineRule="auto"/>
        <w:ind w:left="1080" w:hanging="720"/>
        <w:rPr>
          <w:rFonts w:ascii="宋体" w:hAnsi="宋体"/>
          <w:color w:val="000000"/>
          <w:sz w:val="24"/>
        </w:rPr>
      </w:pPr>
      <w:r>
        <w:rPr>
          <w:rFonts w:ascii="宋体" w:hAnsi="宋体"/>
          <w:color w:val="000000"/>
          <w:sz w:val="24"/>
        </w:rPr>
        <w:t>所有</w:t>
      </w:r>
      <w:r w:rsidR="00DC599F">
        <w:rPr>
          <w:rFonts w:ascii="宋体" w:hAnsi="宋体" w:hint="eastAsia"/>
          <w:color w:val="000000"/>
          <w:sz w:val="24"/>
        </w:rPr>
        <w:t>评审</w:t>
      </w:r>
      <w:r>
        <w:rPr>
          <w:rFonts w:ascii="宋体" w:hAnsi="宋体" w:hint="eastAsia"/>
          <w:color w:val="000000"/>
          <w:sz w:val="24"/>
        </w:rPr>
        <w:t>报价</w:t>
      </w:r>
      <w:r>
        <w:rPr>
          <w:rFonts w:ascii="宋体" w:hAnsi="宋体"/>
          <w:color w:val="000000"/>
          <w:sz w:val="24"/>
        </w:rPr>
        <w:t>均以人民币报价。</w:t>
      </w:r>
      <w:r>
        <w:rPr>
          <w:rFonts w:ascii="宋体" w:hAnsi="宋体" w:hint="eastAsia"/>
          <w:color w:val="000000"/>
          <w:sz w:val="24"/>
        </w:rPr>
        <w:t>供应商</w:t>
      </w:r>
      <w:r>
        <w:rPr>
          <w:rFonts w:ascii="宋体" w:hAnsi="宋体"/>
          <w:color w:val="000000"/>
          <w:sz w:val="24"/>
        </w:rPr>
        <w:t>的</w:t>
      </w:r>
      <w:r w:rsidR="00DC599F">
        <w:rPr>
          <w:rFonts w:ascii="宋体" w:hAnsi="宋体" w:hint="eastAsia"/>
          <w:color w:val="000000"/>
          <w:sz w:val="24"/>
        </w:rPr>
        <w:t>评审</w:t>
      </w:r>
      <w:r>
        <w:rPr>
          <w:rFonts w:ascii="宋体" w:hAnsi="宋体"/>
          <w:color w:val="000000"/>
          <w:sz w:val="24"/>
        </w:rPr>
        <w:t>报价应遵守《中华人民共和国价格法》。</w:t>
      </w:r>
    </w:p>
    <w:p w:rsidR="00863C7C" w:rsidRDefault="00863C7C" w:rsidP="00EF3F67">
      <w:pPr>
        <w:numPr>
          <w:ilvl w:val="1"/>
          <w:numId w:val="3"/>
        </w:numPr>
        <w:tabs>
          <w:tab w:val="left" w:pos="1080"/>
          <w:tab w:val="left" w:pos="5521"/>
        </w:tabs>
        <w:snapToGrid w:val="0"/>
        <w:spacing w:line="360" w:lineRule="auto"/>
        <w:ind w:left="1080" w:hanging="720"/>
        <w:rPr>
          <w:rFonts w:ascii="宋体" w:hAnsi="宋体"/>
          <w:color w:val="000000"/>
          <w:sz w:val="24"/>
        </w:rPr>
      </w:pPr>
      <w:r>
        <w:rPr>
          <w:rFonts w:ascii="宋体" w:hAnsi="宋体" w:hint="eastAsia"/>
          <w:color w:val="000000"/>
          <w:sz w:val="24"/>
        </w:rPr>
        <w:t>供应商</w:t>
      </w:r>
      <w:r>
        <w:rPr>
          <w:rFonts w:ascii="宋体" w:hAnsi="宋体"/>
          <w:color w:val="000000"/>
          <w:sz w:val="24"/>
        </w:rPr>
        <w:t>应在</w:t>
      </w:r>
      <w:r w:rsidR="00DC599F">
        <w:rPr>
          <w:rFonts w:ascii="宋体" w:hAnsi="宋体" w:hint="eastAsia"/>
          <w:color w:val="000000"/>
          <w:sz w:val="24"/>
        </w:rPr>
        <w:t>评审</w:t>
      </w:r>
      <w:r>
        <w:rPr>
          <w:rFonts w:ascii="宋体" w:hAnsi="宋体" w:hint="eastAsia"/>
          <w:color w:val="000000"/>
          <w:sz w:val="24"/>
        </w:rPr>
        <w:t>采购</w:t>
      </w:r>
      <w:r>
        <w:rPr>
          <w:rFonts w:ascii="宋体" w:hAnsi="宋体"/>
          <w:color w:val="000000"/>
          <w:sz w:val="24"/>
        </w:rPr>
        <w:t>分项报价表（</w:t>
      </w:r>
      <w:r>
        <w:rPr>
          <w:rFonts w:ascii="宋体" w:hAnsi="宋体" w:hint="eastAsia"/>
          <w:color w:val="000000"/>
          <w:sz w:val="24"/>
        </w:rPr>
        <w:t>格式见</w:t>
      </w:r>
      <w:r>
        <w:rPr>
          <w:rFonts w:ascii="宋体" w:hAnsi="宋体"/>
          <w:color w:val="000000"/>
          <w:sz w:val="24"/>
        </w:rPr>
        <w:t>附件）上标明投标货物及相关服务的单价（如适用）和总价，并由法定代表人或其授权代表签署。</w:t>
      </w:r>
    </w:p>
    <w:p w:rsidR="00863C7C" w:rsidRDefault="00863C7C" w:rsidP="00EF3F67">
      <w:pPr>
        <w:numPr>
          <w:ilvl w:val="1"/>
          <w:numId w:val="3"/>
        </w:numPr>
        <w:tabs>
          <w:tab w:val="left" w:pos="1080"/>
          <w:tab w:val="left" w:pos="5521"/>
        </w:tabs>
        <w:snapToGrid w:val="0"/>
        <w:spacing w:line="360" w:lineRule="auto"/>
        <w:ind w:left="1080" w:hanging="720"/>
        <w:rPr>
          <w:rFonts w:ascii="宋体" w:hAnsi="宋体"/>
          <w:color w:val="000000"/>
          <w:sz w:val="24"/>
        </w:rPr>
      </w:pPr>
      <w:r>
        <w:rPr>
          <w:rFonts w:ascii="宋体" w:hAnsi="宋体" w:hint="eastAsia"/>
          <w:color w:val="000000"/>
          <w:sz w:val="24"/>
        </w:rPr>
        <w:t>供应商的报价应包括为完成本项目所发生的一切费用和税费</w:t>
      </w:r>
      <w:r>
        <w:rPr>
          <w:rFonts w:hint="eastAsia"/>
          <w:sz w:val="24"/>
        </w:rPr>
        <w:t>（含增值税）</w:t>
      </w:r>
      <w:r>
        <w:rPr>
          <w:rFonts w:ascii="宋体" w:hAnsi="宋体" w:hint="eastAsia"/>
          <w:color w:val="000000"/>
          <w:sz w:val="24"/>
        </w:rPr>
        <w:t>，采购人将不再支付报价以外的任何费用。供应商估算错误或漏项的风险一律由供应商自行承担。</w:t>
      </w:r>
    </w:p>
    <w:p w:rsidR="00863C7C" w:rsidRDefault="00DC599F" w:rsidP="00EF3F67">
      <w:pPr>
        <w:numPr>
          <w:ilvl w:val="1"/>
          <w:numId w:val="3"/>
        </w:numPr>
        <w:tabs>
          <w:tab w:val="left" w:pos="1080"/>
          <w:tab w:val="left" w:pos="5521"/>
        </w:tabs>
        <w:snapToGrid w:val="0"/>
        <w:spacing w:line="360" w:lineRule="auto"/>
        <w:ind w:left="1080" w:hanging="720"/>
        <w:rPr>
          <w:rFonts w:ascii="宋体" w:hAnsi="宋体"/>
          <w:color w:val="000000"/>
          <w:sz w:val="24"/>
        </w:rPr>
      </w:pPr>
      <w:r>
        <w:rPr>
          <w:rFonts w:ascii="宋体" w:hAnsi="宋体" w:hint="eastAsia"/>
          <w:color w:val="000000"/>
          <w:sz w:val="24"/>
        </w:rPr>
        <w:t>评审</w:t>
      </w:r>
      <w:r w:rsidR="00863C7C">
        <w:rPr>
          <w:rFonts w:ascii="宋体" w:hAnsi="宋体" w:hint="eastAsia"/>
          <w:color w:val="000000"/>
          <w:sz w:val="24"/>
        </w:rPr>
        <w:t>报价总价中不得包含采购文件要求以外的内容，否则，在评审时不予核减。</w:t>
      </w:r>
      <w:r>
        <w:rPr>
          <w:rFonts w:ascii="宋体" w:hAnsi="宋体" w:hint="eastAsia"/>
          <w:color w:val="000000"/>
          <w:sz w:val="24"/>
        </w:rPr>
        <w:t>评审</w:t>
      </w:r>
      <w:r w:rsidR="00863C7C">
        <w:rPr>
          <w:rFonts w:ascii="宋体" w:hAnsi="宋体" w:hint="eastAsia"/>
          <w:color w:val="000000"/>
          <w:sz w:val="24"/>
        </w:rPr>
        <w:t>报价总价中也不得缺漏采购文件所要求的内容，否则，将以所有有效报价中该项内容的最高价计入其</w:t>
      </w:r>
      <w:r>
        <w:rPr>
          <w:rFonts w:ascii="宋体" w:hAnsi="宋体" w:hint="eastAsia"/>
          <w:color w:val="000000"/>
          <w:sz w:val="24"/>
        </w:rPr>
        <w:t>评审</w:t>
      </w:r>
      <w:r w:rsidR="00863C7C">
        <w:rPr>
          <w:rFonts w:ascii="宋体" w:hAnsi="宋体" w:hint="eastAsia"/>
          <w:color w:val="000000"/>
          <w:sz w:val="24"/>
        </w:rPr>
        <w:t>报价总价，实质性的缺漏可能导致其响应文件被拒绝。</w:t>
      </w:r>
    </w:p>
    <w:p w:rsidR="00863C7C" w:rsidRDefault="00863C7C" w:rsidP="00EF3F67">
      <w:pPr>
        <w:numPr>
          <w:ilvl w:val="1"/>
          <w:numId w:val="3"/>
        </w:numPr>
        <w:tabs>
          <w:tab w:val="left" w:pos="1080"/>
          <w:tab w:val="left" w:pos="5521"/>
        </w:tabs>
        <w:snapToGrid w:val="0"/>
        <w:spacing w:line="360" w:lineRule="auto"/>
        <w:ind w:left="1080" w:hanging="720"/>
        <w:rPr>
          <w:rFonts w:ascii="宋体" w:hAnsi="宋体"/>
          <w:color w:val="000000"/>
          <w:sz w:val="24"/>
        </w:rPr>
      </w:pPr>
      <w:r>
        <w:rPr>
          <w:color w:val="000000"/>
          <w:sz w:val="24"/>
        </w:rPr>
        <w:t>为了方便</w:t>
      </w:r>
      <w:r w:rsidR="00DC599F">
        <w:rPr>
          <w:rFonts w:hint="eastAsia"/>
          <w:color w:val="000000"/>
          <w:sz w:val="24"/>
        </w:rPr>
        <w:t>评审</w:t>
      </w:r>
      <w:r>
        <w:rPr>
          <w:rFonts w:hint="eastAsia"/>
          <w:color w:val="000000"/>
          <w:sz w:val="24"/>
        </w:rPr>
        <w:t>小组</w:t>
      </w:r>
      <w:r>
        <w:rPr>
          <w:color w:val="000000"/>
          <w:sz w:val="24"/>
        </w:rPr>
        <w:t>对</w:t>
      </w:r>
      <w:r>
        <w:rPr>
          <w:rFonts w:hint="eastAsia"/>
          <w:color w:val="000000"/>
          <w:sz w:val="24"/>
        </w:rPr>
        <w:t>响应</w:t>
      </w:r>
      <w:r>
        <w:rPr>
          <w:color w:val="000000"/>
          <w:sz w:val="24"/>
        </w:rPr>
        <w:t>文件进行比较，</w:t>
      </w:r>
      <w:r>
        <w:rPr>
          <w:rFonts w:hint="eastAsia"/>
          <w:color w:val="000000"/>
          <w:sz w:val="24"/>
        </w:rPr>
        <w:t>供应商</w:t>
      </w:r>
      <w:r>
        <w:rPr>
          <w:color w:val="000000"/>
          <w:sz w:val="24"/>
        </w:rPr>
        <w:t>可在</w:t>
      </w:r>
      <w:r w:rsidR="00DC599F">
        <w:rPr>
          <w:rFonts w:hint="eastAsia"/>
          <w:color w:val="000000"/>
          <w:sz w:val="24"/>
        </w:rPr>
        <w:t>评审</w:t>
      </w:r>
      <w:r>
        <w:rPr>
          <w:rFonts w:hint="eastAsia"/>
          <w:color w:val="000000"/>
          <w:sz w:val="24"/>
        </w:rPr>
        <w:t>采购</w:t>
      </w:r>
      <w:r>
        <w:rPr>
          <w:color w:val="000000"/>
          <w:sz w:val="24"/>
        </w:rPr>
        <w:t>分项报价表上将</w:t>
      </w:r>
      <w:r>
        <w:rPr>
          <w:rFonts w:hint="eastAsia"/>
          <w:color w:val="000000"/>
          <w:sz w:val="24"/>
        </w:rPr>
        <w:t>总报价</w:t>
      </w:r>
      <w:r>
        <w:rPr>
          <w:color w:val="000000"/>
          <w:sz w:val="24"/>
        </w:rPr>
        <w:t>分成几部分，</w:t>
      </w:r>
      <w:r>
        <w:rPr>
          <w:rFonts w:hint="eastAsia"/>
          <w:color w:val="000000"/>
          <w:sz w:val="24"/>
        </w:rPr>
        <w:t>但</w:t>
      </w:r>
      <w:r>
        <w:rPr>
          <w:color w:val="000000"/>
          <w:sz w:val="24"/>
        </w:rPr>
        <w:t>并不限制</w:t>
      </w:r>
      <w:r>
        <w:rPr>
          <w:rFonts w:ascii="宋体" w:hAnsi="宋体" w:hint="eastAsia"/>
          <w:color w:val="000000"/>
          <w:sz w:val="24"/>
        </w:rPr>
        <w:t>采购人</w:t>
      </w:r>
      <w:r>
        <w:rPr>
          <w:rFonts w:ascii="宋体" w:hAnsi="宋体"/>
          <w:color w:val="000000"/>
          <w:sz w:val="24"/>
        </w:rPr>
        <w:t>以上述任何条件订立合同的权利。</w:t>
      </w:r>
    </w:p>
    <w:p w:rsidR="00863C7C" w:rsidRDefault="00863C7C" w:rsidP="00EF3F67">
      <w:pPr>
        <w:numPr>
          <w:ilvl w:val="1"/>
          <w:numId w:val="3"/>
        </w:numPr>
        <w:tabs>
          <w:tab w:val="left" w:pos="1080"/>
          <w:tab w:val="left" w:pos="5521"/>
        </w:tabs>
        <w:snapToGrid w:val="0"/>
        <w:spacing w:line="360" w:lineRule="auto"/>
        <w:ind w:left="1080" w:hanging="720"/>
        <w:rPr>
          <w:rFonts w:ascii="宋体" w:hAnsi="宋体"/>
          <w:color w:val="000000"/>
          <w:sz w:val="24"/>
        </w:rPr>
      </w:pPr>
      <w:r>
        <w:rPr>
          <w:rFonts w:ascii="宋体" w:hAnsi="宋体" w:hint="eastAsia"/>
          <w:color w:val="000000"/>
          <w:sz w:val="24"/>
        </w:rPr>
        <w:t>供应商</w:t>
      </w:r>
      <w:r>
        <w:rPr>
          <w:rFonts w:ascii="宋体" w:hAnsi="宋体"/>
          <w:color w:val="000000"/>
          <w:sz w:val="24"/>
        </w:rPr>
        <w:t>所报的各分项单价在合同履行过程中是固定不变的，</w:t>
      </w:r>
      <w:r>
        <w:rPr>
          <w:rFonts w:ascii="宋体" w:hAnsi="宋体" w:hint="eastAsia"/>
          <w:color w:val="000000"/>
          <w:sz w:val="24"/>
        </w:rPr>
        <w:t>在合同履行中</w:t>
      </w:r>
      <w:r>
        <w:rPr>
          <w:rFonts w:ascii="宋体" w:hAnsi="宋体"/>
          <w:color w:val="000000"/>
          <w:sz w:val="24"/>
        </w:rPr>
        <w:t>不得以任何理由予以变更。</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每种</w:t>
      </w:r>
      <w:r>
        <w:rPr>
          <w:rFonts w:hint="eastAsia"/>
          <w:color w:val="000000"/>
          <w:sz w:val="24"/>
        </w:rPr>
        <w:t>产品</w:t>
      </w:r>
      <w:r>
        <w:rPr>
          <w:rFonts w:hint="eastAsia"/>
          <w:color w:val="000000"/>
          <w:sz w:val="24"/>
        </w:rPr>
        <w:t>/</w:t>
      </w:r>
      <w:r>
        <w:rPr>
          <w:rFonts w:hint="eastAsia"/>
          <w:color w:val="000000"/>
          <w:sz w:val="24"/>
        </w:rPr>
        <w:t>服务</w:t>
      </w:r>
      <w:r>
        <w:rPr>
          <w:color w:val="000000"/>
          <w:sz w:val="24"/>
        </w:rPr>
        <w:t>只能有一个报价</w:t>
      </w:r>
      <w:r>
        <w:rPr>
          <w:rFonts w:ascii="宋体" w:hAnsi="宋体" w:hint="eastAsia"/>
          <w:color w:val="000000"/>
          <w:sz w:val="24"/>
        </w:rPr>
        <w:t>，否则其响应将被拒绝</w:t>
      </w:r>
      <w:r>
        <w:rPr>
          <w:color w:val="000000"/>
          <w:sz w:val="24"/>
        </w:rPr>
        <w:t>。</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凡没有根据本须知</w:t>
      </w:r>
      <w:r>
        <w:rPr>
          <w:color w:val="000000"/>
          <w:sz w:val="24"/>
        </w:rPr>
        <w:t>11.1</w:t>
      </w:r>
      <w:r>
        <w:rPr>
          <w:color w:val="000000"/>
          <w:sz w:val="24"/>
        </w:rPr>
        <w:t>和第</w:t>
      </w:r>
      <w:r>
        <w:rPr>
          <w:color w:val="000000"/>
          <w:sz w:val="24"/>
        </w:rPr>
        <w:t>11.3</w:t>
      </w:r>
      <w:r>
        <w:rPr>
          <w:color w:val="000000"/>
          <w:sz w:val="24"/>
        </w:rPr>
        <w:t>条的规定随附</w:t>
      </w:r>
      <w:r w:rsidR="00DC599F">
        <w:rPr>
          <w:rFonts w:hint="eastAsia"/>
          <w:color w:val="000000"/>
          <w:sz w:val="24"/>
        </w:rPr>
        <w:t>评审</w:t>
      </w:r>
      <w:r>
        <w:rPr>
          <w:color w:val="000000"/>
          <w:sz w:val="24"/>
        </w:rPr>
        <w:t>保证金的</w:t>
      </w:r>
      <w:r>
        <w:rPr>
          <w:rFonts w:hint="eastAsia"/>
          <w:color w:val="000000"/>
          <w:sz w:val="24"/>
        </w:rPr>
        <w:t>响应文件</w:t>
      </w:r>
      <w:r>
        <w:rPr>
          <w:color w:val="000000"/>
          <w:sz w:val="24"/>
        </w:rPr>
        <w:t>，将被视为非</w:t>
      </w:r>
      <w:r>
        <w:rPr>
          <w:rFonts w:hint="eastAsia"/>
          <w:color w:val="000000"/>
          <w:sz w:val="24"/>
        </w:rPr>
        <w:t>实质性</w:t>
      </w:r>
      <w:r>
        <w:rPr>
          <w:color w:val="000000"/>
          <w:sz w:val="24"/>
        </w:rPr>
        <w:t>响应性而予以拒绝。</w:t>
      </w:r>
    </w:p>
    <w:p w:rsidR="00863C7C" w:rsidRDefault="00DC599F"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339" w:name="_Toc151193774"/>
      <w:bookmarkStart w:id="340" w:name="_Toc164608646"/>
      <w:bookmarkStart w:id="341" w:name="_Toc151193846"/>
      <w:bookmarkStart w:id="342" w:name="_Toc151193920"/>
      <w:bookmarkStart w:id="343" w:name="_Toc195842897"/>
      <w:bookmarkStart w:id="344" w:name="_Toc305158800"/>
      <w:bookmarkStart w:id="345" w:name="_Toc150480770"/>
      <w:bookmarkStart w:id="346" w:name="_Toc149720825"/>
      <w:bookmarkStart w:id="347" w:name="_Toc226337228"/>
      <w:bookmarkStart w:id="348" w:name="_Toc127151532"/>
      <w:bookmarkStart w:id="349" w:name="_Toc164229227"/>
      <w:bookmarkStart w:id="350" w:name="_Toc226965722"/>
      <w:bookmarkStart w:id="351" w:name="_Toc520356157"/>
      <w:bookmarkStart w:id="352" w:name="_Toc164608801"/>
      <w:bookmarkStart w:id="353" w:name="_Toc127151733"/>
      <w:bookmarkStart w:id="354" w:name="_Toc226309776"/>
      <w:bookmarkStart w:id="355" w:name="_Toc264969222"/>
      <w:bookmarkStart w:id="356" w:name="_Toc265228370"/>
      <w:bookmarkStart w:id="357" w:name="_Toc151193630"/>
      <w:bookmarkStart w:id="358" w:name="_Toc151193702"/>
      <w:bookmarkStart w:id="359" w:name="_Toc226965805"/>
      <w:bookmarkStart w:id="360" w:name="_Toc151190159"/>
      <w:bookmarkStart w:id="361" w:name="_Toc164229373"/>
      <w:bookmarkStart w:id="362" w:name="_Toc142311034"/>
      <w:bookmarkStart w:id="363" w:name="_Toc164351626"/>
      <w:bookmarkStart w:id="364" w:name="_Toc305158874"/>
      <w:bookmarkStart w:id="365" w:name="_Toc127161446"/>
      <w:bookmarkStart w:id="366" w:name="_Toc150774632"/>
      <w:bookmarkStart w:id="367" w:name="_Toc150774737"/>
      <w:bookmarkStart w:id="368" w:name="_Toc150509283"/>
      <w:r>
        <w:rPr>
          <w:rFonts w:eastAsia="黑体" w:hint="eastAsia"/>
          <w:color w:val="000000"/>
          <w:sz w:val="24"/>
        </w:rPr>
        <w:t>评审</w:t>
      </w:r>
      <w:r w:rsidR="00863C7C">
        <w:rPr>
          <w:rFonts w:eastAsia="黑体"/>
          <w:color w:val="000000"/>
          <w:sz w:val="24"/>
        </w:rPr>
        <w:t>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lastRenderedPageBreak/>
        <w:t>供应商的响应</w:t>
      </w:r>
      <w:r>
        <w:rPr>
          <w:color w:val="000000"/>
          <w:sz w:val="24"/>
        </w:rPr>
        <w:t>应在</w:t>
      </w:r>
      <w:r>
        <w:rPr>
          <w:rFonts w:hint="eastAsia"/>
          <w:color w:val="000000"/>
          <w:sz w:val="24"/>
        </w:rPr>
        <w:t>本采购文件《供应商须知资料表》中</w:t>
      </w:r>
      <w:r>
        <w:rPr>
          <w:color w:val="000000"/>
          <w:sz w:val="24"/>
        </w:rPr>
        <w:t>规定的</w:t>
      </w:r>
      <w:r w:rsidR="00DC599F">
        <w:rPr>
          <w:rFonts w:hint="eastAsia"/>
          <w:color w:val="000000"/>
          <w:sz w:val="24"/>
        </w:rPr>
        <w:t>评审</w:t>
      </w:r>
      <w:r>
        <w:rPr>
          <w:color w:val="000000"/>
          <w:sz w:val="24"/>
        </w:rPr>
        <w:t>有效期内保持有效，</w:t>
      </w:r>
      <w:r w:rsidR="00DC599F">
        <w:rPr>
          <w:rFonts w:hint="eastAsia"/>
          <w:color w:val="000000"/>
          <w:sz w:val="24"/>
        </w:rPr>
        <w:t>评审</w:t>
      </w:r>
      <w:r>
        <w:rPr>
          <w:color w:val="000000"/>
          <w:sz w:val="24"/>
        </w:rPr>
        <w:t>有效期不满足要求的</w:t>
      </w:r>
      <w:r>
        <w:rPr>
          <w:rFonts w:hint="eastAsia"/>
          <w:color w:val="000000"/>
          <w:sz w:val="24"/>
        </w:rPr>
        <w:t>响应</w:t>
      </w:r>
      <w:r>
        <w:rPr>
          <w:color w:val="000000"/>
          <w:sz w:val="24"/>
        </w:rPr>
        <w:t>将被视为非</w:t>
      </w:r>
      <w:r>
        <w:rPr>
          <w:rFonts w:hint="eastAsia"/>
          <w:color w:val="000000"/>
          <w:sz w:val="24"/>
        </w:rPr>
        <w:t>实质性</w:t>
      </w:r>
      <w:r>
        <w:rPr>
          <w:color w:val="000000"/>
          <w:sz w:val="24"/>
        </w:rPr>
        <w:t>响应性而予以拒绝。</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采购单位可根据实际情况，在原</w:t>
      </w:r>
      <w:r w:rsidR="00DC599F">
        <w:rPr>
          <w:rFonts w:hint="eastAsia"/>
          <w:color w:val="000000"/>
          <w:sz w:val="24"/>
        </w:rPr>
        <w:t>评审</w:t>
      </w:r>
      <w:r>
        <w:rPr>
          <w:color w:val="000000"/>
          <w:sz w:val="24"/>
        </w:rPr>
        <w:t>有效期截止之前，要求供应商同意延长</w:t>
      </w:r>
      <w:r>
        <w:rPr>
          <w:rFonts w:hint="eastAsia"/>
          <w:color w:val="000000"/>
          <w:sz w:val="24"/>
        </w:rPr>
        <w:t>响应</w:t>
      </w:r>
      <w:r>
        <w:rPr>
          <w:color w:val="000000"/>
          <w:sz w:val="24"/>
        </w:rPr>
        <w:t>文件的有效期。接受该要求的供应商将不会被要求和允许修正其</w:t>
      </w:r>
      <w:r>
        <w:rPr>
          <w:rFonts w:hint="eastAsia"/>
          <w:color w:val="000000"/>
          <w:sz w:val="24"/>
        </w:rPr>
        <w:t>响应</w:t>
      </w:r>
      <w:r>
        <w:rPr>
          <w:color w:val="000000"/>
          <w:sz w:val="24"/>
        </w:rPr>
        <w:t>，且本须知中有关</w:t>
      </w:r>
      <w:r w:rsidR="00DC599F">
        <w:rPr>
          <w:rFonts w:hint="eastAsia"/>
          <w:color w:val="000000"/>
          <w:sz w:val="24"/>
        </w:rPr>
        <w:t>评审</w:t>
      </w:r>
      <w:r>
        <w:rPr>
          <w:color w:val="000000"/>
          <w:sz w:val="24"/>
        </w:rPr>
        <w:t>保证金的要求将在延长了的有效期内继续有效。供应商也可以拒绝采购单位的这种要求，其</w:t>
      </w:r>
      <w:r w:rsidR="00DC599F">
        <w:rPr>
          <w:rFonts w:hint="eastAsia"/>
          <w:color w:val="000000"/>
          <w:sz w:val="24"/>
        </w:rPr>
        <w:t>评审</w:t>
      </w:r>
      <w:r>
        <w:rPr>
          <w:color w:val="000000"/>
          <w:sz w:val="24"/>
        </w:rPr>
        <w:t>保证金将不会被没收。上述要求和答复都应以书面形式提交。</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369" w:name="_Toc520356158"/>
      <w:bookmarkStart w:id="370" w:name="_Toc164229228"/>
      <w:bookmarkStart w:id="371" w:name="_Toc164351627"/>
      <w:bookmarkStart w:id="372" w:name="_Toc195842898"/>
      <w:bookmarkStart w:id="373" w:name="_Toc164608802"/>
      <w:bookmarkStart w:id="374" w:name="_Toc226309777"/>
      <w:bookmarkStart w:id="375" w:name="_Toc264969223"/>
      <w:bookmarkStart w:id="376" w:name="_Toc151193631"/>
      <w:bookmarkStart w:id="377" w:name="_Toc151193847"/>
      <w:bookmarkStart w:id="378" w:name="_Toc151190160"/>
      <w:bookmarkStart w:id="379" w:name="_Toc265228371"/>
      <w:bookmarkStart w:id="380" w:name="_Toc127161447"/>
      <w:bookmarkStart w:id="381" w:name="_Toc305158875"/>
      <w:bookmarkStart w:id="382" w:name="_Toc151193775"/>
      <w:bookmarkStart w:id="383" w:name="_Toc127151533"/>
      <w:bookmarkStart w:id="384" w:name="_Toc164608647"/>
      <w:bookmarkStart w:id="385" w:name="_Toc149720826"/>
      <w:bookmarkStart w:id="386" w:name="_Toc226965806"/>
      <w:bookmarkStart w:id="387" w:name="_Toc305158801"/>
      <w:bookmarkStart w:id="388" w:name="_Toc226965723"/>
      <w:bookmarkStart w:id="389" w:name="_Toc127151734"/>
      <w:bookmarkStart w:id="390" w:name="_Toc150774633"/>
      <w:bookmarkStart w:id="391" w:name="_Toc142311035"/>
      <w:bookmarkStart w:id="392" w:name="_Toc226337229"/>
      <w:bookmarkStart w:id="393" w:name="_Toc150774738"/>
      <w:bookmarkStart w:id="394" w:name="_Toc164229374"/>
      <w:bookmarkStart w:id="395" w:name="_Toc150509284"/>
      <w:bookmarkStart w:id="396" w:name="_Toc151193703"/>
      <w:bookmarkStart w:id="397" w:name="_Toc150480771"/>
      <w:bookmarkStart w:id="398" w:name="_Toc151193921"/>
      <w:r>
        <w:rPr>
          <w:rFonts w:eastAsia="黑体" w:hint="eastAsia"/>
          <w:color w:val="000000"/>
          <w:sz w:val="24"/>
        </w:rPr>
        <w:t>响应</w:t>
      </w:r>
      <w:r>
        <w:rPr>
          <w:rFonts w:eastAsia="黑体"/>
          <w:color w:val="000000"/>
          <w:sz w:val="24"/>
        </w:rPr>
        <w:t>文件的签署</w:t>
      </w:r>
      <w:bookmarkEnd w:id="369"/>
      <w:r>
        <w:rPr>
          <w:rFonts w:eastAsia="黑体"/>
          <w:color w:val="000000"/>
          <w:sz w:val="24"/>
        </w:rPr>
        <w:t>及规定</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供应商应准备</w:t>
      </w:r>
      <w:r>
        <w:rPr>
          <w:rFonts w:hint="eastAsia"/>
          <w:color w:val="000000"/>
          <w:sz w:val="24"/>
        </w:rPr>
        <w:t>《供应商须知资料表》中</w:t>
      </w:r>
      <w:r>
        <w:rPr>
          <w:color w:val="000000"/>
          <w:sz w:val="24"/>
        </w:rPr>
        <w:t>规定</w:t>
      </w:r>
      <w:r>
        <w:rPr>
          <w:rFonts w:hint="eastAsia"/>
          <w:color w:val="000000"/>
          <w:sz w:val="24"/>
        </w:rPr>
        <w:t>数量</w:t>
      </w:r>
      <w:r>
        <w:rPr>
          <w:color w:val="000000"/>
          <w:sz w:val="24"/>
        </w:rPr>
        <w:t>的投标文件正本</w:t>
      </w:r>
      <w:r>
        <w:rPr>
          <w:rFonts w:hint="eastAsia"/>
          <w:color w:val="000000"/>
          <w:sz w:val="24"/>
        </w:rPr>
        <w:t>、</w:t>
      </w:r>
      <w:r>
        <w:rPr>
          <w:color w:val="000000"/>
          <w:sz w:val="24"/>
        </w:rPr>
        <w:t>副本及电子文档。每份投标文件须清楚地标明</w:t>
      </w:r>
      <w:r>
        <w:rPr>
          <w:color w:val="000000"/>
          <w:sz w:val="24"/>
        </w:rPr>
        <w:t>“</w:t>
      </w:r>
      <w:r>
        <w:rPr>
          <w:color w:val="000000"/>
          <w:sz w:val="24"/>
        </w:rPr>
        <w:t>正本</w:t>
      </w:r>
      <w:r>
        <w:rPr>
          <w:color w:val="000000"/>
          <w:sz w:val="24"/>
        </w:rPr>
        <w:t>”</w:t>
      </w:r>
      <w:r>
        <w:rPr>
          <w:color w:val="000000"/>
          <w:sz w:val="24"/>
        </w:rPr>
        <w:t>、</w:t>
      </w:r>
      <w:r>
        <w:rPr>
          <w:color w:val="000000"/>
          <w:sz w:val="24"/>
        </w:rPr>
        <w:t>“</w:t>
      </w:r>
      <w:r>
        <w:rPr>
          <w:color w:val="000000"/>
          <w:sz w:val="24"/>
        </w:rPr>
        <w:t>副本</w:t>
      </w:r>
      <w:r>
        <w:rPr>
          <w:color w:val="000000"/>
          <w:sz w:val="24"/>
        </w:rPr>
        <w:t>”</w:t>
      </w:r>
      <w:r>
        <w:rPr>
          <w:color w:val="000000"/>
          <w:sz w:val="24"/>
        </w:rPr>
        <w:t>和</w:t>
      </w:r>
      <w:r>
        <w:rPr>
          <w:color w:val="000000"/>
          <w:sz w:val="24"/>
        </w:rPr>
        <w:t>“</w:t>
      </w:r>
      <w:r>
        <w:rPr>
          <w:color w:val="000000"/>
          <w:sz w:val="24"/>
        </w:rPr>
        <w:t>电子文档</w:t>
      </w:r>
      <w:r>
        <w:rPr>
          <w:color w:val="000000"/>
          <w:sz w:val="24"/>
        </w:rPr>
        <w:t>”</w:t>
      </w:r>
      <w:r>
        <w:rPr>
          <w:color w:val="000000"/>
          <w:sz w:val="24"/>
        </w:rPr>
        <w:t>的字样。若正本和副本不符，以正本为准。</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响应</w:t>
      </w:r>
      <w:r>
        <w:rPr>
          <w:color w:val="000000"/>
          <w:sz w:val="24"/>
        </w:rPr>
        <w:t>文件的正本需打印或用不</w:t>
      </w:r>
      <w:r>
        <w:rPr>
          <w:rFonts w:hint="eastAsia"/>
          <w:color w:val="000000"/>
          <w:sz w:val="24"/>
        </w:rPr>
        <w:t>褪</w:t>
      </w:r>
      <w:r>
        <w:rPr>
          <w:color w:val="000000"/>
          <w:sz w:val="24"/>
        </w:rPr>
        <w:t>色墨水书写，并由供应商的法定代表人或经其正式授权的代表在投标文件上签字并加盖</w:t>
      </w:r>
      <w:r>
        <w:rPr>
          <w:rFonts w:hAnsi="宋体" w:hint="eastAsia"/>
          <w:color w:val="000000"/>
          <w:sz w:val="24"/>
        </w:rPr>
        <w:t>供应商</w:t>
      </w:r>
      <w:r>
        <w:rPr>
          <w:color w:val="000000"/>
          <w:sz w:val="24"/>
        </w:rPr>
        <w:t>公章</w:t>
      </w:r>
      <w:r>
        <w:rPr>
          <w:rFonts w:hint="eastAsia"/>
          <w:color w:val="000000"/>
          <w:sz w:val="24"/>
        </w:rPr>
        <w:t>，响应文件中应有以书面形式出具的《法定代表人授权书》</w:t>
      </w:r>
      <w:r>
        <w:rPr>
          <w:color w:val="000000"/>
          <w:sz w:val="24"/>
        </w:rPr>
        <w:t>。</w:t>
      </w:r>
      <w:r>
        <w:rPr>
          <w:rFonts w:hint="eastAsia"/>
          <w:color w:val="000000"/>
          <w:sz w:val="24"/>
        </w:rPr>
        <w:t>响应</w:t>
      </w:r>
      <w:r>
        <w:rPr>
          <w:color w:val="000000"/>
          <w:sz w:val="24"/>
        </w:rPr>
        <w:t>文件的副本可采用正本的复印件。</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任何行间插字、涂改和增删，必须由</w:t>
      </w:r>
      <w:r>
        <w:rPr>
          <w:rFonts w:hint="eastAsia"/>
          <w:color w:val="000000"/>
          <w:sz w:val="24"/>
        </w:rPr>
        <w:t>响应</w:t>
      </w:r>
      <w:r>
        <w:rPr>
          <w:color w:val="000000"/>
          <w:sz w:val="24"/>
        </w:rPr>
        <w:t>文件签字人签字或</w:t>
      </w:r>
      <w:r>
        <w:rPr>
          <w:rFonts w:hint="eastAsia"/>
          <w:color w:val="000000"/>
          <w:sz w:val="24"/>
        </w:rPr>
        <w:t>加盖供应商公章</w:t>
      </w:r>
      <w:r>
        <w:rPr>
          <w:color w:val="000000"/>
          <w:sz w:val="24"/>
        </w:rPr>
        <w:t>后才有效。</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响应</w:t>
      </w:r>
      <w:r>
        <w:rPr>
          <w:color w:val="000000"/>
          <w:sz w:val="24"/>
        </w:rPr>
        <w:t>文件因字迹潦草或表达不清所引起的后果由供应商负责。</w:t>
      </w:r>
      <w:r>
        <w:rPr>
          <w:rFonts w:ascii="宋体" w:hAnsi="宋体" w:hint="eastAsia"/>
          <w:color w:val="000000"/>
          <w:sz w:val="24"/>
        </w:rPr>
        <w:t>响应文件必须牢固装订成册（凡用活页夹、文件夹、塑料方便式书脊</w:t>
      </w:r>
      <w:r>
        <w:rPr>
          <w:rFonts w:ascii="宋体" w:hAnsi="宋体"/>
          <w:color w:val="000000"/>
          <w:sz w:val="24"/>
        </w:rPr>
        <w:t>(</w:t>
      </w:r>
      <w:r>
        <w:rPr>
          <w:rFonts w:ascii="宋体" w:hAnsi="宋体" w:hint="eastAsia"/>
          <w:color w:val="000000"/>
          <w:sz w:val="24"/>
        </w:rPr>
        <w:t>插入式或穿孔式</w:t>
      </w:r>
      <w:r>
        <w:rPr>
          <w:rFonts w:ascii="宋体" w:hAnsi="宋体"/>
          <w:color w:val="000000"/>
          <w:sz w:val="24"/>
        </w:rPr>
        <w:t>)</w:t>
      </w:r>
      <w:r>
        <w:rPr>
          <w:rFonts w:ascii="宋体" w:hAnsi="宋体" w:hint="eastAsia"/>
          <w:color w:val="000000"/>
          <w:sz w:val="24"/>
        </w:rPr>
        <w:t>均不认为是牢固装订）</w:t>
      </w:r>
      <w:r>
        <w:rPr>
          <w:rFonts w:ascii="宋体" w:hAnsi="宋体" w:hint="eastAsia"/>
          <w:sz w:val="24"/>
        </w:rPr>
        <w:t>、目录清楚、页码准确。</w:t>
      </w:r>
    </w:p>
    <w:p w:rsidR="00863C7C" w:rsidRDefault="00863C7C">
      <w:pPr>
        <w:pStyle w:val="2"/>
        <w:spacing w:before="0" w:line="360" w:lineRule="auto"/>
        <w:rPr>
          <w:rFonts w:ascii="Times New Roman" w:eastAsia="宋体" w:hAnsi="Times New Roman"/>
          <w:color w:val="000000"/>
          <w:sz w:val="24"/>
        </w:rPr>
      </w:pPr>
      <w:bookmarkStart w:id="399" w:name="_Toc127151534"/>
      <w:bookmarkStart w:id="400" w:name="_Toc520356159"/>
      <w:bookmarkStart w:id="401" w:name="_Toc226965807"/>
      <w:bookmarkStart w:id="402" w:name="_Toc151193922"/>
      <w:bookmarkStart w:id="403" w:name="_Toc142311036"/>
      <w:bookmarkStart w:id="404" w:name="_Toc151193704"/>
      <w:bookmarkStart w:id="405" w:name="_Toc195842899"/>
      <w:bookmarkStart w:id="406" w:name="_Toc150509285"/>
      <w:bookmarkStart w:id="407" w:name="_Toc305158876"/>
      <w:bookmarkStart w:id="408" w:name="_Toc226337230"/>
      <w:bookmarkStart w:id="409" w:name="_Toc151193632"/>
      <w:bookmarkStart w:id="410" w:name="_Toc226309778"/>
      <w:bookmarkStart w:id="411" w:name="_Toc150774739"/>
      <w:bookmarkStart w:id="412" w:name="_Toc264969224"/>
      <w:bookmarkStart w:id="413" w:name="_Toc150774634"/>
      <w:bookmarkStart w:id="414" w:name="_Toc150480772"/>
      <w:bookmarkStart w:id="415" w:name="_Toc151193848"/>
      <w:bookmarkStart w:id="416" w:name="_Toc226965724"/>
      <w:bookmarkStart w:id="417" w:name="_Toc151190161"/>
      <w:bookmarkStart w:id="418" w:name="_Toc265228372"/>
      <w:bookmarkStart w:id="419" w:name="_Toc305158802"/>
      <w:bookmarkStart w:id="420" w:name="_Toc151193776"/>
    </w:p>
    <w:p w:rsidR="00863C7C" w:rsidRDefault="00863C7C">
      <w:pPr>
        <w:pStyle w:val="2"/>
        <w:spacing w:before="0" w:line="360" w:lineRule="auto"/>
        <w:rPr>
          <w:rFonts w:ascii="Times New Roman" w:eastAsia="宋体" w:hAnsi="Times New Roman"/>
          <w:color w:val="000000"/>
          <w:sz w:val="24"/>
        </w:rPr>
      </w:pPr>
      <w:r>
        <w:rPr>
          <w:rFonts w:ascii="Times New Roman" w:eastAsia="宋体" w:hAnsi="Times New Roman"/>
          <w:color w:val="000000"/>
          <w:sz w:val="24"/>
        </w:rPr>
        <w:t>四</w:t>
      </w:r>
      <w:r>
        <w:rPr>
          <w:rFonts w:ascii="Times New Roman" w:eastAsia="宋体" w:hAnsi="Times New Roman"/>
          <w:color w:val="000000"/>
          <w:sz w:val="24"/>
        </w:rPr>
        <w:t xml:space="preserve">   </w:t>
      </w:r>
      <w:r>
        <w:rPr>
          <w:rFonts w:ascii="Times New Roman" w:eastAsia="宋体" w:hAnsi="Times New Roman" w:hint="eastAsia"/>
          <w:color w:val="000000"/>
          <w:sz w:val="24"/>
        </w:rPr>
        <w:t>响应</w:t>
      </w:r>
      <w:r>
        <w:rPr>
          <w:rFonts w:ascii="Times New Roman" w:eastAsia="宋体" w:hAnsi="Times New Roman"/>
          <w:color w:val="000000"/>
          <w:sz w:val="24"/>
        </w:rPr>
        <w:t>文件的递交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421" w:name="_Toc150774740"/>
      <w:bookmarkStart w:id="422" w:name="_Toc150480773"/>
      <w:bookmarkStart w:id="423" w:name="_Toc127161449"/>
      <w:bookmarkStart w:id="424" w:name="_Toc142311037"/>
      <w:bookmarkStart w:id="425" w:name="_Toc305158877"/>
      <w:bookmarkStart w:id="426" w:name="_Toc127151736"/>
      <w:bookmarkStart w:id="427" w:name="_Toc164608804"/>
      <w:bookmarkStart w:id="428" w:name="_Toc150774635"/>
      <w:bookmarkStart w:id="429" w:name="_Toc226337231"/>
      <w:bookmarkStart w:id="430" w:name="_Toc151193633"/>
      <w:bookmarkStart w:id="431" w:name="_Toc164229376"/>
      <w:bookmarkStart w:id="432" w:name="_Toc149720828"/>
      <w:bookmarkStart w:id="433" w:name="_Toc226965725"/>
      <w:bookmarkStart w:id="434" w:name="_Toc151190162"/>
      <w:bookmarkStart w:id="435" w:name="_Toc150509286"/>
      <w:bookmarkStart w:id="436" w:name="_Toc164229230"/>
      <w:bookmarkStart w:id="437" w:name="_Toc226965808"/>
      <w:bookmarkStart w:id="438" w:name="_Toc127151535"/>
      <w:bookmarkStart w:id="439" w:name="_Toc164351629"/>
      <w:bookmarkStart w:id="440" w:name="_Toc151193777"/>
      <w:bookmarkStart w:id="441" w:name="_Toc226309779"/>
      <w:bookmarkStart w:id="442" w:name="_Toc520356160"/>
      <w:bookmarkStart w:id="443" w:name="_Toc265228373"/>
      <w:bookmarkStart w:id="444" w:name="_Toc151193705"/>
      <w:bookmarkStart w:id="445" w:name="_Toc264969225"/>
      <w:bookmarkStart w:id="446" w:name="_Toc305158803"/>
      <w:bookmarkStart w:id="447" w:name="_Toc151193849"/>
      <w:bookmarkStart w:id="448" w:name="_Toc164608649"/>
      <w:bookmarkStart w:id="449" w:name="_Toc151193923"/>
      <w:bookmarkStart w:id="450" w:name="_Toc195842900"/>
      <w:r>
        <w:rPr>
          <w:rFonts w:eastAsia="黑体" w:hint="eastAsia"/>
          <w:color w:val="000000"/>
          <w:sz w:val="24"/>
        </w:rPr>
        <w:t>响应</w:t>
      </w:r>
      <w:r>
        <w:rPr>
          <w:rFonts w:eastAsia="黑体"/>
          <w:color w:val="000000"/>
          <w:sz w:val="24"/>
        </w:rPr>
        <w:t>文件的密封和标记</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供应商应将</w:t>
      </w:r>
      <w:r>
        <w:rPr>
          <w:rFonts w:hint="eastAsia"/>
          <w:color w:val="000000"/>
          <w:sz w:val="24"/>
        </w:rPr>
        <w:t>响应</w:t>
      </w:r>
      <w:r>
        <w:rPr>
          <w:color w:val="000000"/>
          <w:sz w:val="24"/>
        </w:rPr>
        <w:t>文件正本、所有的副本、电子文档分开密封装在单独的</w:t>
      </w:r>
      <w:r>
        <w:rPr>
          <w:rFonts w:hint="eastAsia"/>
          <w:color w:val="000000"/>
          <w:sz w:val="24"/>
        </w:rPr>
        <w:t>密封袋</w:t>
      </w:r>
      <w:r>
        <w:rPr>
          <w:rFonts w:hint="eastAsia"/>
          <w:color w:val="000000"/>
          <w:sz w:val="24"/>
        </w:rPr>
        <w:t>/</w:t>
      </w:r>
      <w:r>
        <w:rPr>
          <w:rFonts w:hint="eastAsia"/>
          <w:color w:val="000000"/>
          <w:sz w:val="24"/>
        </w:rPr>
        <w:t>箱</w:t>
      </w:r>
      <w:r>
        <w:rPr>
          <w:color w:val="000000"/>
          <w:sz w:val="24"/>
        </w:rPr>
        <w:t>中，且在</w:t>
      </w:r>
      <w:r>
        <w:rPr>
          <w:rFonts w:hint="eastAsia"/>
          <w:color w:val="000000"/>
          <w:sz w:val="24"/>
        </w:rPr>
        <w:t>封皮</w:t>
      </w:r>
      <w:r>
        <w:rPr>
          <w:color w:val="000000"/>
          <w:sz w:val="24"/>
        </w:rPr>
        <w:t>正面标明</w:t>
      </w:r>
      <w:r>
        <w:rPr>
          <w:color w:val="000000"/>
          <w:sz w:val="24"/>
        </w:rPr>
        <w:t>“</w:t>
      </w:r>
      <w:r>
        <w:rPr>
          <w:color w:val="000000"/>
          <w:sz w:val="24"/>
        </w:rPr>
        <w:t>正本</w:t>
      </w:r>
      <w:r>
        <w:rPr>
          <w:color w:val="000000"/>
          <w:sz w:val="24"/>
        </w:rPr>
        <w:t>”“</w:t>
      </w:r>
      <w:r>
        <w:rPr>
          <w:color w:val="000000"/>
          <w:sz w:val="24"/>
        </w:rPr>
        <w:t>副本</w:t>
      </w:r>
      <w:r>
        <w:rPr>
          <w:color w:val="000000"/>
          <w:sz w:val="24"/>
        </w:rPr>
        <w:t>”“</w:t>
      </w:r>
      <w:r>
        <w:rPr>
          <w:color w:val="000000"/>
          <w:sz w:val="24"/>
        </w:rPr>
        <w:t>电子文档</w:t>
      </w:r>
      <w:r>
        <w:rPr>
          <w:color w:val="000000"/>
          <w:sz w:val="24"/>
        </w:rPr>
        <w:t>”</w:t>
      </w:r>
      <w:r>
        <w:rPr>
          <w:color w:val="000000"/>
          <w:sz w:val="24"/>
        </w:rPr>
        <w:t>字样。</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所有信封上均应：</w:t>
      </w:r>
    </w:p>
    <w:p w:rsidR="00863C7C" w:rsidRDefault="00863C7C">
      <w:pPr>
        <w:pStyle w:val="af2"/>
        <w:tabs>
          <w:tab w:val="left" w:pos="1365"/>
          <w:tab w:val="left" w:pos="1620"/>
        </w:tabs>
        <w:snapToGrid w:val="0"/>
        <w:spacing w:line="360" w:lineRule="auto"/>
        <w:ind w:left="1620" w:hanging="36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1</w:t>
      </w:r>
      <w:r>
        <w:rPr>
          <w:rFonts w:ascii="Times New Roman" w:hAnsi="Times New Roman"/>
          <w:color w:val="000000"/>
          <w:sz w:val="24"/>
        </w:rPr>
        <w:t>）清楚标明递交至</w:t>
      </w:r>
      <w:r>
        <w:rPr>
          <w:rFonts w:ascii="Times New Roman" w:hAnsi="Times New Roman" w:hint="eastAsia"/>
          <w:color w:val="000000"/>
          <w:sz w:val="24"/>
        </w:rPr>
        <w:t>采购</w:t>
      </w:r>
      <w:r>
        <w:rPr>
          <w:rFonts w:ascii="Times New Roman" w:hAnsi="Times New Roman"/>
          <w:color w:val="000000"/>
          <w:sz w:val="24"/>
        </w:rPr>
        <w:t>公告或</w:t>
      </w:r>
      <w:r>
        <w:rPr>
          <w:rFonts w:ascii="Times New Roman" w:hAnsi="Times New Roman" w:hint="eastAsia"/>
          <w:color w:val="000000"/>
          <w:sz w:val="24"/>
        </w:rPr>
        <w:t>采购</w:t>
      </w:r>
      <w:r>
        <w:rPr>
          <w:rFonts w:ascii="Times New Roman" w:hAnsi="Times New Roman"/>
          <w:color w:val="000000"/>
          <w:sz w:val="24"/>
        </w:rPr>
        <w:t>邀请中指明的地址；</w:t>
      </w:r>
    </w:p>
    <w:p w:rsidR="00863C7C" w:rsidRDefault="00863C7C">
      <w:pPr>
        <w:pStyle w:val="af2"/>
        <w:tabs>
          <w:tab w:val="left" w:pos="1365"/>
          <w:tab w:val="left" w:pos="1620"/>
        </w:tabs>
        <w:snapToGrid w:val="0"/>
        <w:spacing w:line="360" w:lineRule="auto"/>
        <w:ind w:left="1620" w:hanging="36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2</w:t>
      </w:r>
      <w:r>
        <w:rPr>
          <w:rFonts w:ascii="Times New Roman" w:hAnsi="Times New Roman"/>
          <w:color w:val="000000"/>
          <w:sz w:val="24"/>
        </w:rPr>
        <w:t>）注明</w:t>
      </w:r>
      <w:r>
        <w:rPr>
          <w:rFonts w:ascii="Times New Roman" w:hAnsi="Times New Roman" w:hint="eastAsia"/>
          <w:color w:val="000000"/>
          <w:sz w:val="24"/>
        </w:rPr>
        <w:t>采购</w:t>
      </w:r>
      <w:r>
        <w:rPr>
          <w:rFonts w:ascii="Times New Roman" w:hAnsi="Times New Roman"/>
          <w:color w:val="000000"/>
          <w:sz w:val="24"/>
        </w:rPr>
        <w:t>公告或</w:t>
      </w:r>
      <w:r>
        <w:rPr>
          <w:rFonts w:ascii="Times New Roman" w:hAnsi="Times New Roman" w:hint="eastAsia"/>
          <w:color w:val="000000"/>
          <w:sz w:val="24"/>
        </w:rPr>
        <w:t>采购</w:t>
      </w:r>
      <w:r>
        <w:rPr>
          <w:rFonts w:ascii="Times New Roman" w:hAnsi="Times New Roman"/>
          <w:color w:val="000000"/>
          <w:sz w:val="24"/>
        </w:rPr>
        <w:t>邀请中指明的项目名称、</w:t>
      </w:r>
      <w:r>
        <w:rPr>
          <w:rFonts w:ascii="Times New Roman" w:hAnsi="Times New Roman" w:hint="eastAsia"/>
          <w:color w:val="000000"/>
          <w:sz w:val="24"/>
        </w:rPr>
        <w:t>采购</w:t>
      </w:r>
      <w:r>
        <w:rPr>
          <w:rFonts w:ascii="Times New Roman" w:hAnsi="Times New Roman"/>
          <w:color w:val="000000"/>
          <w:sz w:val="24"/>
        </w:rPr>
        <w:t>编号和</w:t>
      </w:r>
      <w:r>
        <w:rPr>
          <w:rFonts w:ascii="Times New Roman" w:hAnsi="Times New Roman"/>
          <w:color w:val="000000"/>
          <w:sz w:val="24"/>
        </w:rPr>
        <w:t>“</w:t>
      </w:r>
      <w:r>
        <w:rPr>
          <w:rFonts w:ascii="Times New Roman" w:hAnsi="Times New Roman"/>
          <w:color w:val="000000"/>
          <w:sz w:val="24"/>
        </w:rPr>
        <w:t>在</w:t>
      </w:r>
      <w:r>
        <w:rPr>
          <w:rFonts w:ascii="Times New Roman" w:hAnsi="Times New Roman"/>
          <w:color w:val="000000"/>
          <w:sz w:val="24"/>
          <w:u w:val="single"/>
        </w:rPr>
        <w:t xml:space="preserve">  </w:t>
      </w:r>
      <w:r>
        <w:rPr>
          <w:rFonts w:ascii="Times New Roman" w:hAnsi="Times New Roman"/>
          <w:color w:val="000000"/>
          <w:sz w:val="24"/>
          <w:u w:val="single"/>
        </w:rPr>
        <w:t>（</w:t>
      </w:r>
      <w:r>
        <w:rPr>
          <w:rFonts w:ascii="Times New Roman" w:hAnsi="Times New Roman" w:hint="eastAsia"/>
          <w:color w:val="000000"/>
          <w:sz w:val="24"/>
          <w:u w:val="single"/>
        </w:rPr>
        <w:t>递交</w:t>
      </w:r>
      <w:r>
        <w:rPr>
          <w:rFonts w:ascii="Times New Roman" w:hAnsi="Times New Roman"/>
          <w:color w:val="000000"/>
          <w:sz w:val="24"/>
          <w:u w:val="single"/>
        </w:rPr>
        <w:t>日期、时间）</w:t>
      </w:r>
      <w:r>
        <w:rPr>
          <w:rFonts w:ascii="Times New Roman" w:hAnsi="Times New Roman"/>
          <w:color w:val="000000"/>
          <w:sz w:val="24"/>
          <w:u w:val="single"/>
        </w:rPr>
        <w:t xml:space="preserve">    </w:t>
      </w:r>
      <w:r>
        <w:rPr>
          <w:rFonts w:ascii="Times New Roman" w:hAnsi="Times New Roman"/>
          <w:color w:val="000000"/>
          <w:sz w:val="24"/>
        </w:rPr>
        <w:t>之前不得启封</w:t>
      </w:r>
      <w:r>
        <w:rPr>
          <w:rFonts w:ascii="Times New Roman" w:hAnsi="Times New Roman"/>
          <w:color w:val="000000"/>
          <w:sz w:val="24"/>
        </w:rPr>
        <w:t>”</w:t>
      </w:r>
      <w:r>
        <w:rPr>
          <w:rFonts w:ascii="Times New Roman" w:hAnsi="Times New Roman"/>
          <w:color w:val="000000"/>
          <w:sz w:val="24"/>
        </w:rPr>
        <w:t>的字样；</w:t>
      </w:r>
    </w:p>
    <w:p w:rsidR="00863C7C" w:rsidRDefault="00863C7C">
      <w:pPr>
        <w:pStyle w:val="af2"/>
        <w:tabs>
          <w:tab w:val="left" w:pos="1365"/>
          <w:tab w:val="left" w:pos="1620"/>
        </w:tabs>
        <w:snapToGrid w:val="0"/>
        <w:spacing w:line="360" w:lineRule="auto"/>
        <w:ind w:left="1620" w:hanging="360"/>
        <w:rPr>
          <w:rFonts w:ascii="Times New Roman" w:hAnsi="Times New Roman"/>
          <w:color w:val="000000"/>
          <w:sz w:val="24"/>
        </w:rPr>
      </w:pPr>
      <w:r>
        <w:rPr>
          <w:rFonts w:ascii="Times New Roman" w:hAnsi="Times New Roman"/>
          <w:color w:val="000000"/>
          <w:sz w:val="24"/>
        </w:rPr>
        <w:lastRenderedPageBreak/>
        <w:t>（</w:t>
      </w:r>
      <w:r>
        <w:rPr>
          <w:rFonts w:ascii="Times New Roman" w:hAnsi="Times New Roman"/>
          <w:color w:val="000000"/>
          <w:sz w:val="24"/>
        </w:rPr>
        <w:t>3</w:t>
      </w:r>
      <w:r>
        <w:rPr>
          <w:rFonts w:ascii="Times New Roman" w:hAnsi="Times New Roman"/>
          <w:color w:val="000000"/>
          <w:sz w:val="24"/>
        </w:rPr>
        <w:t>）在信封的封装处加盖供应商公章或密封章。</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所有信封上还应写明供应商名称和地址，以便若其</w:t>
      </w:r>
      <w:r>
        <w:rPr>
          <w:rFonts w:hint="eastAsia"/>
          <w:color w:val="000000"/>
          <w:sz w:val="24"/>
        </w:rPr>
        <w:t>响应文件</w:t>
      </w:r>
      <w:r>
        <w:rPr>
          <w:color w:val="000000"/>
          <w:sz w:val="24"/>
        </w:rPr>
        <w:t>被宣布为</w:t>
      </w:r>
      <w:r>
        <w:rPr>
          <w:color w:val="000000"/>
          <w:sz w:val="24"/>
        </w:rPr>
        <w:t>“</w:t>
      </w:r>
      <w:r>
        <w:rPr>
          <w:color w:val="000000"/>
          <w:sz w:val="24"/>
        </w:rPr>
        <w:t>迟到</w:t>
      </w:r>
      <w:r>
        <w:rPr>
          <w:color w:val="000000"/>
          <w:sz w:val="24"/>
        </w:rPr>
        <w:t>”</w:t>
      </w:r>
      <w:r>
        <w:rPr>
          <w:rFonts w:hint="eastAsia"/>
          <w:color w:val="000000"/>
          <w:sz w:val="24"/>
        </w:rPr>
        <w:t>响应</w:t>
      </w:r>
      <w:r>
        <w:rPr>
          <w:color w:val="000000"/>
          <w:sz w:val="24"/>
        </w:rPr>
        <w:t>时，能原封退回。</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451" w:name="_Toc150480774"/>
      <w:bookmarkStart w:id="452" w:name="_Toc150774741"/>
      <w:bookmarkStart w:id="453" w:name="_Toc151193634"/>
      <w:bookmarkStart w:id="454" w:name="_Toc164229231"/>
      <w:bookmarkStart w:id="455" w:name="_Toc226309780"/>
      <w:bookmarkStart w:id="456" w:name="_Toc305158878"/>
      <w:bookmarkStart w:id="457" w:name="_Toc164608650"/>
      <w:bookmarkStart w:id="458" w:name="_Toc150774636"/>
      <w:bookmarkStart w:id="459" w:name="_Toc520356161"/>
      <w:bookmarkStart w:id="460" w:name="_Toc164351630"/>
      <w:bookmarkStart w:id="461" w:name="_Toc265228374"/>
      <w:bookmarkStart w:id="462" w:name="_Toc151190163"/>
      <w:bookmarkStart w:id="463" w:name="_Toc164229377"/>
      <w:bookmarkStart w:id="464" w:name="_Toc164608805"/>
      <w:bookmarkStart w:id="465" w:name="_Toc151193778"/>
      <w:bookmarkStart w:id="466" w:name="_Toc226337232"/>
      <w:bookmarkStart w:id="467" w:name="_Toc151193924"/>
      <w:bookmarkStart w:id="468" w:name="_Toc149720829"/>
      <w:bookmarkStart w:id="469" w:name="_Toc150509287"/>
      <w:bookmarkStart w:id="470" w:name="_Toc226965726"/>
      <w:bookmarkStart w:id="471" w:name="_Toc195842901"/>
      <w:bookmarkStart w:id="472" w:name="_Toc127161450"/>
      <w:bookmarkStart w:id="473" w:name="_Toc305158804"/>
      <w:bookmarkStart w:id="474" w:name="_Toc142311038"/>
      <w:bookmarkStart w:id="475" w:name="_Toc226965809"/>
      <w:bookmarkStart w:id="476" w:name="_Toc151193850"/>
      <w:bookmarkStart w:id="477" w:name="_Toc264969226"/>
      <w:bookmarkStart w:id="478" w:name="_Toc151193706"/>
      <w:bookmarkStart w:id="479" w:name="_Toc127151536"/>
      <w:bookmarkStart w:id="480" w:name="_Toc127151737"/>
      <w:r>
        <w:rPr>
          <w:rFonts w:eastAsia="黑体" w:hint="eastAsia"/>
          <w:color w:val="000000"/>
          <w:sz w:val="24"/>
        </w:rPr>
        <w:t>响应文件递交</w:t>
      </w:r>
      <w:r>
        <w:rPr>
          <w:rFonts w:eastAsia="黑体"/>
          <w:color w:val="000000"/>
          <w:sz w:val="24"/>
        </w:rPr>
        <w:t>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eastAsia="黑体" w:hint="eastAsia"/>
          <w:color w:val="000000"/>
          <w:sz w:val="24"/>
        </w:rPr>
        <w:t>时间</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供应商应在</w:t>
      </w:r>
      <w:r>
        <w:rPr>
          <w:rFonts w:hint="eastAsia"/>
          <w:color w:val="000000"/>
          <w:sz w:val="24"/>
        </w:rPr>
        <w:t>采购</w:t>
      </w:r>
      <w:r>
        <w:rPr>
          <w:color w:val="000000"/>
          <w:sz w:val="24"/>
        </w:rPr>
        <w:t>公告或</w:t>
      </w:r>
      <w:r>
        <w:rPr>
          <w:rFonts w:hint="eastAsia"/>
          <w:color w:val="000000"/>
          <w:sz w:val="24"/>
        </w:rPr>
        <w:t>采购</w:t>
      </w:r>
      <w:r>
        <w:rPr>
          <w:color w:val="000000"/>
          <w:sz w:val="24"/>
        </w:rPr>
        <w:t>邀请中规定的截止日期和时间内，将</w:t>
      </w:r>
      <w:r>
        <w:rPr>
          <w:rFonts w:hint="eastAsia"/>
          <w:color w:val="000000"/>
          <w:sz w:val="24"/>
        </w:rPr>
        <w:t>响应</w:t>
      </w:r>
      <w:r>
        <w:rPr>
          <w:color w:val="000000"/>
          <w:sz w:val="24"/>
        </w:rPr>
        <w:t>文件递交采购</w:t>
      </w:r>
      <w:r>
        <w:rPr>
          <w:rFonts w:hint="eastAsia"/>
          <w:color w:val="000000"/>
          <w:sz w:val="24"/>
        </w:rPr>
        <w:t>代理机构</w:t>
      </w:r>
      <w:r>
        <w:rPr>
          <w:color w:val="000000"/>
          <w:sz w:val="24"/>
        </w:rPr>
        <w:t>，递交地点应是</w:t>
      </w:r>
      <w:r>
        <w:rPr>
          <w:rFonts w:hint="eastAsia"/>
          <w:color w:val="000000"/>
          <w:sz w:val="24"/>
        </w:rPr>
        <w:t>采购</w:t>
      </w:r>
      <w:r>
        <w:rPr>
          <w:color w:val="000000"/>
          <w:sz w:val="24"/>
        </w:rPr>
        <w:t>公告或</w:t>
      </w:r>
      <w:r>
        <w:rPr>
          <w:rFonts w:hint="eastAsia"/>
          <w:color w:val="000000"/>
          <w:sz w:val="24"/>
        </w:rPr>
        <w:t>采购</w:t>
      </w:r>
      <w:r>
        <w:rPr>
          <w:color w:val="000000"/>
          <w:sz w:val="24"/>
        </w:rPr>
        <w:t>邀请中规定的地址。</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采购单位有权按本须知的规定，通过修改</w:t>
      </w:r>
      <w:r>
        <w:rPr>
          <w:rFonts w:hint="eastAsia"/>
          <w:color w:val="000000"/>
          <w:sz w:val="24"/>
        </w:rPr>
        <w:t>采购</w:t>
      </w:r>
      <w:r>
        <w:rPr>
          <w:color w:val="000000"/>
          <w:sz w:val="24"/>
        </w:rPr>
        <w:t>文件</w:t>
      </w:r>
      <w:r>
        <w:rPr>
          <w:rFonts w:hint="eastAsia"/>
          <w:color w:val="000000"/>
          <w:sz w:val="24"/>
        </w:rPr>
        <w:t>推迟递交</w:t>
      </w:r>
      <w:r>
        <w:rPr>
          <w:color w:val="000000"/>
          <w:sz w:val="24"/>
        </w:rPr>
        <w:t>截止</w:t>
      </w:r>
      <w:r>
        <w:rPr>
          <w:rFonts w:hint="eastAsia"/>
          <w:color w:val="000000"/>
          <w:sz w:val="24"/>
        </w:rPr>
        <w:t>时间</w:t>
      </w:r>
      <w:r>
        <w:rPr>
          <w:color w:val="000000"/>
          <w:sz w:val="24"/>
        </w:rPr>
        <w:t>。在此情况下，采购单位和供应商受</w:t>
      </w:r>
      <w:r>
        <w:rPr>
          <w:rFonts w:hint="eastAsia"/>
          <w:color w:val="000000"/>
          <w:sz w:val="24"/>
        </w:rPr>
        <w:t>响应文件递交</w:t>
      </w:r>
      <w:r>
        <w:rPr>
          <w:color w:val="000000"/>
          <w:sz w:val="24"/>
        </w:rPr>
        <w:t>截止</w:t>
      </w:r>
      <w:r>
        <w:rPr>
          <w:rFonts w:hint="eastAsia"/>
          <w:color w:val="000000"/>
          <w:sz w:val="24"/>
        </w:rPr>
        <w:t>时间</w:t>
      </w:r>
      <w:r>
        <w:rPr>
          <w:color w:val="000000"/>
          <w:sz w:val="24"/>
        </w:rPr>
        <w:t>制约的所有权利和义务均应延长至新的</w:t>
      </w:r>
      <w:r>
        <w:rPr>
          <w:rFonts w:hint="eastAsia"/>
          <w:color w:val="000000"/>
          <w:sz w:val="24"/>
        </w:rPr>
        <w:t>响应文件递交</w:t>
      </w:r>
      <w:r>
        <w:rPr>
          <w:color w:val="000000"/>
          <w:sz w:val="24"/>
        </w:rPr>
        <w:t>截止</w:t>
      </w:r>
      <w:r>
        <w:rPr>
          <w:rFonts w:hint="eastAsia"/>
          <w:color w:val="000000"/>
          <w:sz w:val="24"/>
        </w:rPr>
        <w:t>时间</w:t>
      </w:r>
      <w:r>
        <w:rPr>
          <w:color w:val="000000"/>
          <w:sz w:val="24"/>
        </w:rPr>
        <w:t>。</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color w:val="000000"/>
          <w:sz w:val="24"/>
        </w:rPr>
        <w:t>采购单位将拒绝并原封退回在本须知规定的</w:t>
      </w:r>
      <w:r>
        <w:rPr>
          <w:rFonts w:hint="eastAsia"/>
          <w:color w:val="000000"/>
          <w:sz w:val="24"/>
        </w:rPr>
        <w:t>响应文件递交</w:t>
      </w:r>
      <w:r>
        <w:rPr>
          <w:color w:val="000000"/>
          <w:sz w:val="24"/>
        </w:rPr>
        <w:t>截止</w:t>
      </w:r>
      <w:r>
        <w:rPr>
          <w:rFonts w:hint="eastAsia"/>
          <w:color w:val="000000"/>
          <w:sz w:val="24"/>
        </w:rPr>
        <w:t>时间</w:t>
      </w:r>
      <w:r>
        <w:rPr>
          <w:color w:val="000000"/>
          <w:sz w:val="24"/>
        </w:rPr>
        <w:t>后收到的任何</w:t>
      </w:r>
      <w:r>
        <w:rPr>
          <w:rFonts w:hint="eastAsia"/>
          <w:color w:val="000000"/>
          <w:sz w:val="24"/>
        </w:rPr>
        <w:t>响应</w:t>
      </w:r>
      <w:r>
        <w:rPr>
          <w:color w:val="000000"/>
          <w:sz w:val="24"/>
        </w:rPr>
        <w:t>文件。</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481" w:name="_Toc520356162"/>
      <w:bookmarkStart w:id="482" w:name="_Toc164608806"/>
      <w:bookmarkStart w:id="483" w:name="_Toc151193851"/>
      <w:bookmarkStart w:id="484" w:name="_Toc127151537"/>
      <w:bookmarkStart w:id="485" w:name="_Toc164351631"/>
      <w:bookmarkStart w:id="486" w:name="_Toc305158805"/>
      <w:bookmarkStart w:id="487" w:name="_Toc142311039"/>
      <w:bookmarkStart w:id="488" w:name="_Toc150774742"/>
      <w:bookmarkStart w:id="489" w:name="_Toc226965727"/>
      <w:bookmarkStart w:id="490" w:name="_Toc151193925"/>
      <w:bookmarkStart w:id="491" w:name="_Toc226965810"/>
      <w:bookmarkStart w:id="492" w:name="_Toc264969227"/>
      <w:bookmarkStart w:id="493" w:name="_Toc151190164"/>
      <w:bookmarkStart w:id="494" w:name="_Toc226309781"/>
      <w:bookmarkStart w:id="495" w:name="_Toc127151738"/>
      <w:bookmarkStart w:id="496" w:name="_Toc127161451"/>
      <w:bookmarkStart w:id="497" w:name="_Toc149720830"/>
      <w:bookmarkStart w:id="498" w:name="_Toc151193635"/>
      <w:bookmarkStart w:id="499" w:name="_Toc150480775"/>
      <w:bookmarkStart w:id="500" w:name="_Toc150774637"/>
      <w:bookmarkStart w:id="501" w:name="_Toc195842902"/>
      <w:bookmarkStart w:id="502" w:name="_Toc164229378"/>
      <w:bookmarkStart w:id="503" w:name="_Toc151193779"/>
      <w:bookmarkStart w:id="504" w:name="_Toc164229232"/>
      <w:bookmarkStart w:id="505" w:name="_Toc151193707"/>
      <w:bookmarkStart w:id="506" w:name="_Toc305158879"/>
      <w:bookmarkStart w:id="507" w:name="_Toc226337233"/>
      <w:bookmarkStart w:id="508" w:name="_Toc150509288"/>
      <w:bookmarkStart w:id="509" w:name="_Toc164608651"/>
      <w:bookmarkStart w:id="510" w:name="_Toc265228375"/>
      <w:r>
        <w:rPr>
          <w:rFonts w:eastAsia="黑体" w:hint="eastAsia"/>
          <w:color w:val="000000"/>
          <w:sz w:val="24"/>
        </w:rPr>
        <w:t>响应</w:t>
      </w:r>
      <w:r>
        <w:rPr>
          <w:rFonts w:eastAsia="黑体"/>
          <w:color w:val="000000"/>
          <w:sz w:val="24"/>
        </w:rPr>
        <w:t>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863C7C" w:rsidRDefault="00863C7C">
      <w:pPr>
        <w:spacing w:line="360" w:lineRule="auto"/>
        <w:rPr>
          <w:color w:val="000000"/>
          <w:sz w:val="24"/>
        </w:rPr>
      </w:pPr>
    </w:p>
    <w:p w:rsidR="00863C7C" w:rsidRDefault="00863C7C">
      <w:pPr>
        <w:pStyle w:val="2"/>
        <w:spacing w:before="0" w:line="360" w:lineRule="auto"/>
        <w:rPr>
          <w:rFonts w:ascii="Times New Roman" w:eastAsia="宋体" w:hAnsi="Times New Roman"/>
          <w:color w:val="000000"/>
          <w:sz w:val="24"/>
        </w:rPr>
      </w:pPr>
      <w:bookmarkStart w:id="511" w:name="_Toc264969228"/>
      <w:bookmarkStart w:id="512" w:name="_Toc151193780"/>
      <w:bookmarkStart w:id="513" w:name="_Toc150480776"/>
      <w:bookmarkStart w:id="514" w:name="_Toc226309782"/>
      <w:bookmarkStart w:id="515" w:name="_Toc142311040"/>
      <w:bookmarkStart w:id="516" w:name="_Toc150509289"/>
      <w:bookmarkStart w:id="517" w:name="_Toc305158806"/>
      <w:bookmarkStart w:id="518" w:name="_Toc226965728"/>
      <w:bookmarkStart w:id="519" w:name="_Toc151190165"/>
      <w:bookmarkStart w:id="520" w:name="_Toc195842903"/>
      <w:bookmarkStart w:id="521" w:name="_Toc226337234"/>
      <w:bookmarkStart w:id="522" w:name="_Toc305158880"/>
      <w:bookmarkStart w:id="523" w:name="_Toc150774638"/>
      <w:bookmarkStart w:id="524" w:name="_Toc520356163"/>
      <w:bookmarkStart w:id="525" w:name="_Toc151193852"/>
      <w:bookmarkStart w:id="526" w:name="_Toc226965811"/>
      <w:bookmarkStart w:id="527" w:name="_Toc151193926"/>
      <w:bookmarkStart w:id="528" w:name="_Toc127151538"/>
      <w:bookmarkStart w:id="529" w:name="_Toc265228376"/>
      <w:bookmarkStart w:id="530" w:name="_Toc151193636"/>
      <w:bookmarkStart w:id="531" w:name="_Toc150774743"/>
      <w:bookmarkStart w:id="532" w:name="_Toc151193708"/>
      <w:r>
        <w:rPr>
          <w:rFonts w:ascii="Times New Roman" w:eastAsia="宋体" w:hAnsi="Times New Roman"/>
          <w:color w:val="000000"/>
          <w:sz w:val="24"/>
        </w:rPr>
        <w:t>五</w:t>
      </w:r>
      <w:r>
        <w:rPr>
          <w:rFonts w:ascii="Times New Roman" w:eastAsia="宋体" w:hAnsi="Times New Roman"/>
          <w:color w:val="000000"/>
          <w:sz w:val="24"/>
        </w:rPr>
        <w:t xml:space="preserve">   </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00DC599F">
        <w:rPr>
          <w:rFonts w:ascii="Times New Roman" w:eastAsia="宋体" w:hAnsi="Times New Roman" w:hint="eastAsia"/>
          <w:color w:val="000000"/>
          <w:sz w:val="24"/>
        </w:rPr>
        <w:t>评审</w:t>
      </w:r>
      <w:r>
        <w:rPr>
          <w:rFonts w:ascii="Times New Roman" w:eastAsia="宋体" w:hAnsi="Times New Roman" w:hint="eastAsia"/>
          <w:color w:val="000000"/>
          <w:sz w:val="24"/>
        </w:rPr>
        <w:t>及评审</w:t>
      </w:r>
    </w:p>
    <w:p w:rsidR="00863C7C" w:rsidRDefault="00DC599F" w:rsidP="00EF3F67">
      <w:pPr>
        <w:numPr>
          <w:ilvl w:val="0"/>
          <w:numId w:val="3"/>
        </w:numPr>
        <w:tabs>
          <w:tab w:val="left" w:pos="360"/>
          <w:tab w:val="left" w:pos="900"/>
        </w:tabs>
        <w:snapToGrid w:val="0"/>
        <w:spacing w:line="360" w:lineRule="auto"/>
        <w:ind w:left="357" w:hanging="357"/>
        <w:outlineLvl w:val="1"/>
        <w:rPr>
          <w:rFonts w:eastAsia="黑体"/>
          <w:color w:val="000000"/>
          <w:sz w:val="24"/>
        </w:rPr>
      </w:pPr>
      <w:r>
        <w:rPr>
          <w:rFonts w:eastAsia="黑体" w:hint="eastAsia"/>
          <w:color w:val="000000"/>
          <w:sz w:val="24"/>
        </w:rPr>
        <w:t>评审</w:t>
      </w:r>
      <w:r w:rsidR="00863C7C">
        <w:rPr>
          <w:rFonts w:eastAsia="黑体" w:hint="eastAsia"/>
          <w:color w:val="000000"/>
          <w:sz w:val="24"/>
        </w:rPr>
        <w:t>过程</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各供应商的报价不进行公开唱价，各供应商的首次报价不作为最终决定性评审因素，仅供</w:t>
      </w:r>
      <w:r w:rsidR="00DC599F">
        <w:rPr>
          <w:rFonts w:hint="eastAsia"/>
          <w:color w:val="000000"/>
          <w:sz w:val="24"/>
        </w:rPr>
        <w:t>评审</w:t>
      </w:r>
      <w:r>
        <w:rPr>
          <w:rFonts w:hint="eastAsia"/>
          <w:color w:val="000000"/>
          <w:sz w:val="24"/>
        </w:rPr>
        <w:t>小组参考。</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采购代理机构按</w:t>
      </w:r>
      <w:r w:rsidR="00DC599F">
        <w:rPr>
          <w:rFonts w:hint="eastAsia"/>
          <w:color w:val="000000"/>
          <w:sz w:val="24"/>
        </w:rPr>
        <w:t>评审</w:t>
      </w:r>
      <w:r>
        <w:rPr>
          <w:rFonts w:hint="eastAsia"/>
          <w:color w:val="000000"/>
          <w:sz w:val="24"/>
        </w:rPr>
        <w:t>文件规定的时间、地点主持</w:t>
      </w:r>
      <w:r w:rsidR="00DC599F">
        <w:rPr>
          <w:rFonts w:hint="eastAsia"/>
          <w:color w:val="000000"/>
          <w:sz w:val="24"/>
        </w:rPr>
        <w:t>评审</w:t>
      </w:r>
      <w:r>
        <w:rPr>
          <w:rFonts w:hint="eastAsia"/>
          <w:color w:val="000000"/>
          <w:sz w:val="24"/>
        </w:rPr>
        <w:t>，</w:t>
      </w:r>
      <w:r w:rsidR="00DC599F">
        <w:rPr>
          <w:rFonts w:hint="eastAsia"/>
          <w:color w:val="000000"/>
          <w:sz w:val="24"/>
        </w:rPr>
        <w:t>评审</w:t>
      </w:r>
      <w:r>
        <w:rPr>
          <w:rFonts w:hint="eastAsia"/>
          <w:color w:val="000000"/>
          <w:sz w:val="24"/>
        </w:rPr>
        <w:t>小组成员及有关工作人员参加，采购代理机构将做</w:t>
      </w:r>
      <w:r w:rsidR="00DC599F">
        <w:rPr>
          <w:rFonts w:hint="eastAsia"/>
          <w:color w:val="000000"/>
          <w:sz w:val="24"/>
        </w:rPr>
        <w:t>评审</w:t>
      </w:r>
      <w:r>
        <w:rPr>
          <w:rFonts w:hint="eastAsia"/>
          <w:color w:val="000000"/>
          <w:sz w:val="24"/>
        </w:rPr>
        <w:t>记录。</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bookmarkStart w:id="533" w:name="_Toc520356165"/>
      <w:r>
        <w:rPr>
          <w:rFonts w:hint="eastAsia"/>
          <w:color w:val="000000"/>
          <w:sz w:val="24"/>
        </w:rPr>
        <w:t>响应文件的初审分为资格性检查和符合性检查。</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w:t>
      </w:r>
      <w:r>
        <w:rPr>
          <w:rFonts w:hint="eastAsia"/>
          <w:color w:val="000000"/>
          <w:sz w:val="24"/>
        </w:rPr>
        <w:t>1</w:t>
      </w:r>
      <w:r>
        <w:rPr>
          <w:rFonts w:hint="eastAsia"/>
          <w:color w:val="000000"/>
          <w:sz w:val="24"/>
        </w:rPr>
        <w:t>）资格性检查：指依据法律、法规和</w:t>
      </w:r>
      <w:r w:rsidR="00DC599F">
        <w:rPr>
          <w:rFonts w:hint="eastAsia"/>
          <w:color w:val="000000"/>
          <w:sz w:val="24"/>
        </w:rPr>
        <w:t>评审</w:t>
      </w:r>
      <w:r>
        <w:rPr>
          <w:rFonts w:hint="eastAsia"/>
          <w:color w:val="000000"/>
          <w:sz w:val="24"/>
        </w:rPr>
        <w:t>文件的规定，对响应文件中的资格证明、</w:t>
      </w:r>
      <w:r w:rsidR="00DC599F">
        <w:rPr>
          <w:rFonts w:hint="eastAsia"/>
          <w:color w:val="000000"/>
          <w:sz w:val="24"/>
        </w:rPr>
        <w:t>评审</w:t>
      </w:r>
      <w:r>
        <w:rPr>
          <w:rFonts w:hint="eastAsia"/>
          <w:color w:val="000000"/>
          <w:sz w:val="24"/>
        </w:rPr>
        <w:t>保证金等进行审查，以确定响应供应商是否具备资格。</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w:t>
      </w:r>
      <w:r>
        <w:rPr>
          <w:rFonts w:hint="eastAsia"/>
          <w:color w:val="000000"/>
          <w:sz w:val="24"/>
        </w:rPr>
        <w:t>2</w:t>
      </w:r>
      <w:r>
        <w:rPr>
          <w:rFonts w:hint="eastAsia"/>
          <w:color w:val="000000"/>
          <w:sz w:val="24"/>
        </w:rPr>
        <w:t>）符合性检查：依据</w:t>
      </w:r>
      <w:r w:rsidR="00DC599F">
        <w:rPr>
          <w:rFonts w:hint="eastAsia"/>
          <w:color w:val="000000"/>
          <w:sz w:val="24"/>
        </w:rPr>
        <w:t>评审</w:t>
      </w:r>
      <w:r>
        <w:rPr>
          <w:rFonts w:hint="eastAsia"/>
          <w:color w:val="000000"/>
          <w:sz w:val="24"/>
        </w:rPr>
        <w:t>文件的规定，从响应文件的有效性、完整性和对</w:t>
      </w:r>
      <w:r w:rsidR="00DC599F">
        <w:rPr>
          <w:rFonts w:hint="eastAsia"/>
          <w:color w:val="000000"/>
          <w:sz w:val="24"/>
        </w:rPr>
        <w:t>评审</w:t>
      </w:r>
      <w:r>
        <w:rPr>
          <w:rFonts w:hint="eastAsia"/>
          <w:color w:val="000000"/>
          <w:sz w:val="24"/>
        </w:rPr>
        <w:t>文件的响应程度进行审查，以确定是否对</w:t>
      </w:r>
      <w:r w:rsidR="00DC599F">
        <w:rPr>
          <w:rFonts w:hint="eastAsia"/>
          <w:color w:val="000000"/>
          <w:sz w:val="24"/>
        </w:rPr>
        <w:t>评审</w:t>
      </w:r>
      <w:r>
        <w:rPr>
          <w:rFonts w:hint="eastAsia"/>
          <w:color w:val="000000"/>
          <w:sz w:val="24"/>
        </w:rPr>
        <w:t>文件的实质</w:t>
      </w:r>
      <w:r>
        <w:rPr>
          <w:rFonts w:hint="eastAsia"/>
          <w:color w:val="000000"/>
          <w:sz w:val="24"/>
        </w:rPr>
        <w:lastRenderedPageBreak/>
        <w:t>性要求作出响应。</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响应文件的澄清</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w:t>
      </w:r>
      <w:r>
        <w:rPr>
          <w:rFonts w:hint="eastAsia"/>
          <w:color w:val="000000"/>
          <w:sz w:val="24"/>
        </w:rPr>
        <w:t>1</w:t>
      </w:r>
      <w:r>
        <w:rPr>
          <w:rFonts w:hint="eastAsia"/>
          <w:color w:val="000000"/>
          <w:sz w:val="24"/>
        </w:rPr>
        <w:t>）在</w:t>
      </w:r>
      <w:r w:rsidR="00DC599F">
        <w:rPr>
          <w:rFonts w:hint="eastAsia"/>
          <w:color w:val="000000"/>
          <w:sz w:val="24"/>
        </w:rPr>
        <w:t>评审</w:t>
      </w:r>
      <w:r>
        <w:rPr>
          <w:rFonts w:hint="eastAsia"/>
          <w:color w:val="000000"/>
          <w:sz w:val="24"/>
        </w:rPr>
        <w:t>、评审期间，</w:t>
      </w:r>
      <w:r w:rsidR="00DC599F">
        <w:rPr>
          <w:rFonts w:hint="eastAsia"/>
          <w:color w:val="000000"/>
          <w:sz w:val="24"/>
        </w:rPr>
        <w:t>评审</w:t>
      </w:r>
      <w:r>
        <w:rPr>
          <w:rFonts w:hint="eastAsia"/>
          <w:color w:val="000000"/>
          <w:sz w:val="24"/>
        </w:rPr>
        <w:t>小组有权以书面方式要求响应供应商对其响应文件中含义不明确、对同类问题表述不一致或者有明显文字和计算错误的内容作必要的澄清。响应供应商澄清应在</w:t>
      </w:r>
      <w:r w:rsidR="00DC599F">
        <w:rPr>
          <w:rFonts w:hint="eastAsia"/>
          <w:color w:val="000000"/>
          <w:sz w:val="24"/>
        </w:rPr>
        <w:t>评审</w:t>
      </w:r>
      <w:r>
        <w:rPr>
          <w:rFonts w:hint="eastAsia"/>
          <w:color w:val="000000"/>
          <w:sz w:val="24"/>
        </w:rPr>
        <w:t>小组规定的时间内以书面方式进行，并不得超出响应文件范围或者改变采购文件的服务要求。</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w:t>
      </w:r>
      <w:r>
        <w:rPr>
          <w:rFonts w:hint="eastAsia"/>
          <w:color w:val="000000"/>
          <w:sz w:val="24"/>
        </w:rPr>
        <w:t>2</w:t>
      </w:r>
      <w:r>
        <w:rPr>
          <w:rFonts w:hint="eastAsia"/>
          <w:color w:val="000000"/>
          <w:sz w:val="24"/>
        </w:rPr>
        <w:t>）澄清文件将作为响应文件内容的一部分。</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w:t>
      </w:r>
      <w:r>
        <w:rPr>
          <w:rFonts w:hint="eastAsia"/>
          <w:color w:val="000000"/>
          <w:sz w:val="24"/>
        </w:rPr>
        <w:t>3</w:t>
      </w:r>
      <w:r>
        <w:rPr>
          <w:rFonts w:hint="eastAsia"/>
          <w:color w:val="000000"/>
          <w:sz w:val="24"/>
        </w:rPr>
        <w:t>）算术错误将按以下方法更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响应供应商不接受对其错误的更改，其响应文件将导致无效。</w:t>
      </w:r>
    </w:p>
    <w:p w:rsidR="00863C7C" w:rsidRDefault="00DC599F"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评审</w:t>
      </w:r>
      <w:r w:rsidR="00863C7C">
        <w:rPr>
          <w:rFonts w:hint="eastAsia"/>
          <w:color w:val="000000"/>
          <w:sz w:val="24"/>
        </w:rPr>
        <w:t>将就采购的服务方案、服务范围、服务周期、价格等进行</w:t>
      </w:r>
      <w:r>
        <w:rPr>
          <w:rFonts w:hint="eastAsia"/>
          <w:color w:val="000000"/>
          <w:sz w:val="24"/>
        </w:rPr>
        <w:t>评审</w:t>
      </w:r>
      <w:r w:rsidR="00863C7C">
        <w:rPr>
          <w:rFonts w:hint="eastAsia"/>
          <w:color w:val="000000"/>
          <w:sz w:val="24"/>
        </w:rPr>
        <w:t>。供应商应如实提供</w:t>
      </w:r>
      <w:r>
        <w:rPr>
          <w:rFonts w:hint="eastAsia"/>
          <w:color w:val="000000"/>
          <w:sz w:val="24"/>
        </w:rPr>
        <w:t>评审</w:t>
      </w:r>
      <w:r w:rsidR="00863C7C">
        <w:rPr>
          <w:rFonts w:hint="eastAsia"/>
          <w:color w:val="000000"/>
          <w:sz w:val="24"/>
        </w:rPr>
        <w:t>小组要求提供的资料，并以书面形式作以承诺和澄清，</w:t>
      </w:r>
      <w:r>
        <w:rPr>
          <w:rFonts w:hint="eastAsia"/>
          <w:color w:val="000000"/>
          <w:sz w:val="24"/>
        </w:rPr>
        <w:t>评审</w:t>
      </w:r>
      <w:r w:rsidR="00863C7C">
        <w:rPr>
          <w:rFonts w:hint="eastAsia"/>
          <w:color w:val="000000"/>
          <w:sz w:val="24"/>
        </w:rPr>
        <w:t>结束后单独提供针对该项目的</w:t>
      </w:r>
      <w:r w:rsidR="0069397F">
        <w:rPr>
          <w:rFonts w:hint="eastAsia"/>
          <w:color w:val="000000"/>
          <w:sz w:val="24"/>
        </w:rPr>
        <w:t>最后报价</w:t>
      </w:r>
      <w:r w:rsidR="00863C7C">
        <w:rPr>
          <w:rFonts w:hint="eastAsia"/>
          <w:color w:val="000000"/>
          <w:sz w:val="24"/>
        </w:rPr>
        <w:t>，</w:t>
      </w:r>
      <w:r w:rsidR="0069397F">
        <w:rPr>
          <w:rFonts w:hint="eastAsia"/>
          <w:color w:val="000000"/>
          <w:sz w:val="24"/>
        </w:rPr>
        <w:t>最后报价</w:t>
      </w:r>
      <w:r w:rsidR="00863C7C">
        <w:rPr>
          <w:rFonts w:hint="eastAsia"/>
          <w:color w:val="000000"/>
          <w:sz w:val="24"/>
        </w:rPr>
        <w:t>格式见“第六章</w:t>
      </w:r>
      <w:r w:rsidR="00863C7C">
        <w:rPr>
          <w:rFonts w:hint="eastAsia"/>
          <w:color w:val="000000"/>
          <w:sz w:val="24"/>
        </w:rPr>
        <w:t xml:space="preserve"> </w:t>
      </w:r>
      <w:r w:rsidR="00863C7C">
        <w:rPr>
          <w:rFonts w:hint="eastAsia"/>
          <w:color w:val="000000"/>
          <w:sz w:val="24"/>
        </w:rPr>
        <w:t>附件</w:t>
      </w:r>
      <w:r w:rsidR="00863C7C">
        <w:rPr>
          <w:rFonts w:hint="eastAsia"/>
          <w:color w:val="000000"/>
          <w:sz w:val="24"/>
        </w:rPr>
        <w:t>2</w:t>
      </w:r>
      <w:r w:rsidR="0069397F">
        <w:rPr>
          <w:rFonts w:hint="eastAsia"/>
          <w:color w:val="000000"/>
          <w:sz w:val="24"/>
        </w:rPr>
        <w:t>最后报价</w:t>
      </w:r>
      <w:r w:rsidR="00863C7C">
        <w:rPr>
          <w:rFonts w:hint="eastAsia"/>
          <w:color w:val="000000"/>
          <w:sz w:val="24"/>
        </w:rPr>
        <w:t>承诺书”，提供</w:t>
      </w:r>
      <w:r w:rsidR="0069397F">
        <w:rPr>
          <w:rFonts w:hint="eastAsia"/>
          <w:color w:val="000000"/>
          <w:sz w:val="24"/>
        </w:rPr>
        <w:t>最后报价</w:t>
      </w:r>
      <w:r w:rsidR="00863C7C">
        <w:rPr>
          <w:rFonts w:hint="eastAsia"/>
          <w:color w:val="000000"/>
          <w:sz w:val="24"/>
        </w:rPr>
        <w:t>的时间最晚不超过整个</w:t>
      </w:r>
      <w:r>
        <w:rPr>
          <w:rFonts w:hint="eastAsia"/>
          <w:color w:val="000000"/>
          <w:sz w:val="24"/>
        </w:rPr>
        <w:t>评审</w:t>
      </w:r>
      <w:r w:rsidR="00863C7C">
        <w:rPr>
          <w:rFonts w:hint="eastAsia"/>
          <w:color w:val="000000"/>
          <w:sz w:val="24"/>
        </w:rPr>
        <w:t>结束后</w:t>
      </w:r>
      <w:r w:rsidR="00863C7C">
        <w:rPr>
          <w:rFonts w:hint="eastAsia"/>
          <w:color w:val="000000"/>
          <w:sz w:val="24"/>
        </w:rPr>
        <w:t>30</w:t>
      </w:r>
      <w:r w:rsidR="00863C7C">
        <w:rPr>
          <w:rFonts w:hint="eastAsia"/>
          <w:color w:val="000000"/>
          <w:sz w:val="24"/>
        </w:rPr>
        <w:t>分钟。</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供应商提供的响应文件及在</w:t>
      </w:r>
      <w:r w:rsidR="00DC599F">
        <w:rPr>
          <w:rFonts w:hint="eastAsia"/>
          <w:color w:val="000000"/>
          <w:sz w:val="24"/>
        </w:rPr>
        <w:t>评审</w:t>
      </w:r>
      <w:r>
        <w:rPr>
          <w:rFonts w:hint="eastAsia"/>
          <w:color w:val="000000"/>
          <w:sz w:val="24"/>
        </w:rPr>
        <w:t>小组规定时间内提交的补充文件应实质性响应</w:t>
      </w:r>
      <w:r w:rsidR="00DC599F">
        <w:rPr>
          <w:rFonts w:hint="eastAsia"/>
          <w:color w:val="000000"/>
          <w:sz w:val="24"/>
        </w:rPr>
        <w:t>评审</w:t>
      </w:r>
      <w:r>
        <w:rPr>
          <w:rFonts w:hint="eastAsia"/>
          <w:color w:val="000000"/>
          <w:sz w:val="24"/>
        </w:rPr>
        <w:t>文件的要求，非实质性响应文件要求的响应文件及其补充文件将被拒绝，采购人和采购代理机构只对供应商提供的文件本身及</w:t>
      </w:r>
      <w:r w:rsidR="00DC599F">
        <w:rPr>
          <w:rFonts w:hint="eastAsia"/>
          <w:color w:val="000000"/>
          <w:sz w:val="24"/>
        </w:rPr>
        <w:t>评审</w:t>
      </w:r>
      <w:r>
        <w:rPr>
          <w:rFonts w:hint="eastAsia"/>
          <w:color w:val="000000"/>
          <w:sz w:val="24"/>
        </w:rPr>
        <w:t>过程中书面形式做出的澄清及</w:t>
      </w:r>
      <w:r w:rsidR="0069397F">
        <w:rPr>
          <w:rFonts w:hint="eastAsia"/>
          <w:color w:val="000000"/>
          <w:sz w:val="24"/>
        </w:rPr>
        <w:t>最后报价</w:t>
      </w:r>
      <w:r>
        <w:rPr>
          <w:rFonts w:hint="eastAsia"/>
          <w:color w:val="000000"/>
          <w:sz w:val="24"/>
        </w:rPr>
        <w:t>进行判断，而不寻求外部证据。以下情况均属于非实质性响应文件：</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 xml:space="preserve">1) </w:t>
      </w:r>
      <w:r>
        <w:rPr>
          <w:rFonts w:hint="eastAsia"/>
          <w:color w:val="000000"/>
          <w:sz w:val="24"/>
        </w:rPr>
        <w:t>供应商未按时提交</w:t>
      </w:r>
      <w:r w:rsidR="00DC599F">
        <w:rPr>
          <w:rFonts w:hint="eastAsia"/>
          <w:color w:val="000000"/>
          <w:sz w:val="24"/>
        </w:rPr>
        <w:t>评审</w:t>
      </w:r>
      <w:r>
        <w:rPr>
          <w:rFonts w:hint="eastAsia"/>
          <w:color w:val="000000"/>
          <w:sz w:val="24"/>
        </w:rPr>
        <w:t>保证金、保证金不合格或金额不足；</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 xml:space="preserve">2) </w:t>
      </w:r>
      <w:r w:rsidR="00DC599F">
        <w:rPr>
          <w:rFonts w:hint="eastAsia"/>
          <w:color w:val="000000"/>
          <w:sz w:val="24"/>
        </w:rPr>
        <w:t>评审</w:t>
      </w:r>
      <w:r>
        <w:rPr>
          <w:rFonts w:hint="eastAsia"/>
          <w:color w:val="000000"/>
          <w:sz w:val="24"/>
        </w:rPr>
        <w:t>有效期不足的；</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 xml:space="preserve">3) </w:t>
      </w:r>
      <w:r>
        <w:rPr>
          <w:rFonts w:hint="eastAsia"/>
          <w:color w:val="000000"/>
          <w:sz w:val="24"/>
        </w:rPr>
        <w:t>响应文件无法定代表人签字或印鉴，或授权代表签字无法定代表人有效授权的；</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 xml:space="preserve">4) </w:t>
      </w:r>
      <w:r>
        <w:rPr>
          <w:rFonts w:hint="eastAsia"/>
          <w:color w:val="000000"/>
          <w:sz w:val="24"/>
        </w:rPr>
        <w:t>资格证明文件不全、失效或不符合采购文件要求的；</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5</w:t>
      </w:r>
      <w:r>
        <w:rPr>
          <w:rFonts w:hint="eastAsia"/>
          <w:color w:val="000000"/>
          <w:sz w:val="24"/>
        </w:rPr>
        <w:t>）供应商有违法违纪行为，或在过去三年中有重大的质量、信誉等问</w:t>
      </w:r>
      <w:r>
        <w:rPr>
          <w:rFonts w:hint="eastAsia"/>
          <w:color w:val="000000"/>
          <w:sz w:val="24"/>
        </w:rPr>
        <w:lastRenderedPageBreak/>
        <w:t>题；</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6</w:t>
      </w:r>
      <w:r>
        <w:rPr>
          <w:rFonts w:hint="eastAsia"/>
          <w:color w:val="000000"/>
          <w:sz w:val="24"/>
        </w:rPr>
        <w:t>）响应文件中提供虚假或失实资料的。</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 xml:space="preserve">7) </w:t>
      </w:r>
      <w:r w:rsidR="0069397F">
        <w:rPr>
          <w:rFonts w:hint="eastAsia"/>
          <w:color w:val="000000"/>
          <w:sz w:val="24"/>
        </w:rPr>
        <w:t>最后报价</w:t>
      </w:r>
      <w:r>
        <w:rPr>
          <w:rFonts w:hint="eastAsia"/>
          <w:color w:val="000000"/>
          <w:sz w:val="24"/>
        </w:rPr>
        <w:t>超出采购预算的。</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8</w:t>
      </w:r>
      <w:r>
        <w:rPr>
          <w:rFonts w:hint="eastAsia"/>
          <w:color w:val="000000"/>
          <w:sz w:val="24"/>
        </w:rPr>
        <w:t>）</w:t>
      </w:r>
      <w:r>
        <w:rPr>
          <w:color w:val="000000"/>
          <w:sz w:val="24"/>
        </w:rPr>
        <w:t>不</w:t>
      </w:r>
      <w:r>
        <w:rPr>
          <w:rFonts w:hint="eastAsia"/>
          <w:color w:val="000000"/>
          <w:sz w:val="24"/>
        </w:rPr>
        <w:t>满足采购</w:t>
      </w:r>
      <w:r>
        <w:rPr>
          <w:color w:val="000000"/>
          <w:sz w:val="24"/>
        </w:rPr>
        <w:t>文件中规定</w:t>
      </w:r>
      <w:r>
        <w:rPr>
          <w:rFonts w:hint="eastAsia"/>
          <w:color w:val="000000"/>
          <w:sz w:val="24"/>
        </w:rPr>
        <w:t>的合格供应商要求</w:t>
      </w:r>
      <w:r>
        <w:rPr>
          <w:color w:val="000000"/>
          <w:sz w:val="24"/>
        </w:rPr>
        <w:t>的；</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9</w:t>
      </w:r>
      <w:r>
        <w:rPr>
          <w:rFonts w:hint="eastAsia"/>
          <w:color w:val="000000"/>
          <w:sz w:val="24"/>
        </w:rPr>
        <w:t>）信用记录不符合采购文件要求的</w:t>
      </w:r>
      <w:r>
        <w:rPr>
          <w:color w:val="000000"/>
          <w:sz w:val="24"/>
        </w:rPr>
        <w:t>；</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10</w:t>
      </w:r>
      <w:r>
        <w:rPr>
          <w:rFonts w:hint="eastAsia"/>
          <w:color w:val="000000"/>
          <w:sz w:val="24"/>
        </w:rPr>
        <w:t>）响应文件含有采购人不能接受的附加条件的</w:t>
      </w:r>
      <w:r>
        <w:rPr>
          <w:color w:val="000000"/>
          <w:sz w:val="24"/>
        </w:rPr>
        <w:t>；</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11</w:t>
      </w:r>
      <w:r>
        <w:rPr>
          <w:rFonts w:hint="eastAsia"/>
          <w:color w:val="000000"/>
          <w:sz w:val="24"/>
        </w:rPr>
        <w:t>）不满足采购文件中“★”号条款要求的，或响应文件技术指标超出采购文件“技术需求书”中主要技术参数允许偏差的最大范围的（如有）；</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12</w:t>
      </w:r>
      <w:r>
        <w:rPr>
          <w:rFonts w:hint="eastAsia"/>
          <w:color w:val="000000"/>
          <w:sz w:val="24"/>
        </w:rPr>
        <w:t>）</w:t>
      </w:r>
      <w:r>
        <w:rPr>
          <w:color w:val="000000"/>
          <w:sz w:val="24"/>
        </w:rPr>
        <w:t>不符合法律、法规和</w:t>
      </w:r>
      <w:r>
        <w:rPr>
          <w:rFonts w:hint="eastAsia"/>
          <w:color w:val="000000"/>
          <w:sz w:val="24"/>
        </w:rPr>
        <w:t>采购</w:t>
      </w:r>
      <w:r>
        <w:rPr>
          <w:color w:val="000000"/>
          <w:sz w:val="24"/>
        </w:rPr>
        <w:t>文件中规定的其他实质性要求</w:t>
      </w:r>
      <w:r>
        <w:rPr>
          <w:rFonts w:hint="eastAsia"/>
          <w:color w:val="000000"/>
          <w:sz w:val="24"/>
        </w:rPr>
        <w:t>的</w:t>
      </w:r>
      <w:r>
        <w:rPr>
          <w:color w:val="000000"/>
          <w:sz w:val="24"/>
        </w:rPr>
        <w:t>。</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534" w:name="_Toc164351634"/>
      <w:bookmarkStart w:id="535" w:name="_Toc151193854"/>
      <w:bookmarkStart w:id="536" w:name="_Toc164608809"/>
      <w:bookmarkStart w:id="537" w:name="_Toc305158808"/>
      <w:bookmarkStart w:id="538" w:name="_Toc150774640"/>
      <w:bookmarkStart w:id="539" w:name="_Toc226965813"/>
      <w:bookmarkStart w:id="540" w:name="_Toc226965730"/>
      <w:bookmarkStart w:id="541" w:name="_Toc305158882"/>
      <w:bookmarkStart w:id="542" w:name="_Toc151193710"/>
      <w:bookmarkStart w:id="543" w:name="_Toc127151741"/>
      <w:bookmarkStart w:id="544" w:name="_Toc264969230"/>
      <w:bookmarkStart w:id="545" w:name="_Toc151193638"/>
      <w:bookmarkStart w:id="546" w:name="_Toc164229235"/>
      <w:bookmarkStart w:id="547" w:name="_Toc164229381"/>
      <w:bookmarkStart w:id="548" w:name="_Toc164608654"/>
      <w:bookmarkStart w:id="549" w:name="_Toc142311042"/>
      <w:bookmarkStart w:id="550" w:name="_Toc127151540"/>
      <w:bookmarkStart w:id="551" w:name="_Toc226309784"/>
      <w:bookmarkStart w:id="552" w:name="_Toc226337236"/>
      <w:bookmarkStart w:id="553" w:name="_Toc151190167"/>
      <w:bookmarkStart w:id="554" w:name="_Toc150774745"/>
      <w:bookmarkStart w:id="555" w:name="_Toc150480778"/>
      <w:bookmarkStart w:id="556" w:name="_Toc195842905"/>
      <w:bookmarkStart w:id="557" w:name="_Toc150509291"/>
      <w:bookmarkStart w:id="558" w:name="_Toc265228378"/>
      <w:bookmarkStart w:id="559" w:name="_Toc151193928"/>
      <w:bookmarkStart w:id="560" w:name="_Toc149720833"/>
      <w:bookmarkStart w:id="561" w:name="_Toc127161454"/>
      <w:bookmarkStart w:id="562" w:name="_Toc151193782"/>
      <w:bookmarkEnd w:id="533"/>
      <w:r>
        <w:rPr>
          <w:rFonts w:eastAsia="黑体"/>
          <w:color w:val="000000"/>
          <w:sz w:val="24"/>
        </w:rPr>
        <w:t>组建</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00DC599F">
        <w:rPr>
          <w:rFonts w:eastAsia="黑体" w:hint="eastAsia"/>
          <w:color w:val="000000"/>
          <w:sz w:val="24"/>
        </w:rPr>
        <w:t>评审</w:t>
      </w:r>
      <w:r>
        <w:rPr>
          <w:rFonts w:eastAsia="黑体" w:hint="eastAsia"/>
          <w:color w:val="000000"/>
          <w:sz w:val="24"/>
        </w:rPr>
        <w:t>小组</w:t>
      </w:r>
    </w:p>
    <w:p w:rsidR="00863C7C" w:rsidRDefault="00DC599F" w:rsidP="00EF3F67">
      <w:pPr>
        <w:numPr>
          <w:ilvl w:val="1"/>
          <w:numId w:val="3"/>
        </w:numPr>
        <w:tabs>
          <w:tab w:val="left" w:pos="1080"/>
          <w:tab w:val="left" w:pos="5521"/>
        </w:tabs>
        <w:snapToGrid w:val="0"/>
        <w:spacing w:line="360" w:lineRule="auto"/>
        <w:ind w:left="1080" w:hanging="720"/>
        <w:rPr>
          <w:color w:val="000000"/>
          <w:sz w:val="24"/>
        </w:rPr>
      </w:pPr>
      <w:bookmarkStart w:id="563" w:name="_Toc520356166"/>
      <w:r>
        <w:rPr>
          <w:rFonts w:hint="eastAsia"/>
          <w:color w:val="000000"/>
          <w:sz w:val="24"/>
        </w:rPr>
        <w:t>评审</w:t>
      </w:r>
      <w:r w:rsidR="00863C7C">
        <w:rPr>
          <w:rFonts w:hint="eastAsia"/>
          <w:color w:val="000000"/>
          <w:sz w:val="24"/>
        </w:rPr>
        <w:t>小组</w:t>
      </w:r>
      <w:r w:rsidR="00CF511C">
        <w:rPr>
          <w:rFonts w:hint="eastAsia"/>
          <w:color w:val="000000"/>
          <w:sz w:val="24"/>
        </w:rPr>
        <w:t>依据《中国科技馆采购管理制度》</w:t>
      </w:r>
      <w:r w:rsidR="005B7922">
        <w:rPr>
          <w:rFonts w:hint="eastAsia"/>
          <w:color w:val="000000"/>
          <w:sz w:val="24"/>
        </w:rPr>
        <w:t>组建。</w:t>
      </w:r>
    </w:p>
    <w:p w:rsidR="00863C7C" w:rsidRDefault="00863C7C">
      <w:pPr>
        <w:tabs>
          <w:tab w:val="left" w:pos="1080"/>
          <w:tab w:val="left" w:pos="5521"/>
        </w:tabs>
        <w:snapToGrid w:val="0"/>
        <w:spacing w:line="360" w:lineRule="auto"/>
        <w:ind w:left="1080"/>
        <w:rPr>
          <w:color w:val="000000"/>
          <w:sz w:val="24"/>
        </w:rPr>
      </w:pPr>
    </w:p>
    <w:bookmarkEnd w:id="563"/>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r>
        <w:rPr>
          <w:rFonts w:eastAsia="黑体" w:hint="eastAsia"/>
          <w:color w:val="000000"/>
          <w:sz w:val="24"/>
        </w:rPr>
        <w:t>评审</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评审内容</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评审严格按照</w:t>
      </w:r>
      <w:r w:rsidR="00DC599F">
        <w:rPr>
          <w:rFonts w:hint="eastAsia"/>
          <w:color w:val="000000"/>
          <w:sz w:val="24"/>
        </w:rPr>
        <w:t>评审</w:t>
      </w:r>
      <w:r>
        <w:rPr>
          <w:rFonts w:hint="eastAsia"/>
          <w:color w:val="000000"/>
          <w:sz w:val="24"/>
        </w:rPr>
        <w:t>文件及</w:t>
      </w:r>
      <w:r w:rsidR="00DC599F">
        <w:rPr>
          <w:rFonts w:hint="eastAsia"/>
          <w:color w:val="000000"/>
          <w:sz w:val="24"/>
        </w:rPr>
        <w:t>评审</w:t>
      </w:r>
      <w:r>
        <w:rPr>
          <w:rFonts w:hint="eastAsia"/>
          <w:color w:val="000000"/>
          <w:sz w:val="24"/>
        </w:rPr>
        <w:t>的要求和条件进行。考虑以下因素：</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w:t>
      </w:r>
      <w:r>
        <w:rPr>
          <w:rFonts w:hint="eastAsia"/>
          <w:color w:val="000000"/>
          <w:sz w:val="24"/>
        </w:rPr>
        <w:t>1</w:t>
      </w:r>
      <w:r>
        <w:rPr>
          <w:rFonts w:hint="eastAsia"/>
          <w:color w:val="000000"/>
          <w:sz w:val="24"/>
        </w:rPr>
        <w:t>）</w:t>
      </w:r>
      <w:r w:rsidR="0069397F">
        <w:rPr>
          <w:rFonts w:hint="eastAsia"/>
          <w:color w:val="000000"/>
          <w:sz w:val="24"/>
        </w:rPr>
        <w:t>最后报价</w:t>
      </w:r>
      <w:r>
        <w:rPr>
          <w:rFonts w:hint="eastAsia"/>
          <w:color w:val="000000"/>
          <w:sz w:val="24"/>
        </w:rPr>
        <w:t>；</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w:t>
      </w:r>
      <w:r>
        <w:rPr>
          <w:rFonts w:hint="eastAsia"/>
          <w:color w:val="000000"/>
          <w:sz w:val="24"/>
        </w:rPr>
        <w:t>2</w:t>
      </w:r>
      <w:r>
        <w:rPr>
          <w:rFonts w:hint="eastAsia"/>
          <w:color w:val="000000"/>
          <w:sz w:val="24"/>
        </w:rPr>
        <w:t>）服务、技术方案的优越性、合理性；</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w:t>
      </w:r>
      <w:r>
        <w:rPr>
          <w:rFonts w:hint="eastAsia"/>
          <w:color w:val="000000"/>
          <w:sz w:val="24"/>
        </w:rPr>
        <w:t>3</w:t>
      </w:r>
      <w:r>
        <w:rPr>
          <w:rFonts w:hint="eastAsia"/>
          <w:color w:val="000000"/>
          <w:sz w:val="24"/>
        </w:rPr>
        <w:t>）经营信誉的情况；</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w:t>
      </w:r>
      <w:r>
        <w:rPr>
          <w:rFonts w:hint="eastAsia"/>
          <w:color w:val="000000"/>
          <w:sz w:val="24"/>
        </w:rPr>
        <w:t>4</w:t>
      </w:r>
      <w:r>
        <w:rPr>
          <w:rFonts w:hint="eastAsia"/>
          <w:color w:val="000000"/>
          <w:sz w:val="24"/>
        </w:rPr>
        <w:t>）供应商在类似项目上的业绩情况；</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w:t>
      </w:r>
      <w:r>
        <w:rPr>
          <w:rFonts w:hint="eastAsia"/>
          <w:color w:val="000000"/>
          <w:sz w:val="24"/>
        </w:rPr>
        <w:t>5</w:t>
      </w:r>
      <w:r>
        <w:rPr>
          <w:rFonts w:hint="eastAsia"/>
          <w:color w:val="000000"/>
          <w:sz w:val="24"/>
        </w:rPr>
        <w:t>）服务人员经验和业绩。评审方法</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据实际情况，可以采用下列评审方法：</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本次</w:t>
      </w:r>
      <w:r w:rsidR="00DC599F">
        <w:rPr>
          <w:rFonts w:hint="eastAsia"/>
          <w:color w:val="000000"/>
          <w:sz w:val="24"/>
        </w:rPr>
        <w:t>评审</w:t>
      </w:r>
      <w:r>
        <w:rPr>
          <w:rFonts w:hint="eastAsia"/>
          <w:color w:val="000000"/>
          <w:sz w:val="24"/>
        </w:rPr>
        <w:t>采用综合评分法作为评审方法。综合评审委员会所有成员的评分，结果为最终评分。（各项评分精确到小数点后两位）。</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t>本项目核心产品提供相同品牌产品且通过资格审查、符合性审查的不同供应商按一家供应商计算，评审后得分最高的同品牌供应商获得成交人推荐资格；评审得分相同的，由</w:t>
      </w:r>
      <w:r w:rsidR="0069397F">
        <w:rPr>
          <w:rFonts w:hint="eastAsia"/>
          <w:color w:val="000000"/>
          <w:sz w:val="24"/>
        </w:rPr>
        <w:t>最后报价</w:t>
      </w:r>
      <w:r>
        <w:rPr>
          <w:rFonts w:hint="eastAsia"/>
          <w:color w:val="000000"/>
          <w:sz w:val="24"/>
        </w:rPr>
        <w:t>低的供应商获得成交人推荐资格，评审得分与</w:t>
      </w:r>
      <w:r w:rsidR="0069397F">
        <w:rPr>
          <w:rFonts w:hint="eastAsia"/>
          <w:color w:val="000000"/>
          <w:sz w:val="24"/>
        </w:rPr>
        <w:t>最后报价</w:t>
      </w:r>
      <w:r>
        <w:rPr>
          <w:rFonts w:hint="eastAsia"/>
          <w:color w:val="000000"/>
          <w:sz w:val="24"/>
        </w:rPr>
        <w:t>得分均相同的，按技术指标优劣排列，其他核心产品同品牌供应商不作为成交候选人。</w:t>
      </w:r>
    </w:p>
    <w:p w:rsidR="00863C7C" w:rsidRDefault="00863C7C" w:rsidP="00EF3F67">
      <w:pPr>
        <w:numPr>
          <w:ilvl w:val="1"/>
          <w:numId w:val="3"/>
        </w:numPr>
        <w:tabs>
          <w:tab w:val="left" w:pos="1080"/>
          <w:tab w:val="left" w:pos="5521"/>
        </w:tabs>
        <w:snapToGrid w:val="0"/>
        <w:spacing w:line="360" w:lineRule="auto"/>
        <w:ind w:left="1080" w:hanging="720"/>
        <w:rPr>
          <w:color w:val="000000"/>
          <w:sz w:val="24"/>
        </w:rPr>
      </w:pPr>
      <w:r>
        <w:rPr>
          <w:rFonts w:hint="eastAsia"/>
          <w:color w:val="000000"/>
          <w:sz w:val="24"/>
        </w:rPr>
        <w:t>评审细则</w:t>
      </w:r>
    </w:p>
    <w:p w:rsidR="00863C7C" w:rsidRDefault="00863C7C">
      <w:pPr>
        <w:tabs>
          <w:tab w:val="left" w:pos="1080"/>
          <w:tab w:val="left" w:pos="5521"/>
        </w:tabs>
        <w:snapToGrid w:val="0"/>
        <w:spacing w:line="360" w:lineRule="auto"/>
        <w:ind w:left="1080"/>
        <w:rPr>
          <w:color w:val="000000"/>
          <w:sz w:val="24"/>
        </w:rPr>
      </w:pPr>
      <w:r>
        <w:rPr>
          <w:rFonts w:hint="eastAsia"/>
          <w:color w:val="000000"/>
          <w:sz w:val="24"/>
        </w:rPr>
        <w:lastRenderedPageBreak/>
        <w:t>详见第五章评审办法。</w:t>
      </w:r>
    </w:p>
    <w:p w:rsidR="00863C7C" w:rsidRDefault="00DC599F" w:rsidP="00EF3F67">
      <w:pPr>
        <w:numPr>
          <w:ilvl w:val="1"/>
          <w:numId w:val="3"/>
        </w:numPr>
        <w:tabs>
          <w:tab w:val="left" w:pos="1080"/>
          <w:tab w:val="left" w:pos="5521"/>
        </w:tabs>
        <w:snapToGrid w:val="0"/>
        <w:spacing w:line="360" w:lineRule="auto"/>
        <w:ind w:left="1080" w:hanging="720"/>
        <w:rPr>
          <w:color w:val="000000"/>
          <w:sz w:val="24"/>
        </w:rPr>
      </w:pPr>
      <w:bookmarkStart w:id="564" w:name="_Toc520356167"/>
      <w:r>
        <w:rPr>
          <w:rFonts w:hint="eastAsia"/>
          <w:color w:val="000000"/>
          <w:sz w:val="24"/>
        </w:rPr>
        <w:t>评审</w:t>
      </w:r>
      <w:r w:rsidR="00863C7C">
        <w:rPr>
          <w:rFonts w:hint="eastAsia"/>
          <w:color w:val="000000"/>
          <w:sz w:val="24"/>
        </w:rPr>
        <w:t>及评审过程保密</w:t>
      </w:r>
    </w:p>
    <w:p w:rsidR="00863C7C" w:rsidRDefault="00863C7C" w:rsidP="00EF3F67">
      <w:pPr>
        <w:numPr>
          <w:ilvl w:val="2"/>
          <w:numId w:val="3"/>
        </w:numPr>
        <w:tabs>
          <w:tab w:val="left" w:pos="1980"/>
        </w:tabs>
        <w:snapToGrid w:val="0"/>
        <w:spacing w:line="360" w:lineRule="auto"/>
        <w:rPr>
          <w:color w:val="000000"/>
          <w:sz w:val="24"/>
        </w:rPr>
      </w:pPr>
      <w:r>
        <w:rPr>
          <w:rFonts w:hint="eastAsia"/>
          <w:color w:val="000000"/>
          <w:sz w:val="24"/>
        </w:rPr>
        <w:t>从</w:t>
      </w:r>
      <w:r w:rsidR="00DC599F">
        <w:rPr>
          <w:rFonts w:hint="eastAsia"/>
          <w:color w:val="000000"/>
          <w:sz w:val="24"/>
        </w:rPr>
        <w:t>评审</w:t>
      </w:r>
      <w:r>
        <w:rPr>
          <w:rFonts w:hint="eastAsia"/>
          <w:color w:val="000000"/>
          <w:sz w:val="24"/>
        </w:rPr>
        <w:t>开始到授予成交供应商止，凡是属于审查、澄清、评价和</w:t>
      </w:r>
      <w:r w:rsidR="00DC599F">
        <w:rPr>
          <w:rFonts w:hint="eastAsia"/>
          <w:color w:val="000000"/>
          <w:sz w:val="24"/>
        </w:rPr>
        <w:t>评审</w:t>
      </w:r>
      <w:r>
        <w:rPr>
          <w:rFonts w:hint="eastAsia"/>
          <w:color w:val="000000"/>
          <w:sz w:val="24"/>
        </w:rPr>
        <w:t>的有关资料，均不得向无关的人员透露。</w:t>
      </w:r>
    </w:p>
    <w:p w:rsidR="00863C7C" w:rsidRDefault="00863C7C" w:rsidP="00EF3F67">
      <w:pPr>
        <w:numPr>
          <w:ilvl w:val="2"/>
          <w:numId w:val="3"/>
        </w:numPr>
        <w:snapToGrid w:val="0"/>
        <w:spacing w:line="360" w:lineRule="auto"/>
        <w:rPr>
          <w:color w:val="000000"/>
          <w:sz w:val="24"/>
        </w:rPr>
      </w:pPr>
      <w:r>
        <w:rPr>
          <w:rFonts w:hint="eastAsia"/>
          <w:color w:val="000000"/>
          <w:sz w:val="24"/>
        </w:rPr>
        <w:t>在</w:t>
      </w:r>
      <w:r w:rsidR="00DC599F">
        <w:rPr>
          <w:rFonts w:hint="eastAsia"/>
          <w:color w:val="000000"/>
          <w:sz w:val="24"/>
        </w:rPr>
        <w:t>评审</w:t>
      </w:r>
      <w:r>
        <w:rPr>
          <w:rFonts w:hint="eastAsia"/>
          <w:color w:val="000000"/>
          <w:sz w:val="24"/>
        </w:rPr>
        <w:t>及评审期间，供应商企图影响</w:t>
      </w:r>
      <w:r w:rsidR="00DC599F">
        <w:rPr>
          <w:rFonts w:hint="eastAsia"/>
          <w:color w:val="000000"/>
          <w:sz w:val="24"/>
        </w:rPr>
        <w:t>评审</w:t>
      </w:r>
      <w:r>
        <w:rPr>
          <w:rFonts w:hint="eastAsia"/>
          <w:color w:val="000000"/>
          <w:sz w:val="24"/>
        </w:rPr>
        <w:t>小组的任何非法活动，将导致被拒绝</w:t>
      </w:r>
      <w:r w:rsidR="00DC599F">
        <w:rPr>
          <w:rFonts w:hint="eastAsia"/>
          <w:color w:val="000000"/>
          <w:sz w:val="24"/>
        </w:rPr>
        <w:t>评审</w:t>
      </w:r>
      <w:r>
        <w:rPr>
          <w:rFonts w:hint="eastAsia"/>
          <w:color w:val="000000"/>
          <w:sz w:val="24"/>
        </w:rPr>
        <w:t>，并承担相应的法律责任。</w:t>
      </w:r>
    </w:p>
    <w:p w:rsidR="00863C7C" w:rsidRDefault="00863C7C">
      <w:pPr>
        <w:spacing w:line="360" w:lineRule="auto"/>
        <w:rPr>
          <w:color w:val="000000"/>
          <w:sz w:val="24"/>
        </w:rPr>
      </w:pPr>
      <w:bookmarkStart w:id="565" w:name="_Toc520356169"/>
      <w:bookmarkEnd w:id="564"/>
    </w:p>
    <w:p w:rsidR="00863C7C" w:rsidRDefault="00863C7C">
      <w:pPr>
        <w:pStyle w:val="2"/>
        <w:spacing w:before="0" w:line="360" w:lineRule="auto"/>
        <w:rPr>
          <w:rFonts w:ascii="Times New Roman" w:eastAsia="宋体" w:hAnsi="Times New Roman"/>
          <w:color w:val="000000"/>
          <w:sz w:val="24"/>
        </w:rPr>
      </w:pPr>
      <w:bookmarkStart w:id="566" w:name="_Toc151193715"/>
      <w:bookmarkStart w:id="567" w:name="_Toc226309789"/>
      <w:bookmarkStart w:id="568" w:name="_Toc226965735"/>
      <w:bookmarkStart w:id="569" w:name="_Toc195842910"/>
      <w:bookmarkStart w:id="570" w:name="_Toc226337241"/>
      <w:bookmarkStart w:id="571" w:name="_Toc305158813"/>
      <w:bookmarkStart w:id="572" w:name="_Toc151193787"/>
      <w:bookmarkStart w:id="573" w:name="_Toc150509296"/>
      <w:bookmarkStart w:id="574" w:name="_Toc151193643"/>
      <w:bookmarkStart w:id="575" w:name="_Toc150480783"/>
      <w:bookmarkStart w:id="576" w:name="_Toc150774750"/>
      <w:bookmarkStart w:id="577" w:name="_Toc265228383"/>
      <w:bookmarkStart w:id="578" w:name="_Toc151190172"/>
      <w:bookmarkStart w:id="579" w:name="_Toc127151545"/>
      <w:bookmarkStart w:id="580" w:name="_Toc150774645"/>
      <w:bookmarkStart w:id="581" w:name="_Toc264969235"/>
      <w:bookmarkStart w:id="582" w:name="_Toc142311047"/>
      <w:bookmarkStart w:id="583" w:name="_Toc226965818"/>
      <w:bookmarkStart w:id="584" w:name="_Toc151193933"/>
      <w:bookmarkStart w:id="585" w:name="_Toc305158887"/>
      <w:bookmarkStart w:id="586" w:name="_Toc151193859"/>
      <w:r>
        <w:rPr>
          <w:rFonts w:ascii="Times New Roman" w:eastAsia="宋体" w:hAnsi="Times New Roman"/>
          <w:color w:val="000000"/>
          <w:sz w:val="24"/>
        </w:rPr>
        <w:t>六</w:t>
      </w:r>
      <w:r>
        <w:rPr>
          <w:rFonts w:ascii="Times New Roman" w:eastAsia="宋体" w:hAnsi="Times New Roman"/>
          <w:color w:val="000000"/>
          <w:sz w:val="24"/>
        </w:rPr>
        <w:t xml:space="preserve">   </w:t>
      </w:r>
      <w:bookmarkEnd w:id="565"/>
      <w:r>
        <w:rPr>
          <w:rFonts w:ascii="Times New Roman" w:eastAsia="宋体" w:hAnsi="Times New Roman"/>
          <w:color w:val="000000"/>
          <w:sz w:val="24"/>
        </w:rPr>
        <w:t>确定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Fonts w:ascii="Times New Roman" w:eastAsia="宋体" w:hAnsi="Times New Roman" w:hint="eastAsia"/>
          <w:color w:val="000000"/>
          <w:sz w:val="24"/>
        </w:rPr>
        <w:t>成交供应商</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587" w:name="_Toc150774751"/>
      <w:bookmarkStart w:id="588" w:name="_Toc151193644"/>
      <w:bookmarkStart w:id="589" w:name="_Toc305158888"/>
      <w:bookmarkStart w:id="590" w:name="_Toc264969236"/>
      <w:bookmarkStart w:id="591" w:name="_Toc150480784"/>
      <w:bookmarkStart w:id="592" w:name="_Toc150509297"/>
      <w:bookmarkStart w:id="593" w:name="_Toc265228384"/>
      <w:bookmarkStart w:id="594" w:name="_Toc520356170"/>
      <w:bookmarkStart w:id="595" w:name="_Toc149720839"/>
      <w:bookmarkStart w:id="596" w:name="_Toc127161460"/>
      <w:bookmarkStart w:id="597" w:name="_Toc127151747"/>
      <w:bookmarkStart w:id="598" w:name="_Toc127151546"/>
      <w:bookmarkStart w:id="599" w:name="_Ref467307010"/>
      <w:bookmarkStart w:id="600" w:name="_Toc164229241"/>
      <w:bookmarkStart w:id="601" w:name="_Toc164229387"/>
      <w:bookmarkStart w:id="602" w:name="_Toc164351640"/>
      <w:bookmarkStart w:id="603" w:name="_Toc164608660"/>
      <w:bookmarkStart w:id="604" w:name="_Toc151190173"/>
      <w:bookmarkStart w:id="605" w:name="_Toc151193860"/>
      <w:bookmarkStart w:id="606" w:name="_Toc195842911"/>
      <w:bookmarkStart w:id="607" w:name="_Toc151193716"/>
      <w:bookmarkStart w:id="608" w:name="_Toc150774646"/>
      <w:bookmarkStart w:id="609" w:name="_Toc151193788"/>
      <w:bookmarkStart w:id="610" w:name="_Toc151193934"/>
      <w:bookmarkStart w:id="611" w:name="_Toc226309790"/>
      <w:bookmarkStart w:id="612" w:name="_Toc305158814"/>
      <w:bookmarkStart w:id="613" w:name="_Toc226337242"/>
      <w:bookmarkStart w:id="614" w:name="_Toc226965819"/>
      <w:bookmarkStart w:id="615" w:name="_Toc226965736"/>
      <w:bookmarkStart w:id="616" w:name="_Toc142311048"/>
      <w:bookmarkStart w:id="617" w:name="_Toc164608815"/>
      <w:r>
        <w:rPr>
          <w:rFonts w:eastAsia="黑体" w:hint="eastAsia"/>
          <w:color w:val="000000"/>
          <w:sz w:val="24"/>
        </w:rPr>
        <w:t>成交供应商候选人</w:t>
      </w:r>
      <w:r>
        <w:rPr>
          <w:rFonts w:eastAsia="黑体"/>
          <w:color w:val="000000"/>
          <w:sz w:val="24"/>
        </w:rPr>
        <w:t>确定</w:t>
      </w:r>
      <w:r>
        <w:rPr>
          <w:rFonts w:eastAsia="黑体" w:hint="eastAsia"/>
          <w:color w:val="000000"/>
          <w:sz w:val="24"/>
        </w:rPr>
        <w:t>的</w:t>
      </w:r>
      <w:r>
        <w:rPr>
          <w:rFonts w:eastAsia="黑体"/>
          <w:color w:val="000000"/>
          <w:sz w:val="24"/>
        </w:rPr>
        <w:t>原则及标准</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863C7C" w:rsidRDefault="00863C7C" w:rsidP="00EF3F67">
      <w:pPr>
        <w:numPr>
          <w:ilvl w:val="1"/>
          <w:numId w:val="3"/>
        </w:numPr>
        <w:tabs>
          <w:tab w:val="left" w:pos="360"/>
          <w:tab w:val="left" w:pos="1080"/>
          <w:tab w:val="left" w:pos="5521"/>
        </w:tabs>
        <w:snapToGrid w:val="0"/>
        <w:spacing w:line="360" w:lineRule="auto"/>
        <w:ind w:left="1080" w:hanging="720"/>
        <w:rPr>
          <w:color w:val="000000"/>
          <w:sz w:val="24"/>
        </w:rPr>
      </w:pPr>
      <w:bookmarkStart w:id="618" w:name="_Toc164608816"/>
      <w:bookmarkStart w:id="619" w:name="_Toc164351641"/>
      <w:bookmarkStart w:id="620" w:name="_Toc164608661"/>
      <w:bookmarkStart w:id="621" w:name="_Toc151193645"/>
      <w:bookmarkStart w:id="622" w:name="_Toc164229388"/>
      <w:bookmarkStart w:id="623" w:name="_Toc264969237"/>
      <w:bookmarkStart w:id="624" w:name="_Toc150509298"/>
      <w:bookmarkStart w:id="625" w:name="_Toc226965737"/>
      <w:bookmarkStart w:id="626" w:name="_Toc226337243"/>
      <w:bookmarkStart w:id="627" w:name="_Toc150774752"/>
      <w:bookmarkStart w:id="628" w:name="_Toc226965820"/>
      <w:bookmarkStart w:id="629" w:name="_Toc151190174"/>
      <w:bookmarkStart w:id="630" w:name="_Toc164229242"/>
      <w:bookmarkStart w:id="631" w:name="_Toc151193789"/>
      <w:bookmarkStart w:id="632" w:name="_Toc151193717"/>
      <w:bookmarkStart w:id="633" w:name="_Toc195842912"/>
      <w:bookmarkStart w:id="634" w:name="_Toc265228385"/>
      <w:bookmarkStart w:id="635" w:name="_Toc127151547"/>
      <w:bookmarkStart w:id="636" w:name="_Toc151193861"/>
      <w:bookmarkStart w:id="637" w:name="_Toc226309791"/>
      <w:bookmarkStart w:id="638" w:name="_Toc305158889"/>
      <w:bookmarkStart w:id="639" w:name="_Toc127161461"/>
      <w:bookmarkStart w:id="640" w:name="_Toc150774647"/>
      <w:bookmarkStart w:id="641" w:name="_Toc127151748"/>
      <w:bookmarkStart w:id="642" w:name="_Toc150480785"/>
      <w:bookmarkStart w:id="643" w:name="_Toc142311049"/>
      <w:bookmarkStart w:id="644" w:name="_Toc149720840"/>
      <w:bookmarkStart w:id="645" w:name="_Toc305158815"/>
      <w:bookmarkStart w:id="646" w:name="_Toc151193935"/>
      <w:r>
        <w:rPr>
          <w:color w:val="000000"/>
          <w:sz w:val="24"/>
        </w:rPr>
        <w:t>除第</w:t>
      </w:r>
      <w:r>
        <w:rPr>
          <w:color w:val="000000"/>
          <w:sz w:val="24"/>
        </w:rPr>
        <w:t>2</w:t>
      </w:r>
      <w:r>
        <w:rPr>
          <w:rFonts w:hint="eastAsia"/>
          <w:color w:val="000000"/>
          <w:sz w:val="24"/>
        </w:rPr>
        <w:t>2</w:t>
      </w:r>
      <w:r>
        <w:rPr>
          <w:color w:val="000000"/>
          <w:sz w:val="24"/>
        </w:rPr>
        <w:t>条规定外，确定实质上响应</w:t>
      </w:r>
      <w:r>
        <w:rPr>
          <w:rFonts w:hint="eastAsia"/>
          <w:color w:val="000000"/>
          <w:sz w:val="24"/>
        </w:rPr>
        <w:t>采购</w:t>
      </w:r>
      <w:r>
        <w:rPr>
          <w:color w:val="000000"/>
          <w:sz w:val="24"/>
        </w:rPr>
        <w:t>文件且满足下述条件者为</w:t>
      </w:r>
      <w:r>
        <w:rPr>
          <w:rFonts w:hint="eastAsia"/>
          <w:color w:val="000000"/>
          <w:sz w:val="24"/>
        </w:rPr>
        <w:t>成交</w:t>
      </w:r>
      <w:r>
        <w:rPr>
          <w:color w:val="000000"/>
          <w:sz w:val="24"/>
        </w:rPr>
        <w:t>候选人。采用综合评分法，按评审后得分由高到低顺序排列</w:t>
      </w:r>
      <w:r>
        <w:rPr>
          <w:rFonts w:hint="eastAsia"/>
          <w:color w:val="000000"/>
          <w:sz w:val="24"/>
        </w:rPr>
        <w:t>；</w:t>
      </w:r>
      <w:r>
        <w:rPr>
          <w:color w:val="000000"/>
          <w:sz w:val="24"/>
        </w:rPr>
        <w:t>得分相同的，按</w:t>
      </w:r>
      <w:r w:rsidR="0069397F">
        <w:rPr>
          <w:rFonts w:hint="eastAsia"/>
          <w:color w:val="000000"/>
          <w:sz w:val="24"/>
        </w:rPr>
        <w:t>最后报价</w:t>
      </w:r>
      <w:r>
        <w:rPr>
          <w:color w:val="000000"/>
          <w:sz w:val="24"/>
        </w:rPr>
        <w:t>由低到高顺序排列</w:t>
      </w:r>
      <w:r>
        <w:rPr>
          <w:rFonts w:hint="eastAsia"/>
          <w:color w:val="000000"/>
          <w:sz w:val="24"/>
        </w:rPr>
        <w:t>；</w:t>
      </w:r>
      <w:r>
        <w:rPr>
          <w:color w:val="000000"/>
          <w:sz w:val="24"/>
        </w:rPr>
        <w:t>得分与</w:t>
      </w:r>
      <w:r w:rsidR="0069397F">
        <w:rPr>
          <w:rFonts w:hint="eastAsia"/>
          <w:color w:val="000000"/>
          <w:sz w:val="24"/>
        </w:rPr>
        <w:t>最后报价</w:t>
      </w:r>
      <w:r>
        <w:rPr>
          <w:color w:val="000000"/>
          <w:sz w:val="24"/>
        </w:rPr>
        <w:t>均相同的，按技术指标优劣排列</w:t>
      </w:r>
      <w:r>
        <w:rPr>
          <w:rFonts w:hint="eastAsia"/>
          <w:color w:val="000000"/>
          <w:sz w:val="24"/>
        </w:rPr>
        <w:t>。</w:t>
      </w:r>
    </w:p>
    <w:p w:rsidR="00863C7C" w:rsidRDefault="00DC599F" w:rsidP="00EF3F67">
      <w:pPr>
        <w:numPr>
          <w:ilvl w:val="1"/>
          <w:numId w:val="3"/>
        </w:numPr>
        <w:tabs>
          <w:tab w:val="left" w:pos="360"/>
          <w:tab w:val="left" w:pos="1080"/>
          <w:tab w:val="left" w:pos="5521"/>
        </w:tabs>
        <w:snapToGrid w:val="0"/>
        <w:spacing w:line="360" w:lineRule="auto"/>
        <w:ind w:left="1080" w:hanging="720"/>
        <w:rPr>
          <w:color w:val="000000"/>
          <w:sz w:val="24"/>
        </w:rPr>
      </w:pPr>
      <w:r>
        <w:rPr>
          <w:rFonts w:hint="eastAsia"/>
          <w:color w:val="000000"/>
          <w:sz w:val="24"/>
        </w:rPr>
        <w:t>评审</w:t>
      </w:r>
      <w:r w:rsidR="00863C7C">
        <w:rPr>
          <w:rFonts w:hint="eastAsia"/>
          <w:color w:val="000000"/>
          <w:sz w:val="24"/>
        </w:rPr>
        <w:t>小组</w:t>
      </w:r>
      <w:r w:rsidR="00863C7C">
        <w:rPr>
          <w:color w:val="000000"/>
          <w:sz w:val="24"/>
        </w:rPr>
        <w:t>将根据</w:t>
      </w:r>
      <w:r w:rsidR="00863C7C">
        <w:rPr>
          <w:rFonts w:hint="eastAsia"/>
          <w:color w:val="000000"/>
          <w:sz w:val="24"/>
        </w:rPr>
        <w:t>评审</w:t>
      </w:r>
      <w:r w:rsidR="00863C7C">
        <w:rPr>
          <w:color w:val="000000"/>
          <w:sz w:val="24"/>
        </w:rPr>
        <w:t>标准，</w:t>
      </w:r>
      <w:r w:rsidR="00863C7C">
        <w:rPr>
          <w:rFonts w:hint="eastAsia"/>
          <w:color w:val="000000"/>
          <w:sz w:val="24"/>
        </w:rPr>
        <w:t>对各供应商</w:t>
      </w:r>
      <w:r w:rsidR="00863C7C">
        <w:rPr>
          <w:color w:val="000000"/>
          <w:sz w:val="24"/>
        </w:rPr>
        <w:t>进行排序，并</w:t>
      </w:r>
      <w:r w:rsidR="00863C7C">
        <w:rPr>
          <w:rFonts w:hint="eastAsia"/>
          <w:color w:val="000000"/>
          <w:sz w:val="24"/>
        </w:rPr>
        <w:t>依次</w:t>
      </w:r>
      <w:r w:rsidR="00863C7C">
        <w:rPr>
          <w:color w:val="000000"/>
          <w:sz w:val="24"/>
        </w:rPr>
        <w:t>推荐</w:t>
      </w:r>
      <w:r w:rsidR="00863C7C">
        <w:rPr>
          <w:rFonts w:hint="eastAsia"/>
          <w:color w:val="000000"/>
          <w:sz w:val="24"/>
        </w:rPr>
        <w:t>评标排序</w:t>
      </w:r>
      <w:r w:rsidR="00863C7C">
        <w:rPr>
          <w:color w:val="000000"/>
          <w:sz w:val="24"/>
        </w:rPr>
        <w:t>前三名</w:t>
      </w:r>
      <w:r w:rsidR="00863C7C">
        <w:rPr>
          <w:rFonts w:hint="eastAsia"/>
          <w:color w:val="000000"/>
          <w:sz w:val="24"/>
        </w:rPr>
        <w:t>的</w:t>
      </w:r>
      <w:r w:rsidR="00863C7C">
        <w:rPr>
          <w:color w:val="000000"/>
          <w:sz w:val="24"/>
        </w:rPr>
        <w:t>供应商为第一</w:t>
      </w:r>
      <w:r w:rsidR="00863C7C">
        <w:rPr>
          <w:rFonts w:hint="eastAsia"/>
          <w:color w:val="000000"/>
          <w:sz w:val="24"/>
        </w:rPr>
        <w:t>成交</w:t>
      </w:r>
      <w:r w:rsidR="00863C7C">
        <w:rPr>
          <w:color w:val="000000"/>
          <w:sz w:val="24"/>
        </w:rPr>
        <w:t>候选人、第二</w:t>
      </w:r>
      <w:r w:rsidR="00863C7C">
        <w:rPr>
          <w:rFonts w:hint="eastAsia"/>
          <w:color w:val="000000"/>
          <w:sz w:val="24"/>
        </w:rPr>
        <w:t>成交</w:t>
      </w:r>
      <w:r w:rsidR="00863C7C">
        <w:rPr>
          <w:color w:val="000000"/>
          <w:sz w:val="24"/>
        </w:rPr>
        <w:t>候选人和第三</w:t>
      </w:r>
      <w:r w:rsidR="00863C7C">
        <w:rPr>
          <w:rFonts w:hint="eastAsia"/>
          <w:color w:val="000000"/>
          <w:sz w:val="24"/>
        </w:rPr>
        <w:t>成交</w:t>
      </w:r>
      <w:r w:rsidR="00863C7C">
        <w:rPr>
          <w:color w:val="000000"/>
          <w:sz w:val="24"/>
        </w:rPr>
        <w:t>候选</w:t>
      </w:r>
      <w:r w:rsidR="00863C7C">
        <w:rPr>
          <w:rFonts w:ascii="宋体" w:hAnsi="宋体"/>
          <w:color w:val="000000"/>
          <w:sz w:val="24"/>
        </w:rPr>
        <w:t>人</w:t>
      </w:r>
      <w:r w:rsidR="00863C7C">
        <w:rPr>
          <w:rFonts w:ascii="宋体" w:hAnsi="宋体" w:hint="eastAsia"/>
          <w:color w:val="000000"/>
          <w:sz w:val="24"/>
        </w:rPr>
        <w:t>。</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r>
        <w:rPr>
          <w:rFonts w:eastAsia="黑体"/>
          <w:color w:val="000000"/>
          <w:sz w:val="24"/>
        </w:rPr>
        <w:t>确定</w:t>
      </w:r>
      <w:r>
        <w:rPr>
          <w:rFonts w:eastAsia="黑体" w:hint="eastAsia"/>
          <w:color w:val="000000"/>
          <w:sz w:val="24"/>
        </w:rPr>
        <w:t>成交</w:t>
      </w:r>
      <w:r>
        <w:rPr>
          <w:rFonts w:eastAsia="黑体"/>
          <w:color w:val="000000"/>
          <w:sz w:val="24"/>
        </w:rPr>
        <w:t>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863C7C" w:rsidRDefault="00863C7C" w:rsidP="00EF3F67">
      <w:pPr>
        <w:numPr>
          <w:ilvl w:val="1"/>
          <w:numId w:val="3"/>
        </w:numPr>
        <w:tabs>
          <w:tab w:val="left" w:pos="360"/>
          <w:tab w:val="left" w:pos="1080"/>
          <w:tab w:val="left" w:pos="5521"/>
        </w:tabs>
        <w:snapToGrid w:val="0"/>
        <w:spacing w:line="360" w:lineRule="auto"/>
        <w:ind w:left="1080" w:hanging="720"/>
        <w:rPr>
          <w:color w:val="000000"/>
          <w:sz w:val="24"/>
        </w:rPr>
      </w:pPr>
      <w:r>
        <w:rPr>
          <w:rFonts w:hint="eastAsia"/>
          <w:color w:val="000000"/>
          <w:sz w:val="24"/>
        </w:rPr>
        <w:t>采购人将按</w:t>
      </w:r>
      <w:r w:rsidR="00DC599F">
        <w:rPr>
          <w:rFonts w:hint="eastAsia"/>
          <w:color w:val="000000"/>
          <w:sz w:val="24"/>
        </w:rPr>
        <w:t>评审</w:t>
      </w:r>
      <w:r>
        <w:rPr>
          <w:rFonts w:hint="eastAsia"/>
          <w:color w:val="000000"/>
          <w:sz w:val="24"/>
        </w:rPr>
        <w:t>小组推荐的成交候选人顺序确定一名成交人。</w:t>
      </w:r>
    </w:p>
    <w:p w:rsidR="00863C7C" w:rsidRDefault="00863C7C" w:rsidP="00EF3F67">
      <w:pPr>
        <w:numPr>
          <w:ilvl w:val="1"/>
          <w:numId w:val="3"/>
        </w:numPr>
        <w:tabs>
          <w:tab w:val="left" w:pos="360"/>
          <w:tab w:val="left" w:pos="1080"/>
          <w:tab w:val="left" w:pos="5521"/>
        </w:tabs>
        <w:snapToGrid w:val="0"/>
        <w:spacing w:line="360" w:lineRule="auto"/>
        <w:ind w:left="1080" w:hanging="720"/>
        <w:rPr>
          <w:color w:val="000000"/>
          <w:sz w:val="24"/>
        </w:rPr>
      </w:pPr>
      <w:r>
        <w:rPr>
          <w:rFonts w:hint="eastAsia"/>
          <w:color w:val="000000"/>
          <w:sz w:val="24"/>
        </w:rPr>
        <w:t>采购人在确定成交人前，有权根据供应商按照本须知规定递交的资格证明文件和</w:t>
      </w:r>
      <w:r w:rsidR="00DC599F">
        <w:rPr>
          <w:rFonts w:hint="eastAsia"/>
          <w:color w:val="000000"/>
          <w:sz w:val="24"/>
        </w:rPr>
        <w:t>评审</w:t>
      </w:r>
      <w:r>
        <w:rPr>
          <w:rFonts w:hint="eastAsia"/>
          <w:color w:val="000000"/>
          <w:sz w:val="24"/>
        </w:rPr>
        <w:t>小组认为其它必要的、合适的资料，对供应商的财务、技术和生产能力等进行真实性审查。如果审查中出现虚假问题，采购人将保留追究成交人法律责任的权利。</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647" w:name="_Toc127151548"/>
      <w:bookmarkStart w:id="648" w:name="_Toc305158816"/>
      <w:bookmarkStart w:id="649" w:name="_Toc226309792"/>
      <w:bookmarkStart w:id="650" w:name="_Ref467306874"/>
      <w:bookmarkStart w:id="651" w:name="_Toc164608817"/>
      <w:bookmarkStart w:id="652" w:name="_Toc149720841"/>
      <w:bookmarkStart w:id="653" w:name="_Toc151193790"/>
      <w:bookmarkStart w:id="654" w:name="_Toc151193936"/>
      <w:bookmarkStart w:id="655" w:name="_Toc150509299"/>
      <w:bookmarkStart w:id="656" w:name="_Toc264969238"/>
      <w:bookmarkStart w:id="657" w:name="_Toc226965738"/>
      <w:bookmarkStart w:id="658" w:name="_Toc164229243"/>
      <w:bookmarkStart w:id="659" w:name="_Toc150480786"/>
      <w:bookmarkStart w:id="660" w:name="_Toc265228386"/>
      <w:bookmarkStart w:id="661" w:name="_Toc164229389"/>
      <w:bookmarkStart w:id="662" w:name="_Toc151193862"/>
      <w:bookmarkStart w:id="663" w:name="_Toc164608662"/>
      <w:bookmarkStart w:id="664" w:name="_Toc151193646"/>
      <w:bookmarkStart w:id="665" w:name="_Toc195842913"/>
      <w:bookmarkStart w:id="666" w:name="_Toc142311050"/>
      <w:bookmarkStart w:id="667" w:name="_Toc150774753"/>
      <w:bookmarkStart w:id="668" w:name="_Toc226337244"/>
      <w:bookmarkStart w:id="669" w:name="_Toc151190175"/>
      <w:bookmarkStart w:id="670" w:name="_Toc127161462"/>
      <w:bookmarkStart w:id="671" w:name="_Toc127151749"/>
      <w:bookmarkStart w:id="672" w:name="_Toc150774648"/>
      <w:bookmarkStart w:id="673" w:name="_Toc226965821"/>
      <w:bookmarkStart w:id="674" w:name="_Toc151193718"/>
      <w:bookmarkStart w:id="675" w:name="_Toc164351642"/>
      <w:bookmarkStart w:id="676" w:name="_Toc305158890"/>
      <w:bookmarkStart w:id="677" w:name="_Toc520356173"/>
      <w:r>
        <w:rPr>
          <w:rFonts w:eastAsia="黑体"/>
          <w:color w:val="000000"/>
          <w:sz w:val="24"/>
        </w:rPr>
        <w:t>接受和拒绝任何或所有</w:t>
      </w:r>
      <w:r>
        <w:rPr>
          <w:rFonts w:eastAsia="黑体" w:hint="eastAsia"/>
          <w:color w:val="000000"/>
          <w:sz w:val="24"/>
        </w:rPr>
        <w:t>响应</w:t>
      </w:r>
      <w:r>
        <w:rPr>
          <w:rFonts w:eastAsia="黑体"/>
          <w:color w:val="000000"/>
          <w:sz w:val="24"/>
        </w:rPr>
        <w:t>的权利</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863C7C" w:rsidRDefault="00863C7C" w:rsidP="00EF3F67">
      <w:pPr>
        <w:numPr>
          <w:ilvl w:val="1"/>
          <w:numId w:val="3"/>
        </w:numPr>
        <w:tabs>
          <w:tab w:val="left" w:pos="360"/>
          <w:tab w:val="left" w:pos="1080"/>
          <w:tab w:val="left" w:pos="5521"/>
        </w:tabs>
        <w:snapToGrid w:val="0"/>
        <w:spacing w:line="360" w:lineRule="auto"/>
        <w:ind w:left="1080" w:hanging="720"/>
        <w:rPr>
          <w:color w:val="000000"/>
          <w:sz w:val="24"/>
        </w:rPr>
      </w:pPr>
      <w:bookmarkStart w:id="678" w:name="_Toc520356174"/>
      <w:r>
        <w:rPr>
          <w:color w:val="000000"/>
          <w:sz w:val="24"/>
        </w:rPr>
        <w:t>因不可抗力或</w:t>
      </w:r>
      <w:r>
        <w:rPr>
          <w:rFonts w:hint="eastAsia"/>
          <w:color w:val="000000"/>
          <w:sz w:val="24"/>
        </w:rPr>
        <w:t>成交</w:t>
      </w:r>
      <w:r>
        <w:rPr>
          <w:color w:val="000000"/>
          <w:sz w:val="24"/>
        </w:rPr>
        <w:t>供应商不能履约等情形，</w:t>
      </w:r>
      <w:r>
        <w:rPr>
          <w:rFonts w:hint="eastAsia"/>
          <w:color w:val="000000"/>
          <w:sz w:val="24"/>
        </w:rPr>
        <w:t>采购人有权按照</w:t>
      </w:r>
      <w:r w:rsidR="00DC599F">
        <w:rPr>
          <w:rFonts w:hint="eastAsia"/>
          <w:color w:val="000000"/>
          <w:sz w:val="24"/>
        </w:rPr>
        <w:t>评审</w:t>
      </w:r>
      <w:r>
        <w:rPr>
          <w:rFonts w:hint="eastAsia"/>
          <w:color w:val="000000"/>
          <w:sz w:val="24"/>
        </w:rPr>
        <w:t>评审报告推荐的成交候选人名单排序，确定下一候选人为成交供应商，或重新开展政府采购活动</w:t>
      </w:r>
      <w:r>
        <w:rPr>
          <w:color w:val="000000"/>
          <w:sz w:val="24"/>
        </w:rPr>
        <w:t>。</w:t>
      </w:r>
    </w:p>
    <w:p w:rsidR="00863C7C" w:rsidRDefault="00863C7C" w:rsidP="00EF3F67">
      <w:pPr>
        <w:numPr>
          <w:ilvl w:val="1"/>
          <w:numId w:val="3"/>
        </w:numPr>
        <w:tabs>
          <w:tab w:val="left" w:pos="360"/>
          <w:tab w:val="left" w:pos="1080"/>
          <w:tab w:val="left" w:pos="1561"/>
          <w:tab w:val="left" w:pos="5521"/>
        </w:tabs>
        <w:snapToGrid w:val="0"/>
        <w:spacing w:line="360" w:lineRule="auto"/>
        <w:ind w:left="1080" w:hanging="720"/>
        <w:rPr>
          <w:color w:val="000000"/>
          <w:sz w:val="24"/>
        </w:rPr>
      </w:pPr>
      <w:bookmarkStart w:id="679" w:name="_Ref467307090"/>
      <w:bookmarkStart w:id="680" w:name="_Ref467306425"/>
      <w:bookmarkStart w:id="681" w:name="_Toc520356176"/>
      <w:bookmarkEnd w:id="678"/>
      <w:r>
        <w:rPr>
          <w:rFonts w:hAnsi="宋体"/>
          <w:color w:val="000000"/>
          <w:sz w:val="24"/>
        </w:rPr>
        <w:t>在采购中，出现下列情形之一的，应予</w:t>
      </w:r>
      <w:r>
        <w:rPr>
          <w:rFonts w:hAnsi="宋体" w:hint="eastAsia"/>
          <w:color w:val="000000"/>
          <w:sz w:val="24"/>
        </w:rPr>
        <w:t>终止采购活动：</w:t>
      </w:r>
    </w:p>
    <w:p w:rsidR="00863C7C" w:rsidRDefault="00863C7C">
      <w:pPr>
        <w:tabs>
          <w:tab w:val="left" w:pos="360"/>
          <w:tab w:val="left" w:pos="1080"/>
          <w:tab w:val="left" w:pos="1561"/>
          <w:tab w:val="left" w:pos="5521"/>
        </w:tabs>
        <w:snapToGrid w:val="0"/>
        <w:spacing w:line="360" w:lineRule="auto"/>
        <w:ind w:left="10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）因情况变化，不再符合规定的竞争性</w:t>
      </w:r>
      <w:r w:rsidR="00DC599F">
        <w:rPr>
          <w:rFonts w:hAnsi="宋体" w:hint="eastAsia"/>
          <w:color w:val="000000"/>
          <w:sz w:val="24"/>
        </w:rPr>
        <w:t>评审</w:t>
      </w:r>
      <w:r>
        <w:rPr>
          <w:rFonts w:hAnsi="宋体" w:hint="eastAsia"/>
          <w:color w:val="000000"/>
          <w:sz w:val="24"/>
        </w:rPr>
        <w:t>采购方式适用情形的；</w:t>
      </w:r>
    </w:p>
    <w:p w:rsidR="00863C7C" w:rsidRDefault="00863C7C">
      <w:pPr>
        <w:tabs>
          <w:tab w:val="left" w:pos="360"/>
          <w:tab w:val="left" w:pos="1080"/>
          <w:tab w:val="left" w:pos="1561"/>
          <w:tab w:val="left" w:pos="5521"/>
        </w:tabs>
        <w:snapToGrid w:val="0"/>
        <w:spacing w:line="360" w:lineRule="auto"/>
        <w:ind w:left="10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）出现影响采购公正的违法、违规行为的；</w:t>
      </w:r>
    </w:p>
    <w:p w:rsidR="00863C7C" w:rsidRDefault="00863C7C">
      <w:pPr>
        <w:tabs>
          <w:tab w:val="left" w:pos="360"/>
          <w:tab w:val="left" w:pos="1080"/>
          <w:tab w:val="left" w:pos="1561"/>
          <w:tab w:val="left" w:pos="5521"/>
        </w:tabs>
        <w:snapToGrid w:val="0"/>
        <w:spacing w:line="360" w:lineRule="auto"/>
        <w:ind w:left="10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）除市场竞争不充分的科研项目，以及需要扶持的科技成果转化项</w:t>
      </w:r>
      <w:r>
        <w:rPr>
          <w:rFonts w:hAnsi="宋体" w:hint="eastAsia"/>
          <w:color w:val="000000"/>
          <w:sz w:val="24"/>
        </w:rPr>
        <w:lastRenderedPageBreak/>
        <w:t>目情形外，在采购过程中符合要求的供应商或者报价未超过采购预算的供应商不足</w:t>
      </w:r>
      <w:r>
        <w:rPr>
          <w:rFonts w:hAnsi="宋体" w:hint="eastAsia"/>
          <w:color w:val="000000"/>
          <w:sz w:val="24"/>
        </w:rPr>
        <w:t>3</w:t>
      </w:r>
      <w:r>
        <w:rPr>
          <w:rFonts w:hAnsi="宋体" w:hint="eastAsia"/>
          <w:color w:val="000000"/>
          <w:sz w:val="24"/>
        </w:rPr>
        <w:t>家的。</w:t>
      </w:r>
    </w:p>
    <w:p w:rsidR="00863C7C" w:rsidRDefault="00863C7C">
      <w:pPr>
        <w:tabs>
          <w:tab w:val="left" w:pos="360"/>
          <w:tab w:val="left" w:pos="1080"/>
          <w:tab w:val="left" w:pos="1561"/>
          <w:tab w:val="left" w:pos="5521"/>
        </w:tabs>
        <w:snapToGrid w:val="0"/>
        <w:spacing w:line="360" w:lineRule="auto"/>
        <w:ind w:left="1080"/>
        <w:rPr>
          <w:color w:val="000000"/>
          <w:sz w:val="24"/>
        </w:rPr>
      </w:pPr>
      <w:r>
        <w:rPr>
          <w:rFonts w:hAnsi="宋体" w:hint="eastAsia"/>
          <w:color w:val="000000"/>
          <w:sz w:val="24"/>
        </w:rPr>
        <w:t>当出现以上</w:t>
      </w:r>
      <w:r>
        <w:rPr>
          <w:rFonts w:hAnsi="宋体" w:hint="eastAsia"/>
          <w:color w:val="000000"/>
          <w:sz w:val="24"/>
        </w:rPr>
        <w:t>22.2</w:t>
      </w:r>
      <w:r>
        <w:rPr>
          <w:rFonts w:hAnsi="宋体" w:hint="eastAsia"/>
          <w:color w:val="000000"/>
          <w:sz w:val="24"/>
        </w:rPr>
        <w:t>款情形时，为维护国家和社会公共利益，采购人有权拒绝任何供应商成交，且对受影响的供应商不承担任何责任。</w:t>
      </w: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682" w:name="_Toc305158891"/>
      <w:bookmarkStart w:id="683" w:name="_Toc305158817"/>
      <w:bookmarkStart w:id="684" w:name="_Toc164608663"/>
      <w:bookmarkStart w:id="685" w:name="_Toc151193863"/>
      <w:bookmarkStart w:id="686" w:name="_Toc164351643"/>
      <w:bookmarkStart w:id="687" w:name="_Toc142311051"/>
      <w:bookmarkStart w:id="688" w:name="_Toc226965822"/>
      <w:bookmarkStart w:id="689" w:name="_Toc127151549"/>
      <w:bookmarkStart w:id="690" w:name="_Toc265228387"/>
      <w:bookmarkStart w:id="691" w:name="_Toc150774649"/>
      <w:bookmarkStart w:id="692" w:name="_Toc226965739"/>
      <w:bookmarkStart w:id="693" w:name="_Toc164608818"/>
      <w:bookmarkStart w:id="694" w:name="_Toc150509300"/>
      <w:bookmarkStart w:id="695" w:name="_Toc151193647"/>
      <w:bookmarkStart w:id="696" w:name="_Toc195842914"/>
      <w:bookmarkStart w:id="697" w:name="_Toc127161463"/>
      <w:bookmarkStart w:id="698" w:name="_Toc151193719"/>
      <w:bookmarkStart w:id="699" w:name="_Toc164229390"/>
      <w:bookmarkStart w:id="700" w:name="_Toc151193937"/>
      <w:bookmarkStart w:id="701" w:name="_Toc150774754"/>
      <w:bookmarkStart w:id="702" w:name="_Toc149720842"/>
      <w:bookmarkStart w:id="703" w:name="_Toc226309793"/>
      <w:bookmarkStart w:id="704" w:name="_Toc264969239"/>
      <w:bookmarkStart w:id="705" w:name="_Toc164229244"/>
      <w:bookmarkStart w:id="706" w:name="_Toc150480787"/>
      <w:bookmarkStart w:id="707" w:name="_Toc151193791"/>
      <w:bookmarkStart w:id="708" w:name="_Toc151190176"/>
      <w:bookmarkStart w:id="709" w:name="_Toc127151750"/>
      <w:bookmarkStart w:id="710" w:name="_Toc226337245"/>
      <w:r>
        <w:rPr>
          <w:rFonts w:eastAsia="黑体" w:hint="eastAsia"/>
          <w:color w:val="000000"/>
          <w:sz w:val="24"/>
        </w:rPr>
        <w:t>成交公告与成交</w:t>
      </w:r>
      <w:r>
        <w:rPr>
          <w:rFonts w:eastAsia="黑体"/>
          <w:color w:val="000000"/>
          <w:sz w:val="24"/>
        </w:rPr>
        <w:t>通知书</w:t>
      </w:r>
      <w:bookmarkEnd w:id="682"/>
      <w:bookmarkEnd w:id="683"/>
    </w:p>
    <w:p w:rsidR="00863C7C" w:rsidRDefault="00863C7C" w:rsidP="00EF3F67">
      <w:pPr>
        <w:numPr>
          <w:ilvl w:val="1"/>
          <w:numId w:val="3"/>
        </w:numPr>
        <w:tabs>
          <w:tab w:val="left" w:pos="360"/>
          <w:tab w:val="left" w:pos="1080"/>
          <w:tab w:val="left" w:pos="1561"/>
          <w:tab w:val="left" w:pos="5521"/>
        </w:tabs>
        <w:snapToGrid w:val="0"/>
        <w:spacing w:line="360" w:lineRule="auto"/>
        <w:ind w:left="1080" w:hanging="720"/>
        <w:rPr>
          <w:color w:val="000000"/>
          <w:sz w:val="24"/>
        </w:rPr>
      </w:pPr>
      <w:r>
        <w:rPr>
          <w:rFonts w:hAnsi="宋体" w:hint="eastAsia"/>
          <w:color w:val="000000"/>
          <w:sz w:val="24"/>
        </w:rPr>
        <w:t>采购人或者采购代理机构应当自成交供应商确定之日起</w:t>
      </w:r>
      <w:r>
        <w:rPr>
          <w:rFonts w:hAnsi="宋体" w:hint="eastAsia"/>
          <w:color w:val="000000"/>
          <w:sz w:val="24"/>
        </w:rPr>
        <w:t>2</w:t>
      </w:r>
      <w:r>
        <w:rPr>
          <w:rFonts w:hAnsi="宋体" w:hint="eastAsia"/>
          <w:color w:val="000000"/>
          <w:sz w:val="24"/>
        </w:rPr>
        <w:t>个工作日内，发出成交通知书，并在</w:t>
      </w:r>
      <w:r>
        <w:rPr>
          <w:rFonts w:ascii="宋体" w:hAnsi="宋体" w:hint="eastAsia"/>
          <w:color w:val="000000"/>
          <w:sz w:val="24"/>
        </w:rPr>
        <w:t>财政部门指定的政府采购信息发布媒体上</w:t>
      </w:r>
      <w:r>
        <w:rPr>
          <w:rFonts w:hAnsi="宋体" w:hint="eastAsia"/>
          <w:color w:val="000000"/>
          <w:sz w:val="24"/>
        </w:rPr>
        <w:t>公告成交结果</w:t>
      </w:r>
      <w:r>
        <w:rPr>
          <w:rFonts w:ascii="宋体" w:hAnsi="宋体" w:hint="eastAsia"/>
          <w:color w:val="000000"/>
          <w:sz w:val="24"/>
        </w:rPr>
        <w:t>，公告期限为1个工作日。</w:t>
      </w:r>
    </w:p>
    <w:p w:rsidR="00863C7C" w:rsidRDefault="00863C7C" w:rsidP="00EF3F67">
      <w:pPr>
        <w:numPr>
          <w:ilvl w:val="1"/>
          <w:numId w:val="3"/>
        </w:numPr>
        <w:tabs>
          <w:tab w:val="left" w:pos="360"/>
          <w:tab w:val="left" w:pos="1080"/>
          <w:tab w:val="left" w:pos="1561"/>
          <w:tab w:val="left" w:pos="5521"/>
        </w:tabs>
        <w:snapToGrid w:val="0"/>
        <w:spacing w:line="360" w:lineRule="auto"/>
        <w:ind w:left="1080" w:hanging="720"/>
        <w:rPr>
          <w:color w:val="000000"/>
          <w:sz w:val="24"/>
        </w:rPr>
      </w:pPr>
      <w:r>
        <w:rPr>
          <w:rFonts w:hAnsi="宋体" w:hint="eastAsia"/>
          <w:color w:val="000000"/>
          <w:sz w:val="24"/>
        </w:rPr>
        <w:t>成交</w:t>
      </w:r>
      <w:r>
        <w:rPr>
          <w:rFonts w:hAnsi="宋体"/>
          <w:color w:val="000000"/>
          <w:sz w:val="24"/>
        </w:rPr>
        <w:t>通知书是合同的组成部分</w:t>
      </w:r>
      <w:r>
        <w:rPr>
          <w:rFonts w:ascii="宋体" w:hAnsi="宋体" w:hint="eastAsia"/>
          <w:color w:val="000000"/>
          <w:sz w:val="24"/>
        </w:rPr>
        <w:t>，对采购人和成交人具有同等法律效力</w:t>
      </w:r>
      <w:r>
        <w:rPr>
          <w:rFonts w:hAnsi="宋体"/>
          <w:color w:val="000000"/>
          <w:sz w:val="24"/>
        </w:rPr>
        <w:t>。</w:t>
      </w:r>
    </w:p>
    <w:p w:rsidR="0077041E" w:rsidRDefault="0077041E" w:rsidP="00EF3F67">
      <w:pPr>
        <w:numPr>
          <w:ilvl w:val="0"/>
          <w:numId w:val="3"/>
        </w:numPr>
        <w:tabs>
          <w:tab w:val="left" w:pos="360"/>
        </w:tabs>
        <w:snapToGrid w:val="0"/>
        <w:spacing w:line="360" w:lineRule="auto"/>
        <w:outlineLvl w:val="1"/>
        <w:rPr>
          <w:rFonts w:eastAsia="黑体"/>
          <w:color w:val="000000"/>
          <w:sz w:val="24"/>
        </w:rPr>
      </w:pPr>
      <w:r w:rsidRPr="0077041E">
        <w:rPr>
          <w:rFonts w:eastAsia="黑体" w:hint="eastAsia"/>
          <w:color w:val="000000"/>
          <w:sz w:val="24"/>
        </w:rPr>
        <w:t>质疑函接受方式及联系方式等</w:t>
      </w:r>
    </w:p>
    <w:p w:rsidR="0077041E" w:rsidRDefault="0077041E" w:rsidP="00EF3F67">
      <w:pPr>
        <w:numPr>
          <w:ilvl w:val="1"/>
          <w:numId w:val="3"/>
        </w:numPr>
        <w:tabs>
          <w:tab w:val="left" w:pos="360"/>
          <w:tab w:val="left" w:pos="1080"/>
          <w:tab w:val="left" w:pos="5521"/>
        </w:tabs>
        <w:snapToGrid w:val="0"/>
        <w:spacing w:line="360" w:lineRule="auto"/>
        <w:ind w:left="1080" w:hanging="720"/>
        <w:rPr>
          <w:rFonts w:hAnsi="宋体"/>
          <w:color w:val="000000"/>
          <w:sz w:val="24"/>
        </w:rPr>
      </w:pPr>
      <w:r>
        <w:rPr>
          <w:rFonts w:hAnsi="宋体" w:hint="eastAsia"/>
          <w:color w:val="000000"/>
          <w:sz w:val="24"/>
        </w:rPr>
        <w:t>供应商认为采购文件、采购过程和成交结果使自己的权益受到损害的，可以依据《政府采购质疑和投诉办法》（财政部令第</w:t>
      </w:r>
      <w:r>
        <w:rPr>
          <w:rFonts w:hAnsi="宋体" w:hint="eastAsia"/>
          <w:color w:val="000000"/>
          <w:sz w:val="24"/>
        </w:rPr>
        <w:t>94</w:t>
      </w:r>
      <w:r>
        <w:rPr>
          <w:rFonts w:hAnsi="宋体" w:hint="eastAsia"/>
          <w:color w:val="000000"/>
          <w:sz w:val="24"/>
        </w:rPr>
        <w:t>号）在知道或者应知其权益受到损害之日起</w:t>
      </w:r>
      <w:r>
        <w:rPr>
          <w:rFonts w:hAnsi="宋体" w:hint="eastAsia"/>
          <w:color w:val="000000"/>
          <w:sz w:val="24"/>
        </w:rPr>
        <w:t>7</w:t>
      </w:r>
      <w:r>
        <w:rPr>
          <w:rFonts w:hAnsi="宋体" w:hint="eastAsia"/>
          <w:color w:val="000000"/>
          <w:sz w:val="24"/>
        </w:rPr>
        <w:t>个工作日内，以书面形式向采购单位提出质疑（须加盖供应商公章、并由其法定代表人或经法定代表人正式授权的代表签字）。供应商质疑应当有明确的请求和必要的证明材料。供应商应在法定质疑期内一次性提出针对同一采购程序环节的质疑。采购单位将在收到供应商书面质疑后</w:t>
      </w:r>
      <w:r>
        <w:rPr>
          <w:rFonts w:hAnsi="宋体" w:hint="eastAsia"/>
          <w:color w:val="000000"/>
          <w:sz w:val="24"/>
        </w:rPr>
        <w:t>7</w:t>
      </w:r>
      <w:r>
        <w:rPr>
          <w:rFonts w:hAnsi="宋体" w:hint="eastAsia"/>
          <w:color w:val="000000"/>
          <w:sz w:val="24"/>
        </w:rPr>
        <w:t>个工作日内，对质疑内容作出答复。</w:t>
      </w:r>
      <w:r w:rsidRPr="001826E4">
        <w:rPr>
          <w:rFonts w:hAnsi="宋体" w:hint="eastAsia"/>
          <w:color w:val="000000"/>
          <w:sz w:val="24"/>
        </w:rPr>
        <w:t>接收质疑函的联系人、联系方式同采购公告联系人、联系方式</w:t>
      </w:r>
      <w:r>
        <w:rPr>
          <w:rFonts w:hAnsi="宋体" w:hint="eastAsia"/>
          <w:color w:val="000000"/>
          <w:sz w:val="24"/>
        </w:rPr>
        <w:t>，联系部门为业务部</w:t>
      </w:r>
      <w:r w:rsidRPr="001826E4">
        <w:rPr>
          <w:rFonts w:hAnsi="宋体" w:hint="eastAsia"/>
          <w:color w:val="000000"/>
          <w:sz w:val="24"/>
        </w:rPr>
        <w:t>。</w:t>
      </w:r>
    </w:p>
    <w:p w:rsidR="0077041E" w:rsidRPr="0077041E" w:rsidRDefault="0077041E" w:rsidP="0077041E">
      <w:pPr>
        <w:tabs>
          <w:tab w:val="left" w:pos="360"/>
          <w:tab w:val="left" w:pos="1080"/>
          <w:tab w:val="left" w:pos="5521"/>
        </w:tabs>
        <w:snapToGrid w:val="0"/>
        <w:spacing w:line="360" w:lineRule="auto"/>
        <w:rPr>
          <w:rFonts w:hAnsi="宋体"/>
          <w:color w:val="000000"/>
          <w:sz w:val="24"/>
        </w:rPr>
      </w:pPr>
    </w:p>
    <w:p w:rsidR="00863C7C" w:rsidRDefault="00863C7C" w:rsidP="00EF3F67">
      <w:pPr>
        <w:numPr>
          <w:ilvl w:val="0"/>
          <w:numId w:val="3"/>
        </w:numPr>
        <w:tabs>
          <w:tab w:val="left" w:pos="360"/>
          <w:tab w:val="left" w:pos="900"/>
        </w:tabs>
        <w:snapToGrid w:val="0"/>
        <w:spacing w:line="360" w:lineRule="auto"/>
        <w:ind w:left="357" w:hanging="357"/>
        <w:outlineLvl w:val="1"/>
        <w:rPr>
          <w:rFonts w:eastAsia="黑体"/>
          <w:color w:val="000000"/>
          <w:sz w:val="24"/>
        </w:rPr>
      </w:pPr>
      <w:bookmarkStart w:id="711" w:name="_Ref467307204"/>
      <w:bookmarkStart w:id="712" w:name="_Toc265228388"/>
      <w:bookmarkStart w:id="713" w:name="_Toc127151550"/>
      <w:bookmarkStart w:id="714" w:name="_Toc226309794"/>
      <w:bookmarkStart w:id="715" w:name="_Toc195842915"/>
      <w:bookmarkStart w:id="716" w:name="_Ref467307062"/>
      <w:bookmarkStart w:id="717" w:name="_Toc226965823"/>
      <w:bookmarkStart w:id="718" w:name="_Ref467306978"/>
      <w:bookmarkStart w:id="719" w:name="_Toc150774755"/>
      <w:bookmarkStart w:id="720" w:name="_Toc149720843"/>
      <w:bookmarkStart w:id="721" w:name="_Toc151190177"/>
      <w:bookmarkStart w:id="722" w:name="_Toc151193720"/>
      <w:bookmarkStart w:id="723" w:name="_Toc151193648"/>
      <w:bookmarkStart w:id="724" w:name="_Toc151193792"/>
      <w:bookmarkStart w:id="725" w:name="_Ref467306377"/>
      <w:bookmarkStart w:id="726" w:name="_Toc151193864"/>
      <w:bookmarkStart w:id="727" w:name="_Toc520356175"/>
      <w:bookmarkStart w:id="728" w:name="_Toc151193938"/>
      <w:bookmarkStart w:id="729" w:name="_Toc127161464"/>
      <w:bookmarkStart w:id="730" w:name="_Toc142311052"/>
      <w:bookmarkStart w:id="731" w:name="_Toc150509301"/>
      <w:bookmarkStart w:id="732" w:name="_Toc164229245"/>
      <w:bookmarkStart w:id="733" w:name="_Toc164229391"/>
      <w:bookmarkStart w:id="734" w:name="_Toc164351644"/>
      <w:bookmarkStart w:id="735" w:name="_Toc150774650"/>
      <w:bookmarkStart w:id="736" w:name="_Toc264969240"/>
      <w:bookmarkStart w:id="737" w:name="_Toc164608819"/>
      <w:bookmarkStart w:id="738" w:name="_Toc150480788"/>
      <w:bookmarkStart w:id="739" w:name="_Toc226965740"/>
      <w:bookmarkStart w:id="740" w:name="_Toc305158892"/>
      <w:bookmarkStart w:id="741" w:name="_Toc305158818"/>
      <w:bookmarkStart w:id="742" w:name="_Toc226337246"/>
      <w:bookmarkStart w:id="743" w:name="_Toc127151751"/>
      <w:bookmarkStart w:id="744" w:name="_Toc164608664"/>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Pr>
          <w:rFonts w:eastAsia="黑体"/>
          <w:color w:val="000000"/>
          <w:sz w:val="24"/>
        </w:rPr>
        <w:t>签订合同</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863C7C" w:rsidRDefault="00863C7C" w:rsidP="00EF3F67">
      <w:pPr>
        <w:numPr>
          <w:ilvl w:val="1"/>
          <w:numId w:val="3"/>
        </w:numPr>
        <w:tabs>
          <w:tab w:val="left" w:pos="360"/>
          <w:tab w:val="left" w:pos="1080"/>
          <w:tab w:val="left" w:pos="5521"/>
        </w:tabs>
        <w:snapToGrid w:val="0"/>
        <w:spacing w:line="360" w:lineRule="auto"/>
        <w:ind w:left="1080" w:hanging="720"/>
        <w:rPr>
          <w:color w:val="000000"/>
          <w:sz w:val="24"/>
        </w:rPr>
      </w:pPr>
      <w:r>
        <w:rPr>
          <w:rFonts w:hint="eastAsia"/>
          <w:color w:val="000000"/>
          <w:sz w:val="24"/>
        </w:rPr>
        <w:t>成交</w:t>
      </w:r>
      <w:r>
        <w:rPr>
          <w:color w:val="000000"/>
          <w:sz w:val="24"/>
        </w:rPr>
        <w:t>人应当自</w:t>
      </w:r>
      <w:r>
        <w:rPr>
          <w:rFonts w:hint="eastAsia"/>
          <w:color w:val="000000"/>
          <w:sz w:val="24"/>
        </w:rPr>
        <w:t>成交</w:t>
      </w:r>
      <w:r>
        <w:rPr>
          <w:color w:val="000000"/>
          <w:sz w:val="24"/>
        </w:rPr>
        <w:t>通知书发出之日起</w:t>
      </w:r>
      <w:r>
        <w:rPr>
          <w:color w:val="000000"/>
          <w:sz w:val="24"/>
        </w:rPr>
        <w:t>30</w:t>
      </w:r>
      <w:r>
        <w:rPr>
          <w:color w:val="000000"/>
          <w:sz w:val="24"/>
        </w:rPr>
        <w:t>日内，与采购人签订合同。</w:t>
      </w:r>
    </w:p>
    <w:p w:rsidR="00863C7C" w:rsidRDefault="00863C7C" w:rsidP="00EF3F67">
      <w:pPr>
        <w:numPr>
          <w:ilvl w:val="1"/>
          <w:numId w:val="3"/>
        </w:numPr>
        <w:tabs>
          <w:tab w:val="left" w:pos="360"/>
          <w:tab w:val="left" w:pos="1080"/>
          <w:tab w:val="left" w:pos="5521"/>
        </w:tabs>
        <w:snapToGrid w:val="0"/>
        <w:spacing w:line="360" w:lineRule="auto"/>
        <w:ind w:left="1080" w:hanging="720"/>
        <w:rPr>
          <w:color w:val="000000"/>
          <w:sz w:val="24"/>
        </w:rPr>
      </w:pPr>
      <w:r>
        <w:rPr>
          <w:rFonts w:hint="eastAsia"/>
          <w:color w:val="000000"/>
          <w:sz w:val="24"/>
        </w:rPr>
        <w:t>采购</w:t>
      </w:r>
      <w:r>
        <w:rPr>
          <w:color w:val="000000"/>
          <w:sz w:val="24"/>
        </w:rPr>
        <w:t>文件、</w:t>
      </w:r>
      <w:r>
        <w:rPr>
          <w:rFonts w:hint="eastAsia"/>
          <w:color w:val="000000"/>
          <w:sz w:val="24"/>
        </w:rPr>
        <w:t>成交人</w:t>
      </w:r>
      <w:r>
        <w:rPr>
          <w:color w:val="000000"/>
          <w:sz w:val="24"/>
        </w:rPr>
        <w:t>的</w:t>
      </w:r>
      <w:r>
        <w:rPr>
          <w:rFonts w:hint="eastAsia"/>
          <w:color w:val="000000"/>
          <w:sz w:val="24"/>
        </w:rPr>
        <w:t>响应</w:t>
      </w:r>
      <w:r>
        <w:rPr>
          <w:color w:val="000000"/>
          <w:sz w:val="24"/>
        </w:rPr>
        <w:t>文件及其澄清文件等，均为签订合同的依据。</w:t>
      </w:r>
    </w:p>
    <w:p w:rsidR="00863C7C" w:rsidRDefault="00863C7C">
      <w:pPr>
        <w:rPr>
          <w:color w:val="000000"/>
          <w:sz w:val="24"/>
        </w:rPr>
      </w:pPr>
      <w:bookmarkStart w:id="745" w:name="_Toc305158896"/>
      <w:bookmarkStart w:id="746" w:name="_Toc353825544"/>
      <w:bookmarkStart w:id="747" w:name="_Toc353873664"/>
      <w:bookmarkStart w:id="748" w:name="_Toc127151554"/>
      <w:bookmarkStart w:id="749" w:name="_Toc353873934"/>
      <w:bookmarkStart w:id="750" w:name="_Toc226965827"/>
      <w:bookmarkStart w:id="751" w:name="_Toc265228392"/>
      <w:bookmarkStart w:id="752" w:name="_Toc264969244"/>
      <w:bookmarkStart w:id="753" w:name="_Toc226337250"/>
      <w:bookmarkStart w:id="754" w:name="_Toc150480792"/>
      <w:bookmarkStart w:id="755" w:name="_Toc305158822"/>
      <w:bookmarkStart w:id="756" w:name="_Toc142311056"/>
      <w:bookmarkStart w:id="757" w:name="_Toc150774759"/>
      <w:bookmarkEnd w:id="679"/>
      <w:bookmarkEnd w:id="680"/>
      <w:bookmarkEnd w:id="681"/>
      <w:r>
        <w:rPr>
          <w:color w:val="000000"/>
          <w:sz w:val="24"/>
        </w:rPr>
        <w:br w:type="page"/>
      </w:r>
    </w:p>
    <w:p w:rsidR="00863C7C" w:rsidRDefault="00863C7C">
      <w:pPr>
        <w:spacing w:line="360" w:lineRule="auto"/>
        <w:jc w:val="center"/>
        <w:outlineLvl w:val="0"/>
        <w:rPr>
          <w:rFonts w:ascii="黑体" w:eastAsia="黑体"/>
          <w:color w:val="000000"/>
          <w:sz w:val="36"/>
          <w:szCs w:val="36"/>
        </w:rPr>
      </w:pPr>
      <w:bookmarkStart w:id="758" w:name="_Toc5709687"/>
      <w:r>
        <w:rPr>
          <w:rFonts w:ascii="黑体" w:eastAsia="黑体" w:hint="eastAsia"/>
          <w:color w:val="000000"/>
          <w:sz w:val="36"/>
          <w:szCs w:val="36"/>
        </w:rPr>
        <w:lastRenderedPageBreak/>
        <w:t>第三章 　政府采购合同格式</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D66C49" w:rsidRDefault="00D66C49" w:rsidP="00D66C49">
      <w:pPr>
        <w:pStyle w:val="3"/>
      </w:pPr>
      <w:bookmarkStart w:id="759" w:name="_Hlt487972895"/>
      <w:bookmarkStart w:id="760" w:name="_Toc127161490"/>
      <w:bookmarkStart w:id="761" w:name="_Toc226965858"/>
      <w:bookmarkStart w:id="762" w:name="_Toc127151779"/>
      <w:bookmarkStart w:id="763" w:name="_Toc353825550"/>
      <w:bookmarkStart w:id="764" w:name="_Toc35387394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759"/>
    </w:p>
    <w:p w:rsidR="00D66C49" w:rsidRDefault="00D66C49" w:rsidP="0048614B">
      <w:pPr>
        <w:autoSpaceDE w:val="0"/>
        <w:autoSpaceDN w:val="0"/>
        <w:spacing w:beforeLines="50" w:after="100" w:afterAutospacing="1" w:line="400" w:lineRule="exact"/>
        <w:jc w:val="center"/>
        <w:rPr>
          <w:rFonts w:cs="宋体"/>
          <w:b/>
          <w:kern w:val="0"/>
          <w:sz w:val="36"/>
          <w:szCs w:val="36"/>
          <w:u w:val="single"/>
        </w:rPr>
      </w:pPr>
    </w:p>
    <w:p w:rsidR="00D66C49" w:rsidRDefault="00D66C49" w:rsidP="00D66C49">
      <w:pPr>
        <w:autoSpaceDE w:val="0"/>
        <w:autoSpaceDN w:val="0"/>
        <w:spacing w:after="100" w:afterAutospacing="1" w:line="480" w:lineRule="auto"/>
        <w:jc w:val="center"/>
        <w:rPr>
          <w:rFonts w:ascii="黑体" w:eastAsia="黑体" w:cs="黑体"/>
          <w:b/>
          <w:kern w:val="0"/>
          <w:sz w:val="48"/>
          <w:szCs w:val="48"/>
        </w:rPr>
      </w:pPr>
      <w:r>
        <w:rPr>
          <w:rFonts w:ascii="黑体" w:eastAsia="黑体" w:cs="黑体" w:hint="eastAsia"/>
          <w:b/>
          <w:kern w:val="0"/>
          <w:sz w:val="48"/>
          <w:szCs w:val="48"/>
        </w:rPr>
        <w:t>国家最高科技奖获得者手模项目</w:t>
      </w:r>
    </w:p>
    <w:p w:rsidR="00D66C49" w:rsidRDefault="00D66C49" w:rsidP="00D66C49">
      <w:pPr>
        <w:autoSpaceDE w:val="0"/>
        <w:autoSpaceDN w:val="0"/>
        <w:spacing w:after="100" w:afterAutospacing="1" w:line="480" w:lineRule="auto"/>
        <w:jc w:val="center"/>
        <w:rPr>
          <w:rFonts w:ascii="黑体" w:eastAsia="黑体" w:cs="黑体"/>
          <w:b/>
          <w:kern w:val="0"/>
          <w:sz w:val="48"/>
          <w:szCs w:val="48"/>
        </w:rPr>
      </w:pPr>
      <w:bookmarkStart w:id="765" w:name="定作合同"/>
      <w:bookmarkEnd w:id="765"/>
      <w:r>
        <w:rPr>
          <w:rFonts w:ascii="黑体" w:eastAsia="黑体" w:cs="黑体" w:hint="eastAsia"/>
          <w:b/>
          <w:kern w:val="0"/>
          <w:sz w:val="48"/>
          <w:szCs w:val="48"/>
        </w:rPr>
        <w:t>合同</w:t>
      </w:r>
    </w:p>
    <w:p w:rsidR="00D66C49" w:rsidRDefault="00D66C49" w:rsidP="00D66C49">
      <w:pPr>
        <w:autoSpaceDE w:val="0"/>
        <w:autoSpaceDN w:val="0"/>
        <w:spacing w:after="100" w:afterAutospacing="1" w:line="480" w:lineRule="auto"/>
        <w:jc w:val="center"/>
        <w:rPr>
          <w:bCs/>
          <w:color w:val="000000"/>
        </w:rPr>
      </w:pPr>
      <w:r>
        <w:rPr>
          <w:rFonts w:ascii="黑体" w:eastAsia="黑体" w:cs="黑体"/>
          <w:kern w:val="0"/>
          <w:sz w:val="28"/>
          <w:szCs w:val="28"/>
        </w:rPr>
        <w:t xml:space="preserve"> </w:t>
      </w:r>
    </w:p>
    <w:p w:rsidR="00D66C49" w:rsidRDefault="00D66C49" w:rsidP="00D66C49">
      <w:pPr>
        <w:autoSpaceDE w:val="0"/>
        <w:autoSpaceDN w:val="0"/>
        <w:spacing w:after="100" w:afterAutospacing="1" w:line="480" w:lineRule="auto"/>
        <w:jc w:val="center"/>
        <w:rPr>
          <w:rFonts w:ascii="黑体" w:eastAsia="黑体" w:cs="黑体"/>
          <w:kern w:val="0"/>
          <w:sz w:val="28"/>
          <w:szCs w:val="28"/>
        </w:rPr>
      </w:pPr>
    </w:p>
    <w:p w:rsidR="00D66C49" w:rsidRDefault="00D66C49" w:rsidP="00D66C49">
      <w:pPr>
        <w:rPr>
          <w:rFonts w:ascii="黑体" w:eastAsia="黑体" w:cs="黑体"/>
          <w:b/>
          <w:kern w:val="0"/>
          <w:sz w:val="48"/>
          <w:szCs w:val="48"/>
        </w:rPr>
      </w:pPr>
    </w:p>
    <w:p w:rsidR="00D66C49" w:rsidRDefault="00D66C49" w:rsidP="00D66C49">
      <w:pPr>
        <w:rPr>
          <w:rFonts w:ascii="黑体" w:eastAsia="黑体" w:cs="黑体"/>
          <w:b/>
          <w:kern w:val="0"/>
          <w:sz w:val="48"/>
          <w:szCs w:val="48"/>
        </w:rPr>
      </w:pPr>
    </w:p>
    <w:p w:rsidR="00D66C49" w:rsidRDefault="00D66C49" w:rsidP="00D66C49">
      <w:pPr>
        <w:rPr>
          <w:rFonts w:ascii="黑体" w:eastAsia="黑体" w:cs="黑体"/>
          <w:b/>
          <w:kern w:val="0"/>
          <w:sz w:val="48"/>
          <w:szCs w:val="48"/>
        </w:rPr>
      </w:pPr>
    </w:p>
    <w:p w:rsidR="00D66C49" w:rsidRDefault="00D66C49" w:rsidP="00D66C49">
      <w:pPr>
        <w:rPr>
          <w:rFonts w:ascii="黑体" w:eastAsia="黑体" w:cs="黑体"/>
          <w:b/>
          <w:kern w:val="0"/>
          <w:sz w:val="48"/>
          <w:szCs w:val="48"/>
        </w:rPr>
      </w:pPr>
    </w:p>
    <w:p w:rsidR="00D66C49" w:rsidRDefault="00D66C49" w:rsidP="00D66C49">
      <w:pPr>
        <w:rPr>
          <w:rFonts w:ascii="黑体" w:eastAsia="黑体" w:cs="黑体"/>
          <w:b/>
          <w:kern w:val="0"/>
          <w:sz w:val="48"/>
          <w:szCs w:val="48"/>
        </w:rPr>
      </w:pPr>
    </w:p>
    <w:p w:rsidR="00D66C49" w:rsidRDefault="00D66C49" w:rsidP="00D66C49">
      <w:pPr>
        <w:rPr>
          <w:rFonts w:ascii="黑体" w:eastAsia="黑体" w:cs="Arial Unicode MS"/>
          <w:kern w:val="0"/>
          <w:sz w:val="30"/>
          <w:szCs w:val="30"/>
        </w:rPr>
      </w:pPr>
      <w:r>
        <w:rPr>
          <w:rFonts w:ascii="黑体" w:eastAsia="黑体" w:cs="黑体"/>
          <w:b/>
          <w:kern w:val="0"/>
          <w:sz w:val="48"/>
          <w:szCs w:val="48"/>
        </w:rPr>
        <w:t xml:space="preserve">    </w:t>
      </w:r>
      <w:r>
        <w:rPr>
          <w:rFonts w:ascii="黑体" w:eastAsia="黑体" w:cs="Arial Unicode MS"/>
          <w:kern w:val="0"/>
          <w:sz w:val="30"/>
          <w:szCs w:val="30"/>
        </w:rPr>
        <w:t xml:space="preserve">    </w:t>
      </w:r>
    </w:p>
    <w:tbl>
      <w:tblPr>
        <w:tblW w:w="0" w:type="auto"/>
        <w:jc w:val="center"/>
        <w:tblLayout w:type="fixed"/>
        <w:tblLook w:val="0000"/>
      </w:tblPr>
      <w:tblGrid>
        <w:gridCol w:w="2376"/>
        <w:gridCol w:w="5103"/>
      </w:tblGrid>
      <w:tr w:rsidR="00D66C49" w:rsidTr="005A7C75">
        <w:trPr>
          <w:jc w:val="center"/>
        </w:trPr>
        <w:tc>
          <w:tcPr>
            <w:tcW w:w="2376" w:type="dxa"/>
          </w:tcPr>
          <w:p w:rsidR="00D66C49" w:rsidRDefault="00D66C49" w:rsidP="005A7C75">
            <w:pPr>
              <w:rPr>
                <w:rFonts w:ascii="黑体" w:eastAsia="黑体" w:cs="Arial Unicode MS"/>
                <w:kern w:val="0"/>
                <w:sz w:val="30"/>
                <w:szCs w:val="30"/>
              </w:rPr>
            </w:pPr>
            <w:r>
              <w:rPr>
                <w:rFonts w:ascii="黑体" w:eastAsia="黑体" w:cs="Arial Unicode MS" w:hint="eastAsia"/>
                <w:kern w:val="0"/>
                <w:sz w:val="30"/>
                <w:szCs w:val="30"/>
              </w:rPr>
              <w:t>定作方（甲方）：</w:t>
            </w:r>
          </w:p>
        </w:tc>
        <w:tc>
          <w:tcPr>
            <w:tcW w:w="5103" w:type="dxa"/>
          </w:tcPr>
          <w:p w:rsidR="00D66C49" w:rsidRDefault="00D66C49" w:rsidP="005A7C75">
            <w:pPr>
              <w:rPr>
                <w:rFonts w:ascii="黑体" w:eastAsia="黑体" w:cs="Arial Unicode MS"/>
                <w:kern w:val="0"/>
                <w:sz w:val="30"/>
                <w:szCs w:val="30"/>
                <w:u w:val="single"/>
              </w:rPr>
            </w:pPr>
            <w:r>
              <w:rPr>
                <w:rFonts w:ascii="黑体" w:eastAsia="黑体" w:cs="Arial Unicode MS"/>
                <w:kern w:val="0"/>
                <w:sz w:val="30"/>
                <w:szCs w:val="30"/>
                <w:u w:val="single"/>
              </w:rPr>
              <w:t xml:space="preserve">                                </w:t>
            </w:r>
          </w:p>
        </w:tc>
      </w:tr>
      <w:tr w:rsidR="00D66C49" w:rsidTr="005A7C75">
        <w:trPr>
          <w:jc w:val="center"/>
        </w:trPr>
        <w:tc>
          <w:tcPr>
            <w:tcW w:w="2376" w:type="dxa"/>
          </w:tcPr>
          <w:p w:rsidR="00D66C49" w:rsidRDefault="00D66C49" w:rsidP="005A7C75">
            <w:pPr>
              <w:rPr>
                <w:rFonts w:ascii="黑体" w:eastAsia="黑体" w:cs="Arial Unicode MS"/>
                <w:kern w:val="0"/>
                <w:sz w:val="30"/>
                <w:szCs w:val="30"/>
              </w:rPr>
            </w:pPr>
            <w:r>
              <w:rPr>
                <w:rFonts w:ascii="黑体" w:eastAsia="黑体" w:cs="Arial Unicode MS" w:hint="eastAsia"/>
                <w:kern w:val="0"/>
                <w:sz w:val="30"/>
                <w:szCs w:val="30"/>
              </w:rPr>
              <w:t>承揽方（乙方）：</w:t>
            </w:r>
          </w:p>
        </w:tc>
        <w:tc>
          <w:tcPr>
            <w:tcW w:w="5103" w:type="dxa"/>
          </w:tcPr>
          <w:p w:rsidR="00D66C49" w:rsidRDefault="00D66C49" w:rsidP="005A7C75">
            <w:pPr>
              <w:rPr>
                <w:rFonts w:ascii="黑体" w:eastAsia="黑体" w:cs="Arial Unicode MS"/>
                <w:kern w:val="0"/>
                <w:sz w:val="30"/>
                <w:szCs w:val="30"/>
                <w:u w:val="single"/>
              </w:rPr>
            </w:pPr>
            <w:r>
              <w:rPr>
                <w:rFonts w:ascii="黑体" w:eastAsia="黑体" w:cs="Arial Unicode MS"/>
                <w:kern w:val="0"/>
                <w:sz w:val="30"/>
                <w:szCs w:val="30"/>
                <w:u w:val="single"/>
              </w:rPr>
              <w:t xml:space="preserve">                                 </w:t>
            </w:r>
          </w:p>
        </w:tc>
      </w:tr>
      <w:tr w:rsidR="00D66C49" w:rsidTr="005A7C75">
        <w:trPr>
          <w:jc w:val="center"/>
        </w:trPr>
        <w:tc>
          <w:tcPr>
            <w:tcW w:w="2376" w:type="dxa"/>
          </w:tcPr>
          <w:p w:rsidR="00D66C49" w:rsidRDefault="00D66C49" w:rsidP="005A7C75">
            <w:pPr>
              <w:rPr>
                <w:rFonts w:ascii="黑体" w:eastAsia="黑体" w:cs="Arial Unicode MS"/>
                <w:kern w:val="0"/>
                <w:sz w:val="30"/>
                <w:szCs w:val="30"/>
              </w:rPr>
            </w:pPr>
            <w:r>
              <w:rPr>
                <w:rFonts w:ascii="黑体" w:eastAsia="黑体" w:cs="Arial Unicode MS" w:hint="eastAsia"/>
                <w:kern w:val="0"/>
                <w:sz w:val="30"/>
                <w:szCs w:val="30"/>
              </w:rPr>
              <w:t>签</w:t>
            </w:r>
            <w:r>
              <w:rPr>
                <w:rFonts w:ascii="黑体" w:eastAsia="黑体" w:cs="Arial Unicode MS"/>
                <w:kern w:val="0"/>
                <w:sz w:val="30"/>
                <w:szCs w:val="30"/>
              </w:rPr>
              <w:t xml:space="preserve">  </w:t>
            </w:r>
            <w:r>
              <w:rPr>
                <w:rFonts w:ascii="黑体" w:eastAsia="黑体" w:cs="Arial Unicode MS" w:hint="eastAsia"/>
                <w:kern w:val="0"/>
                <w:sz w:val="30"/>
                <w:szCs w:val="30"/>
              </w:rPr>
              <w:t>订</w:t>
            </w:r>
            <w:r>
              <w:rPr>
                <w:rFonts w:ascii="黑体" w:eastAsia="黑体" w:cs="Arial Unicode MS"/>
                <w:kern w:val="0"/>
                <w:sz w:val="30"/>
                <w:szCs w:val="30"/>
              </w:rPr>
              <w:t xml:space="preserve"> </w:t>
            </w:r>
            <w:r>
              <w:rPr>
                <w:rFonts w:ascii="黑体" w:eastAsia="黑体" w:cs="Arial Unicode MS" w:hint="eastAsia"/>
                <w:kern w:val="0"/>
                <w:sz w:val="30"/>
                <w:szCs w:val="30"/>
              </w:rPr>
              <w:t>日</w:t>
            </w:r>
            <w:r>
              <w:rPr>
                <w:rFonts w:ascii="黑体" w:eastAsia="黑体" w:cs="Arial Unicode MS"/>
                <w:kern w:val="0"/>
                <w:sz w:val="30"/>
                <w:szCs w:val="30"/>
              </w:rPr>
              <w:t xml:space="preserve">  </w:t>
            </w:r>
            <w:r>
              <w:rPr>
                <w:rFonts w:ascii="黑体" w:eastAsia="黑体" w:cs="Arial Unicode MS" w:hint="eastAsia"/>
                <w:kern w:val="0"/>
                <w:sz w:val="30"/>
                <w:szCs w:val="30"/>
              </w:rPr>
              <w:t>期：</w:t>
            </w:r>
          </w:p>
        </w:tc>
        <w:tc>
          <w:tcPr>
            <w:tcW w:w="5103" w:type="dxa"/>
          </w:tcPr>
          <w:p w:rsidR="00D66C49" w:rsidRDefault="00D66C49" w:rsidP="005A7C75">
            <w:pPr>
              <w:rPr>
                <w:rFonts w:ascii="黑体" w:eastAsia="黑体" w:cs="Arial Unicode MS"/>
                <w:kern w:val="0"/>
                <w:sz w:val="30"/>
                <w:szCs w:val="30"/>
                <w:u w:val="single"/>
              </w:rPr>
            </w:pPr>
            <w:r>
              <w:rPr>
                <w:rFonts w:ascii="黑体" w:eastAsia="黑体" w:cs="Arial Unicode MS"/>
                <w:kern w:val="0"/>
                <w:sz w:val="30"/>
                <w:szCs w:val="30"/>
                <w:u w:val="single"/>
              </w:rPr>
              <w:t xml:space="preserve">                                   </w:t>
            </w:r>
          </w:p>
        </w:tc>
      </w:tr>
      <w:tr w:rsidR="00D66C49" w:rsidTr="005A7C75">
        <w:trPr>
          <w:jc w:val="center"/>
        </w:trPr>
        <w:tc>
          <w:tcPr>
            <w:tcW w:w="2376" w:type="dxa"/>
          </w:tcPr>
          <w:p w:rsidR="00D66C49" w:rsidRDefault="00D66C49" w:rsidP="005A7C75">
            <w:pPr>
              <w:rPr>
                <w:rFonts w:ascii="黑体" w:eastAsia="黑体" w:cs="Arial Unicode MS"/>
                <w:kern w:val="0"/>
                <w:sz w:val="30"/>
                <w:szCs w:val="30"/>
              </w:rPr>
            </w:pPr>
            <w:r>
              <w:rPr>
                <w:rFonts w:ascii="黑体" w:eastAsia="黑体" w:cs="Arial Unicode MS" w:hint="eastAsia"/>
                <w:kern w:val="0"/>
                <w:sz w:val="30"/>
                <w:szCs w:val="30"/>
              </w:rPr>
              <w:t>签</w:t>
            </w:r>
            <w:r>
              <w:rPr>
                <w:rFonts w:ascii="黑体" w:eastAsia="黑体" w:cs="Arial Unicode MS"/>
                <w:kern w:val="0"/>
                <w:sz w:val="30"/>
                <w:szCs w:val="30"/>
              </w:rPr>
              <w:t xml:space="preserve">  </w:t>
            </w:r>
            <w:r>
              <w:rPr>
                <w:rFonts w:ascii="黑体" w:eastAsia="黑体" w:cs="Arial Unicode MS" w:hint="eastAsia"/>
                <w:kern w:val="0"/>
                <w:sz w:val="30"/>
                <w:szCs w:val="30"/>
              </w:rPr>
              <w:t>订</w:t>
            </w:r>
            <w:r>
              <w:rPr>
                <w:rFonts w:ascii="黑体" w:eastAsia="黑体" w:cs="Arial Unicode MS"/>
                <w:kern w:val="0"/>
                <w:sz w:val="30"/>
                <w:szCs w:val="30"/>
              </w:rPr>
              <w:t xml:space="preserve"> </w:t>
            </w:r>
            <w:r>
              <w:rPr>
                <w:rFonts w:ascii="黑体" w:eastAsia="黑体" w:cs="Arial Unicode MS" w:hint="eastAsia"/>
                <w:kern w:val="0"/>
                <w:sz w:val="30"/>
                <w:szCs w:val="30"/>
              </w:rPr>
              <w:t>地</w:t>
            </w:r>
            <w:r>
              <w:rPr>
                <w:rFonts w:ascii="黑体" w:eastAsia="黑体" w:cs="Arial Unicode MS"/>
                <w:kern w:val="0"/>
                <w:sz w:val="30"/>
                <w:szCs w:val="30"/>
              </w:rPr>
              <w:t xml:space="preserve">  </w:t>
            </w:r>
            <w:r>
              <w:rPr>
                <w:rFonts w:ascii="黑体" w:eastAsia="黑体" w:cs="Arial Unicode MS" w:hint="eastAsia"/>
                <w:kern w:val="0"/>
                <w:sz w:val="30"/>
                <w:szCs w:val="30"/>
              </w:rPr>
              <w:t>点：</w:t>
            </w:r>
          </w:p>
        </w:tc>
        <w:tc>
          <w:tcPr>
            <w:tcW w:w="5103" w:type="dxa"/>
          </w:tcPr>
          <w:p w:rsidR="00D66C49" w:rsidRDefault="00D66C49" w:rsidP="005A7C75">
            <w:pPr>
              <w:rPr>
                <w:rFonts w:ascii="黑体" w:eastAsia="黑体" w:cs="Arial Unicode MS"/>
                <w:kern w:val="0"/>
                <w:sz w:val="30"/>
                <w:szCs w:val="30"/>
                <w:u w:val="single"/>
              </w:rPr>
            </w:pPr>
            <w:r>
              <w:rPr>
                <w:rFonts w:ascii="黑体" w:eastAsia="黑体" w:cs="Arial Unicode MS"/>
                <w:kern w:val="0"/>
                <w:sz w:val="30"/>
                <w:szCs w:val="30"/>
                <w:u w:val="single"/>
              </w:rPr>
              <w:t xml:space="preserve">                                 </w:t>
            </w:r>
          </w:p>
        </w:tc>
      </w:tr>
    </w:tbl>
    <w:p w:rsidR="00D66C49" w:rsidRDefault="00D66C49" w:rsidP="0048614B">
      <w:pPr>
        <w:pStyle w:val="1c"/>
        <w:tabs>
          <w:tab w:val="left" w:pos="567"/>
        </w:tabs>
        <w:spacing w:beforeLines="50" w:line="400" w:lineRule="atLeast"/>
        <w:ind w:left="556" w:firstLineChars="0" w:firstLine="0"/>
        <w:rPr>
          <w:rFonts w:ascii="黑体" w:eastAsia="黑体" w:hAnsi="黑体" w:cs="黑体"/>
          <w:sz w:val="32"/>
          <w:szCs w:val="32"/>
        </w:rPr>
        <w:sectPr w:rsidR="00D66C49">
          <w:footerReference w:type="default" r:id="rId14"/>
          <w:pgSz w:w="11906" w:h="16838"/>
          <w:pgMar w:top="1440" w:right="1800" w:bottom="1440" w:left="1800" w:header="851" w:footer="992" w:gutter="0"/>
          <w:cols w:space="720"/>
          <w:docGrid w:type="lines" w:linePitch="312"/>
        </w:sectPr>
      </w:pPr>
    </w:p>
    <w:p w:rsidR="00D66C49" w:rsidRDefault="00D66C49" w:rsidP="00D66C49">
      <w:pPr>
        <w:spacing w:line="360" w:lineRule="auto"/>
        <w:ind w:firstLineChars="200" w:firstLine="420"/>
        <w:jc w:val="left"/>
        <w:rPr>
          <w:b/>
          <w:u w:val="single"/>
        </w:rPr>
      </w:pPr>
      <w:r>
        <w:rPr>
          <w:rFonts w:hAnsi="宋体" w:hint="eastAsia"/>
        </w:rPr>
        <w:lastRenderedPageBreak/>
        <w:t>甲方</w:t>
      </w:r>
      <w:r>
        <w:t xml:space="preserve">: </w:t>
      </w:r>
      <w:r w:rsidR="00AA41EE">
        <w:rPr>
          <w:rFonts w:hint="eastAsia"/>
        </w:rPr>
        <w:t>中国科学技术馆</w:t>
      </w:r>
    </w:p>
    <w:p w:rsidR="00D66C49" w:rsidRDefault="00D66C49" w:rsidP="00D66C49">
      <w:pPr>
        <w:spacing w:line="360" w:lineRule="auto"/>
        <w:ind w:firstLineChars="200" w:firstLine="420"/>
        <w:jc w:val="left"/>
      </w:pPr>
      <w:r>
        <w:rPr>
          <w:rFonts w:hAnsi="宋体" w:hint="eastAsia"/>
        </w:rPr>
        <w:t>乙方</w:t>
      </w:r>
      <w:r>
        <w:t xml:space="preserve">: </w:t>
      </w:r>
    </w:p>
    <w:p w:rsidR="00D66C49" w:rsidRDefault="00D66C49" w:rsidP="0048614B">
      <w:pPr>
        <w:spacing w:beforeLines="50" w:line="400" w:lineRule="exact"/>
        <w:ind w:firstLineChars="200" w:firstLine="420"/>
        <w:outlineLvl w:val="0"/>
      </w:pPr>
      <w:r>
        <w:rPr>
          <w:rFonts w:hAnsi="宋体" w:hint="eastAsia"/>
        </w:rPr>
        <w:t>根据《中华人民共和国合同法》及其他有关法律法规的规定，在遵循平等、自愿、公平和诚实信用原则的基础上，甲乙双方经友好协商，就乙方为甲方提供本合同项下定作物的相关事宜，达成如下协议：</w:t>
      </w:r>
    </w:p>
    <w:p w:rsidR="00D66C49" w:rsidRDefault="00D66C49" w:rsidP="0048614B">
      <w:pPr>
        <w:pStyle w:val="1c"/>
        <w:numPr>
          <w:ilvl w:val="0"/>
          <w:numId w:val="6"/>
        </w:numPr>
        <w:tabs>
          <w:tab w:val="clear" w:pos="420"/>
          <w:tab w:val="left" w:pos="567"/>
        </w:tabs>
        <w:spacing w:beforeLines="50" w:line="400" w:lineRule="exact"/>
        <w:ind w:left="600" w:firstLineChars="0" w:hanging="174"/>
        <w:rPr>
          <w:b/>
          <w:bCs/>
        </w:rPr>
      </w:pPr>
      <w:r>
        <w:rPr>
          <w:rFonts w:hint="eastAsia"/>
          <w:b/>
          <w:bCs/>
        </w:rPr>
        <w:t>定作内容</w:t>
      </w:r>
    </w:p>
    <w:p w:rsidR="001D2A80" w:rsidRDefault="00D66C49" w:rsidP="0048614B">
      <w:pPr>
        <w:pStyle w:val="1c"/>
        <w:numPr>
          <w:ilvl w:val="1"/>
          <w:numId w:val="6"/>
        </w:numPr>
        <w:tabs>
          <w:tab w:val="clear" w:pos="420"/>
          <w:tab w:val="left" w:pos="567"/>
        </w:tabs>
        <w:spacing w:beforeLines="50" w:line="400" w:lineRule="exact"/>
        <w:ind w:left="840" w:firstLineChars="0" w:hanging="414"/>
        <w:jc w:val="left"/>
      </w:pPr>
      <w:r>
        <w:rPr>
          <w:rFonts w:hint="eastAsia"/>
        </w:rPr>
        <w:t>定作内容：甲方向乙方定制</w:t>
      </w:r>
      <w:r>
        <w:t>_</w:t>
      </w:r>
      <w:r w:rsidR="004A7D12" w:rsidRPr="004A7D12">
        <w:rPr>
          <w:rFonts w:hint="eastAsia"/>
          <w:u w:val="single"/>
        </w:rPr>
        <w:t>国家最高科技奖手模项目</w:t>
      </w:r>
      <w:r w:rsidRPr="004A7D12">
        <w:rPr>
          <w:u w:val="single"/>
        </w:rPr>
        <w:t>_</w:t>
      </w:r>
      <w:r>
        <w:rPr>
          <w:rFonts w:hint="eastAsia"/>
        </w:rPr>
        <w:t>（“定作物”），定作物的</w:t>
      </w:r>
    </w:p>
    <w:p w:rsidR="00D66C49" w:rsidRDefault="00D66C49" w:rsidP="0048614B">
      <w:pPr>
        <w:pStyle w:val="1c"/>
        <w:tabs>
          <w:tab w:val="left" w:pos="567"/>
        </w:tabs>
        <w:spacing w:beforeLines="50" w:line="400" w:lineRule="exact"/>
        <w:ind w:firstLineChars="0" w:firstLine="0"/>
      </w:pPr>
      <w:r>
        <w:rPr>
          <w:rFonts w:hint="eastAsia"/>
        </w:rPr>
        <w:t>具体要求详见附件一《定作清单》。</w:t>
      </w:r>
    </w:p>
    <w:p w:rsidR="00D66C49" w:rsidRDefault="00D66C49" w:rsidP="0048614B">
      <w:pPr>
        <w:pStyle w:val="1c"/>
        <w:numPr>
          <w:ilvl w:val="1"/>
          <w:numId w:val="6"/>
        </w:numPr>
        <w:tabs>
          <w:tab w:val="clear" w:pos="420"/>
          <w:tab w:val="left" w:pos="567"/>
        </w:tabs>
        <w:spacing w:beforeLines="50" w:line="400" w:lineRule="exact"/>
        <w:ind w:left="840" w:firstLineChars="0" w:hanging="414"/>
      </w:pPr>
      <w:r>
        <w:rPr>
          <w:rFonts w:hint="eastAsia"/>
        </w:rPr>
        <w:t>质量要求：</w:t>
      </w:r>
    </w:p>
    <w:p w:rsidR="00D66C49" w:rsidRDefault="00D66C49" w:rsidP="0048614B">
      <w:pPr>
        <w:pStyle w:val="1c"/>
        <w:numPr>
          <w:ilvl w:val="2"/>
          <w:numId w:val="6"/>
        </w:numPr>
        <w:tabs>
          <w:tab w:val="clear" w:pos="573"/>
          <w:tab w:val="left" w:pos="567"/>
        </w:tabs>
        <w:spacing w:beforeLines="50" w:line="400" w:lineRule="exact"/>
        <w:ind w:firstLineChars="0" w:firstLine="273"/>
      </w:pPr>
      <w:r>
        <w:rPr>
          <w:rFonts w:hint="eastAsia"/>
        </w:rPr>
        <w:t>符合现行的国家、行业及北京市有关质量技术标准和环保、安全、卫生标准；</w:t>
      </w:r>
    </w:p>
    <w:p w:rsidR="00D66C49" w:rsidRDefault="00D66C49" w:rsidP="0048614B">
      <w:pPr>
        <w:pStyle w:val="1c"/>
        <w:numPr>
          <w:ilvl w:val="2"/>
          <w:numId w:val="6"/>
        </w:numPr>
        <w:tabs>
          <w:tab w:val="clear" w:pos="573"/>
          <w:tab w:val="left" w:pos="567"/>
        </w:tabs>
        <w:spacing w:beforeLines="50" w:line="400" w:lineRule="exact"/>
        <w:ind w:firstLineChars="0" w:firstLine="273"/>
      </w:pPr>
      <w:r>
        <w:rPr>
          <w:rFonts w:hint="eastAsia"/>
        </w:rPr>
        <w:t>符合甲方提供的或签字确认的定作物设计图纸、技术资料及</w:t>
      </w:r>
      <w:r>
        <w:rPr>
          <w:rFonts w:hint="eastAsia"/>
        </w:rPr>
        <w:t>/</w:t>
      </w:r>
      <w:r>
        <w:rPr>
          <w:rFonts w:hint="eastAsia"/>
        </w:rPr>
        <w:t>或样品；</w:t>
      </w:r>
    </w:p>
    <w:p w:rsidR="00D66C49" w:rsidRDefault="00D66C49" w:rsidP="0048614B">
      <w:pPr>
        <w:pStyle w:val="1c"/>
        <w:numPr>
          <w:ilvl w:val="2"/>
          <w:numId w:val="6"/>
        </w:numPr>
        <w:tabs>
          <w:tab w:val="clear" w:pos="573"/>
          <w:tab w:val="left" w:pos="567"/>
        </w:tabs>
        <w:spacing w:beforeLines="50" w:line="400" w:lineRule="exact"/>
        <w:ind w:firstLineChars="0" w:firstLine="273"/>
      </w:pPr>
      <w:r>
        <w:t>_____________________________________________</w:t>
      </w:r>
    </w:p>
    <w:p w:rsidR="00D66C49" w:rsidRDefault="00D66C49" w:rsidP="0048614B">
      <w:pPr>
        <w:pStyle w:val="1c"/>
        <w:numPr>
          <w:ilvl w:val="0"/>
          <w:numId w:val="6"/>
        </w:numPr>
        <w:tabs>
          <w:tab w:val="clear" w:pos="420"/>
          <w:tab w:val="left" w:pos="567"/>
        </w:tabs>
        <w:spacing w:beforeLines="50" w:line="400" w:lineRule="exact"/>
        <w:ind w:left="600" w:firstLineChars="0" w:hanging="174"/>
        <w:rPr>
          <w:b/>
          <w:bCs/>
        </w:rPr>
      </w:pPr>
      <w:r>
        <w:rPr>
          <w:rFonts w:hint="eastAsia"/>
          <w:b/>
          <w:bCs/>
        </w:rPr>
        <w:t>材料提供与设计</w:t>
      </w:r>
    </w:p>
    <w:p w:rsidR="00D66C49" w:rsidRDefault="00D66C49" w:rsidP="0048614B">
      <w:pPr>
        <w:pStyle w:val="1c"/>
        <w:numPr>
          <w:ilvl w:val="1"/>
          <w:numId w:val="6"/>
        </w:numPr>
        <w:tabs>
          <w:tab w:val="clear" w:pos="420"/>
          <w:tab w:val="left" w:pos="567"/>
        </w:tabs>
        <w:spacing w:beforeLines="50" w:line="400" w:lineRule="exact"/>
        <w:ind w:left="840" w:firstLineChars="0" w:hanging="414"/>
      </w:pPr>
      <w:r>
        <w:rPr>
          <w:rFonts w:hint="eastAsia"/>
        </w:rPr>
        <w:t>定作物所需材料由【</w:t>
      </w:r>
      <w:r w:rsidR="001D2A80">
        <w:rPr>
          <w:rFonts w:hint="eastAsia"/>
        </w:rPr>
        <w:t>乙</w:t>
      </w:r>
      <w:r>
        <w:rPr>
          <w:rFonts w:hint="eastAsia"/>
        </w:rPr>
        <w:t>】方提供。</w:t>
      </w:r>
    </w:p>
    <w:p w:rsidR="001D2A80" w:rsidRDefault="00D66C49" w:rsidP="0048614B">
      <w:pPr>
        <w:pStyle w:val="1c"/>
        <w:numPr>
          <w:ilvl w:val="2"/>
          <w:numId w:val="6"/>
        </w:numPr>
        <w:tabs>
          <w:tab w:val="left" w:pos="420"/>
          <w:tab w:val="left" w:pos="573"/>
        </w:tabs>
        <w:spacing w:beforeLines="50" w:line="400" w:lineRule="exact"/>
        <w:ind w:firstLineChars="0" w:firstLine="273"/>
      </w:pPr>
      <w:r>
        <w:rPr>
          <w:rFonts w:hint="eastAsia"/>
        </w:rPr>
        <w:t>甲方提供材料的，乙方应当及时检验，发现不符合约定时，应当及时通知甲方更换、</w:t>
      </w:r>
    </w:p>
    <w:p w:rsidR="00D66C49" w:rsidRDefault="00D66C49" w:rsidP="0048614B">
      <w:pPr>
        <w:pStyle w:val="1c"/>
        <w:tabs>
          <w:tab w:val="left" w:pos="573"/>
        </w:tabs>
        <w:spacing w:beforeLines="50" w:line="400" w:lineRule="exact"/>
        <w:ind w:firstLineChars="0" w:firstLine="0"/>
      </w:pPr>
      <w:r>
        <w:rPr>
          <w:rFonts w:hint="eastAsia"/>
        </w:rPr>
        <w:t>补齐或采取其他补救措施。乙方不得擅自更换甲方提供的材料。</w:t>
      </w:r>
    </w:p>
    <w:p w:rsidR="00D66C49" w:rsidRDefault="00D66C49" w:rsidP="0048614B">
      <w:pPr>
        <w:pStyle w:val="1c"/>
        <w:numPr>
          <w:ilvl w:val="2"/>
          <w:numId w:val="6"/>
        </w:numPr>
        <w:tabs>
          <w:tab w:val="left" w:pos="420"/>
          <w:tab w:val="left" w:pos="573"/>
        </w:tabs>
        <w:spacing w:beforeLines="50" w:line="400" w:lineRule="exact"/>
        <w:ind w:firstLineChars="0" w:firstLine="273"/>
      </w:pPr>
      <w:r>
        <w:rPr>
          <w:rFonts w:hint="eastAsia"/>
        </w:rPr>
        <w:t>乙方提供材料的，乙方应按照甲方要求和设计规范选用材料，并接受甲方检验；</w:t>
      </w:r>
    </w:p>
    <w:p w:rsidR="00D66C49" w:rsidRDefault="00D66C49" w:rsidP="0048614B">
      <w:pPr>
        <w:pStyle w:val="1c"/>
        <w:numPr>
          <w:ilvl w:val="1"/>
          <w:numId w:val="6"/>
        </w:numPr>
        <w:tabs>
          <w:tab w:val="clear" w:pos="420"/>
          <w:tab w:val="left" w:pos="567"/>
        </w:tabs>
        <w:spacing w:beforeLines="50" w:line="400" w:lineRule="exact"/>
        <w:ind w:left="840" w:firstLineChars="0" w:hanging="414"/>
      </w:pPr>
      <w:r>
        <w:rPr>
          <w:rFonts w:hint="eastAsia"/>
        </w:rPr>
        <w:t>定作物的设计由【</w:t>
      </w:r>
      <w:r w:rsidR="001D2A80">
        <w:rPr>
          <w:rFonts w:hint="eastAsia"/>
        </w:rPr>
        <w:t>乙</w:t>
      </w:r>
      <w:r>
        <w:rPr>
          <w:rFonts w:hint="eastAsia"/>
        </w:rPr>
        <w:t>】方负责。</w:t>
      </w:r>
    </w:p>
    <w:p w:rsidR="001D2A80" w:rsidRDefault="00D66C49" w:rsidP="0048614B">
      <w:pPr>
        <w:pStyle w:val="1c"/>
        <w:numPr>
          <w:ilvl w:val="2"/>
          <w:numId w:val="6"/>
        </w:numPr>
        <w:tabs>
          <w:tab w:val="left" w:pos="420"/>
          <w:tab w:val="left" w:pos="573"/>
        </w:tabs>
        <w:spacing w:beforeLines="50" w:line="400" w:lineRule="exact"/>
        <w:ind w:firstLineChars="0" w:firstLine="273"/>
      </w:pPr>
      <w:r>
        <w:rPr>
          <w:rFonts w:hint="eastAsia"/>
        </w:rPr>
        <w:t>甲方负责定作物设计的，应当及时向乙方进行技术交底。乙方发现甲方提供的设计</w:t>
      </w:r>
    </w:p>
    <w:p w:rsidR="00D66C49" w:rsidRDefault="00D66C49" w:rsidP="0048614B">
      <w:pPr>
        <w:pStyle w:val="1c"/>
        <w:tabs>
          <w:tab w:val="left" w:pos="573"/>
        </w:tabs>
        <w:spacing w:beforeLines="50" w:line="400" w:lineRule="exact"/>
        <w:ind w:firstLineChars="0" w:firstLine="0"/>
      </w:pPr>
      <w:r>
        <w:rPr>
          <w:rFonts w:hint="eastAsia"/>
        </w:rPr>
        <w:t>图纸或者技术要求不合理的，应当及时通知甲方；</w:t>
      </w:r>
    </w:p>
    <w:p w:rsidR="00D66C49" w:rsidRDefault="00D66C49" w:rsidP="0048614B">
      <w:pPr>
        <w:pStyle w:val="1c"/>
        <w:numPr>
          <w:ilvl w:val="2"/>
          <w:numId w:val="6"/>
        </w:numPr>
        <w:tabs>
          <w:tab w:val="left" w:pos="420"/>
          <w:tab w:val="left" w:pos="573"/>
        </w:tabs>
        <w:spacing w:beforeLines="50" w:line="400" w:lineRule="exact"/>
        <w:ind w:firstLineChars="0" w:firstLine="273"/>
      </w:pPr>
      <w:r>
        <w:rPr>
          <w:rFonts w:hint="eastAsia"/>
        </w:rPr>
        <w:t>乙方负责定作物设计的，应当在本合同签署后【</w:t>
      </w:r>
      <w:r>
        <w:t xml:space="preserve"> </w:t>
      </w:r>
      <w:r w:rsidR="00D4713E">
        <w:rPr>
          <w:rFonts w:hint="eastAsia"/>
        </w:rPr>
        <w:t>20</w:t>
      </w:r>
      <w:r>
        <w:t xml:space="preserve"> </w:t>
      </w:r>
      <w:r>
        <w:rPr>
          <w:rFonts w:hint="eastAsia"/>
        </w:rPr>
        <w:t>】日内向甲方提交定作物设计图纸、技术资料及</w:t>
      </w:r>
      <w:r>
        <w:rPr>
          <w:rFonts w:hint="eastAsia"/>
        </w:rPr>
        <w:t>/</w:t>
      </w:r>
      <w:r>
        <w:rPr>
          <w:rFonts w:hint="eastAsia"/>
        </w:rPr>
        <w:t>或样品，由甲方确认后才能开始制作。</w:t>
      </w:r>
    </w:p>
    <w:p w:rsidR="00D66C49" w:rsidRDefault="00D66C49" w:rsidP="0048614B">
      <w:pPr>
        <w:pStyle w:val="1c"/>
        <w:numPr>
          <w:ilvl w:val="1"/>
          <w:numId w:val="6"/>
        </w:numPr>
        <w:tabs>
          <w:tab w:val="clear" w:pos="420"/>
          <w:tab w:val="left" w:pos="567"/>
        </w:tabs>
        <w:spacing w:beforeLines="50" w:line="400" w:lineRule="exact"/>
        <w:ind w:left="840" w:firstLineChars="0" w:hanging="414"/>
      </w:pPr>
      <w:r>
        <w:rPr>
          <w:rFonts w:ascii="Times New Roman" w:hAnsi="Times New Roman"/>
          <w:u w:val="single"/>
        </w:rPr>
        <w:t xml:space="preserve">                                    </w:t>
      </w:r>
    </w:p>
    <w:p w:rsidR="00D66C49" w:rsidRDefault="00D66C49" w:rsidP="0048614B">
      <w:pPr>
        <w:pStyle w:val="1c"/>
        <w:numPr>
          <w:ilvl w:val="0"/>
          <w:numId w:val="6"/>
        </w:numPr>
        <w:tabs>
          <w:tab w:val="clear" w:pos="420"/>
          <w:tab w:val="left" w:pos="567"/>
        </w:tabs>
        <w:spacing w:beforeLines="50" w:line="400" w:lineRule="exact"/>
        <w:ind w:left="600" w:firstLineChars="0" w:hanging="174"/>
        <w:rPr>
          <w:rFonts w:ascii="Times New Roman" w:hAnsi="Times New Roman"/>
          <w:b/>
        </w:rPr>
      </w:pPr>
      <w:r>
        <w:rPr>
          <w:rFonts w:ascii="Times New Roman" w:hAnsi="Times New Roman" w:hint="eastAsia"/>
          <w:b/>
        </w:rPr>
        <w:t>履行期限与进度</w:t>
      </w:r>
    </w:p>
    <w:p w:rsidR="00D66C49" w:rsidRDefault="00D66C49" w:rsidP="0048614B">
      <w:pPr>
        <w:pStyle w:val="1c"/>
        <w:numPr>
          <w:ilvl w:val="1"/>
          <w:numId w:val="5"/>
        </w:numPr>
        <w:tabs>
          <w:tab w:val="left" w:pos="420"/>
          <w:tab w:val="left" w:pos="567"/>
          <w:tab w:val="left" w:pos="1304"/>
        </w:tabs>
        <w:spacing w:beforeLines="50" w:line="400" w:lineRule="exact"/>
        <w:ind w:left="1188" w:firstLineChars="0" w:hanging="762"/>
        <w:rPr>
          <w:rFonts w:ascii="Times New Roman" w:hAnsi="Times New Roman"/>
        </w:rPr>
      </w:pPr>
      <w:r>
        <w:rPr>
          <w:rFonts w:ascii="Times New Roman" w:hint="eastAsia"/>
        </w:rPr>
        <w:t>合同履行期限：自</w:t>
      </w:r>
      <w:r>
        <w:rPr>
          <w:rFonts w:ascii="Times New Roman" w:hAnsi="Times New Roman" w:hint="eastAsia"/>
        </w:rPr>
        <w:t>本合同生效之日起</w:t>
      </w:r>
      <w:r>
        <w:rPr>
          <w:rFonts w:ascii="Times New Roman" w:hint="eastAsia"/>
        </w:rPr>
        <w:t>至</w:t>
      </w:r>
      <w:r>
        <w:rPr>
          <w:rFonts w:ascii="Times New Roman" w:hAnsi="Times New Roman" w:hint="eastAsia"/>
        </w:rPr>
        <w:t>【</w:t>
      </w:r>
      <w:r w:rsidR="00D4713E">
        <w:rPr>
          <w:rFonts w:ascii="Times New Roman" w:hAnsi="Times New Roman" w:hint="eastAsia"/>
        </w:rPr>
        <w:t>2020</w:t>
      </w:r>
      <w:r>
        <w:rPr>
          <w:rFonts w:ascii="Times New Roman" w:hAnsi="Times New Roman" w:hint="eastAsia"/>
        </w:rPr>
        <w:t>】</w:t>
      </w:r>
      <w:r>
        <w:rPr>
          <w:rFonts w:ascii="Times New Roman" w:hint="eastAsia"/>
        </w:rPr>
        <w:t>年</w:t>
      </w:r>
      <w:r>
        <w:rPr>
          <w:rFonts w:ascii="Times New Roman" w:hAnsi="Times New Roman" w:hint="eastAsia"/>
        </w:rPr>
        <w:t>【</w:t>
      </w:r>
      <w:r w:rsidR="00D4713E">
        <w:rPr>
          <w:rFonts w:ascii="Times New Roman" w:hAnsi="Times New Roman" w:hint="eastAsia"/>
        </w:rPr>
        <w:t>8</w:t>
      </w:r>
      <w:r>
        <w:rPr>
          <w:rFonts w:ascii="Times New Roman" w:hAnsi="Times New Roman" w:hint="eastAsia"/>
        </w:rPr>
        <w:t>】</w:t>
      </w:r>
      <w:r>
        <w:rPr>
          <w:rFonts w:ascii="Times New Roman" w:hint="eastAsia"/>
        </w:rPr>
        <w:t>月</w:t>
      </w:r>
      <w:r>
        <w:rPr>
          <w:rFonts w:ascii="Times New Roman" w:hAnsi="Times New Roman" w:hint="eastAsia"/>
        </w:rPr>
        <w:t>【</w:t>
      </w:r>
      <w:r w:rsidR="00D4713E">
        <w:rPr>
          <w:rFonts w:ascii="Times New Roman" w:hint="eastAsia"/>
        </w:rPr>
        <w:t>31</w:t>
      </w:r>
      <w:r>
        <w:rPr>
          <w:rFonts w:ascii="Times New Roman" w:hint="eastAsia"/>
        </w:rPr>
        <w:t>】日止。</w:t>
      </w:r>
    </w:p>
    <w:p w:rsidR="00D66C49" w:rsidRDefault="00D66C49" w:rsidP="0048614B">
      <w:pPr>
        <w:pStyle w:val="1c"/>
        <w:numPr>
          <w:ilvl w:val="1"/>
          <w:numId w:val="5"/>
        </w:numPr>
        <w:tabs>
          <w:tab w:val="left" w:pos="420"/>
          <w:tab w:val="left" w:pos="567"/>
          <w:tab w:val="left" w:pos="1304"/>
        </w:tabs>
        <w:spacing w:beforeLines="50" w:line="400" w:lineRule="exact"/>
        <w:ind w:left="1188" w:firstLineChars="0" w:hanging="762"/>
        <w:rPr>
          <w:rFonts w:ascii="Times New Roman" w:hAnsi="Times New Roman"/>
        </w:rPr>
      </w:pPr>
      <w:r>
        <w:rPr>
          <w:rFonts w:ascii="Times New Roman" w:hint="eastAsia"/>
        </w:rPr>
        <w:t>具体进度要求</w:t>
      </w:r>
    </w:p>
    <w:p w:rsidR="00D66C49" w:rsidRPr="00D4713E" w:rsidRDefault="00D66C49" w:rsidP="0048614B">
      <w:pPr>
        <w:pStyle w:val="1c"/>
        <w:numPr>
          <w:ilvl w:val="2"/>
          <w:numId w:val="5"/>
        </w:numPr>
        <w:tabs>
          <w:tab w:val="clear" w:pos="2204"/>
          <w:tab w:val="left" w:pos="420"/>
          <w:tab w:val="left" w:pos="567"/>
          <w:tab w:val="left" w:pos="1304"/>
          <w:tab w:val="left" w:pos="2562"/>
        </w:tabs>
        <w:spacing w:beforeLines="50" w:line="400" w:lineRule="exact"/>
        <w:ind w:left="12" w:firstLineChars="0" w:firstLine="414"/>
        <w:jc w:val="left"/>
        <w:rPr>
          <w:rFonts w:ascii="Times New Roman" w:hAnsi="Times New Roman"/>
          <w:u w:val="single"/>
        </w:rPr>
      </w:pPr>
      <w:r w:rsidRPr="00D4713E">
        <w:lastRenderedPageBreak/>
        <w:t>_</w:t>
      </w:r>
      <w:r w:rsidR="00D4713E" w:rsidRPr="00D4713E">
        <w:rPr>
          <w:rFonts w:hint="eastAsia"/>
          <w:u w:val="single"/>
        </w:rPr>
        <w:t>按照技术要求完成国家最高科技奖手模墙的初步设计与深化设计</w:t>
      </w:r>
      <w:r w:rsidR="00D4713E">
        <w:rPr>
          <w:rFonts w:hint="eastAsia"/>
          <w:u w:val="single"/>
        </w:rPr>
        <w:t>；</w:t>
      </w:r>
    </w:p>
    <w:p w:rsidR="00A119A4" w:rsidRPr="00A119A4" w:rsidRDefault="00D66C49" w:rsidP="0048614B">
      <w:pPr>
        <w:pStyle w:val="1c"/>
        <w:numPr>
          <w:ilvl w:val="2"/>
          <w:numId w:val="5"/>
        </w:numPr>
        <w:tabs>
          <w:tab w:val="clear" w:pos="2204"/>
          <w:tab w:val="left" w:pos="420"/>
          <w:tab w:val="left" w:pos="567"/>
          <w:tab w:val="left" w:pos="1304"/>
          <w:tab w:val="left" w:pos="2562"/>
        </w:tabs>
        <w:spacing w:beforeLines="50" w:line="400" w:lineRule="exact"/>
        <w:ind w:left="12" w:firstLineChars="0" w:firstLine="414"/>
        <w:rPr>
          <w:rFonts w:ascii="Times New Roman" w:hAnsi="Times New Roman"/>
        </w:rPr>
      </w:pPr>
      <w:r>
        <w:rPr>
          <w:rFonts w:ascii="Times New Roman" w:hAnsi="Times New Roman"/>
          <w:u w:val="single"/>
        </w:rPr>
        <w:t xml:space="preserve"> </w:t>
      </w:r>
      <w:r w:rsidR="00D4713E">
        <w:rPr>
          <w:rFonts w:ascii="Times New Roman" w:hAnsi="Times New Roman" w:hint="eastAsia"/>
          <w:u w:val="single"/>
        </w:rPr>
        <w:t>协助甲方完成最高科技奖获得者手模及</w:t>
      </w:r>
      <w:r w:rsidR="00A119A4">
        <w:rPr>
          <w:rFonts w:ascii="Times New Roman" w:hAnsi="Times New Roman" w:hint="eastAsia"/>
          <w:u w:val="single"/>
        </w:rPr>
        <w:t>手稿的采集；</w:t>
      </w:r>
    </w:p>
    <w:p w:rsidR="00A119A4" w:rsidRPr="00A119A4" w:rsidRDefault="00A119A4" w:rsidP="0048614B">
      <w:pPr>
        <w:pStyle w:val="1c"/>
        <w:numPr>
          <w:ilvl w:val="2"/>
          <w:numId w:val="5"/>
        </w:numPr>
        <w:tabs>
          <w:tab w:val="clear" w:pos="2204"/>
          <w:tab w:val="left" w:pos="420"/>
          <w:tab w:val="left" w:pos="567"/>
          <w:tab w:val="left" w:pos="1304"/>
          <w:tab w:val="left" w:pos="2562"/>
        </w:tabs>
        <w:spacing w:beforeLines="50" w:line="400" w:lineRule="exact"/>
        <w:ind w:left="12" w:firstLineChars="0" w:firstLine="414"/>
        <w:rPr>
          <w:rFonts w:ascii="Times New Roman" w:hAnsi="Times New Roman"/>
        </w:rPr>
      </w:pPr>
      <w:r>
        <w:rPr>
          <w:rFonts w:ascii="Times New Roman" w:hAnsi="Times New Roman" w:hint="eastAsia"/>
          <w:u w:val="single"/>
        </w:rPr>
        <w:t xml:space="preserve"> </w:t>
      </w:r>
      <w:r>
        <w:rPr>
          <w:rFonts w:ascii="Times New Roman" w:hAnsi="Times New Roman" w:hint="eastAsia"/>
          <w:u w:val="single"/>
        </w:rPr>
        <w:t>按照设计方案完成最高科技奖手模墙的施工；</w:t>
      </w:r>
    </w:p>
    <w:p w:rsidR="00D66C49" w:rsidRDefault="00A119A4" w:rsidP="0048614B">
      <w:pPr>
        <w:pStyle w:val="1c"/>
        <w:numPr>
          <w:ilvl w:val="2"/>
          <w:numId w:val="5"/>
        </w:numPr>
        <w:tabs>
          <w:tab w:val="clear" w:pos="2204"/>
          <w:tab w:val="left" w:pos="420"/>
          <w:tab w:val="left" w:pos="567"/>
          <w:tab w:val="left" w:pos="1304"/>
          <w:tab w:val="left" w:pos="2562"/>
        </w:tabs>
        <w:spacing w:beforeLines="50" w:line="400" w:lineRule="exact"/>
        <w:ind w:left="12" w:firstLineChars="0" w:firstLine="414"/>
        <w:rPr>
          <w:rFonts w:ascii="Times New Roman" w:hAnsi="Times New Roman"/>
        </w:rPr>
      </w:pPr>
      <w:r>
        <w:rPr>
          <w:rFonts w:ascii="Times New Roman" w:hAnsi="Times New Roman" w:hint="eastAsia"/>
          <w:u w:val="single"/>
        </w:rPr>
        <w:t xml:space="preserve"> </w:t>
      </w:r>
      <w:r>
        <w:rPr>
          <w:rFonts w:ascii="Times New Roman" w:hAnsi="Times New Roman" w:hint="eastAsia"/>
          <w:u w:val="single"/>
        </w:rPr>
        <w:t>未来</w:t>
      </w:r>
      <w:r>
        <w:rPr>
          <w:rFonts w:ascii="Times New Roman" w:hAnsi="Times New Roman" w:hint="eastAsia"/>
          <w:u w:val="single"/>
        </w:rPr>
        <w:t>3</w:t>
      </w:r>
      <w:r>
        <w:rPr>
          <w:rFonts w:ascii="Times New Roman" w:hAnsi="Times New Roman" w:hint="eastAsia"/>
          <w:u w:val="single"/>
        </w:rPr>
        <w:t>年国家最高科技奖的手模及手稿采集、手模墙的维保工作；</w:t>
      </w:r>
      <w:r w:rsidR="00D66C49">
        <w:rPr>
          <w:rFonts w:ascii="Times New Roman" w:hAnsi="Times New Roman"/>
          <w:u w:val="single"/>
        </w:rPr>
        <w:t xml:space="preserve"> </w:t>
      </w:r>
    </w:p>
    <w:p w:rsidR="00D66C49" w:rsidRDefault="00D66C49" w:rsidP="0048614B">
      <w:pPr>
        <w:pStyle w:val="1c"/>
        <w:numPr>
          <w:ilvl w:val="0"/>
          <w:numId w:val="6"/>
        </w:numPr>
        <w:tabs>
          <w:tab w:val="clear" w:pos="420"/>
          <w:tab w:val="left" w:pos="567"/>
        </w:tabs>
        <w:spacing w:beforeLines="50" w:line="400" w:lineRule="exact"/>
        <w:ind w:left="600" w:firstLineChars="0" w:hanging="174"/>
        <w:rPr>
          <w:b/>
          <w:bCs/>
        </w:rPr>
      </w:pPr>
      <w:r>
        <w:rPr>
          <w:rFonts w:hint="eastAsia"/>
          <w:b/>
          <w:bCs/>
        </w:rPr>
        <w:t>定作物的交付与验收</w:t>
      </w:r>
    </w:p>
    <w:p w:rsidR="00D66C49" w:rsidRDefault="00D66C49" w:rsidP="0048614B">
      <w:pPr>
        <w:pStyle w:val="1c"/>
        <w:numPr>
          <w:ilvl w:val="1"/>
          <w:numId w:val="5"/>
        </w:numPr>
        <w:tabs>
          <w:tab w:val="left" w:pos="420"/>
          <w:tab w:val="left" w:pos="567"/>
          <w:tab w:val="left" w:pos="1304"/>
        </w:tabs>
        <w:spacing w:beforeLines="50" w:line="400" w:lineRule="exact"/>
        <w:ind w:left="1188" w:firstLineChars="0" w:hanging="762"/>
      </w:pPr>
      <w:r>
        <w:rPr>
          <w:rFonts w:hint="eastAsia"/>
        </w:rPr>
        <w:t>定作物的交付</w:t>
      </w:r>
    </w:p>
    <w:p w:rsidR="00D66C49" w:rsidRDefault="00D66C49" w:rsidP="0048614B">
      <w:pPr>
        <w:pStyle w:val="1c"/>
        <w:numPr>
          <w:ilvl w:val="2"/>
          <w:numId w:val="7"/>
        </w:numPr>
        <w:tabs>
          <w:tab w:val="clear" w:pos="573"/>
          <w:tab w:val="left" w:pos="567"/>
        </w:tabs>
        <w:spacing w:beforeLines="50" w:line="400" w:lineRule="exact"/>
        <w:ind w:firstLineChars="0" w:firstLine="273"/>
      </w:pPr>
      <w:r>
        <w:rPr>
          <w:rFonts w:hint="eastAsia"/>
        </w:rPr>
        <w:t>乙方应于</w:t>
      </w:r>
      <w:r w:rsidRPr="00D47300">
        <w:rPr>
          <w:rFonts w:ascii="Times New Roman"/>
        </w:rPr>
        <w:t>【</w:t>
      </w:r>
      <w:r w:rsidR="00A119A4" w:rsidRPr="00D47300">
        <w:rPr>
          <w:rFonts w:ascii="Times New Roman" w:hAnsi="Times New Roman"/>
        </w:rPr>
        <w:t>2020</w:t>
      </w:r>
      <w:r w:rsidRPr="00D47300">
        <w:rPr>
          <w:rFonts w:ascii="Times New Roman"/>
        </w:rPr>
        <w:t>】年【</w:t>
      </w:r>
      <w:r w:rsidR="00D47300" w:rsidRPr="00D47300">
        <w:rPr>
          <w:rFonts w:ascii="Times New Roman" w:hAnsi="Times New Roman"/>
        </w:rPr>
        <w:t>9</w:t>
      </w:r>
      <w:r w:rsidRPr="00D47300">
        <w:rPr>
          <w:rFonts w:ascii="Times New Roman"/>
        </w:rPr>
        <w:t>】月【</w:t>
      </w:r>
      <w:r w:rsidR="00D47300" w:rsidRPr="00D47300">
        <w:rPr>
          <w:rFonts w:ascii="Times New Roman" w:hAnsi="Times New Roman"/>
        </w:rPr>
        <w:t>11</w:t>
      </w:r>
      <w:r w:rsidRPr="00D47300">
        <w:rPr>
          <w:rFonts w:ascii="Times New Roman"/>
        </w:rPr>
        <w:t>】</w:t>
      </w:r>
      <w:r>
        <w:rPr>
          <w:rFonts w:hint="eastAsia"/>
        </w:rPr>
        <w:t>日前，将定作物运至甲方指定地点，包装、运输、保险、装卸等费用均由乙方承担；</w:t>
      </w:r>
    </w:p>
    <w:p w:rsidR="00D66C49" w:rsidRDefault="00D66C49" w:rsidP="0048614B">
      <w:pPr>
        <w:pStyle w:val="1c"/>
        <w:numPr>
          <w:ilvl w:val="2"/>
          <w:numId w:val="7"/>
        </w:numPr>
        <w:tabs>
          <w:tab w:val="clear" w:pos="573"/>
          <w:tab w:val="left" w:pos="567"/>
        </w:tabs>
        <w:spacing w:beforeLines="50" w:line="400" w:lineRule="exact"/>
        <w:ind w:firstLineChars="0" w:firstLine="273"/>
      </w:pPr>
      <w:r>
        <w:rPr>
          <w:rFonts w:hint="eastAsia"/>
        </w:rPr>
        <w:t>乙方应提前【</w:t>
      </w:r>
      <w:r>
        <w:t xml:space="preserve"> </w:t>
      </w:r>
      <w:r w:rsidR="00A119A4">
        <w:rPr>
          <w:rFonts w:hint="eastAsia"/>
        </w:rPr>
        <w:t>5</w:t>
      </w:r>
      <w:r>
        <w:t xml:space="preserve"> </w:t>
      </w:r>
      <w:r>
        <w:rPr>
          <w:rFonts w:hint="eastAsia"/>
        </w:rPr>
        <w:t>】个工作日通知甲方预计到货日期、甲方需准备的事宜等；</w:t>
      </w:r>
    </w:p>
    <w:p w:rsidR="00D66C49" w:rsidRDefault="00D66C49" w:rsidP="0048614B">
      <w:pPr>
        <w:pStyle w:val="1c"/>
        <w:numPr>
          <w:ilvl w:val="2"/>
          <w:numId w:val="7"/>
        </w:numPr>
        <w:tabs>
          <w:tab w:val="clear" w:pos="573"/>
          <w:tab w:val="left" w:pos="567"/>
        </w:tabs>
        <w:spacing w:beforeLines="50" w:line="400" w:lineRule="exact"/>
        <w:ind w:firstLineChars="0" w:firstLine="273"/>
      </w:pPr>
      <w:r>
        <w:rPr>
          <w:rFonts w:hint="eastAsia"/>
        </w:rPr>
        <w:t>定作物毁损、灭失的风险，在交付前由乙方承担，交付后由甲方承担。因定作物验收不合格，或甲方拒绝接受或者解除合同的，定作物的毁损、灭失的风险由乙方承担；</w:t>
      </w:r>
    </w:p>
    <w:p w:rsidR="00D66C49" w:rsidRDefault="00D66C49" w:rsidP="0048614B">
      <w:pPr>
        <w:pStyle w:val="1c"/>
        <w:numPr>
          <w:ilvl w:val="2"/>
          <w:numId w:val="7"/>
        </w:numPr>
        <w:tabs>
          <w:tab w:val="clear" w:pos="573"/>
          <w:tab w:val="left" w:pos="567"/>
        </w:tabs>
        <w:spacing w:beforeLines="50" w:line="400" w:lineRule="exact"/>
        <w:ind w:firstLineChars="0" w:firstLine="273"/>
      </w:pPr>
      <w:r>
        <w:rPr>
          <w:rFonts w:hint="eastAsia"/>
        </w:rPr>
        <w:t>乙方交付定作物后其所有权即转移至甲方。</w:t>
      </w:r>
    </w:p>
    <w:p w:rsidR="00D66C49" w:rsidRDefault="00D66C49" w:rsidP="0048614B">
      <w:pPr>
        <w:pStyle w:val="1c"/>
        <w:numPr>
          <w:ilvl w:val="1"/>
          <w:numId w:val="5"/>
        </w:numPr>
        <w:tabs>
          <w:tab w:val="left" w:pos="420"/>
          <w:tab w:val="left" w:pos="567"/>
          <w:tab w:val="left" w:pos="1304"/>
        </w:tabs>
        <w:spacing w:beforeLines="50" w:line="400" w:lineRule="exact"/>
        <w:ind w:left="1188" w:firstLineChars="0" w:hanging="762"/>
      </w:pPr>
      <w:r>
        <w:rPr>
          <w:rFonts w:hint="eastAsia"/>
        </w:rPr>
        <w:t>定作物的验收</w:t>
      </w:r>
    </w:p>
    <w:p w:rsidR="00D66C49" w:rsidRDefault="00D66C49" w:rsidP="0048614B">
      <w:pPr>
        <w:pStyle w:val="1c"/>
        <w:numPr>
          <w:ilvl w:val="2"/>
          <w:numId w:val="8"/>
        </w:numPr>
        <w:tabs>
          <w:tab w:val="clear" w:pos="573"/>
          <w:tab w:val="left" w:pos="567"/>
        </w:tabs>
        <w:spacing w:beforeLines="50" w:line="400" w:lineRule="exact"/>
        <w:ind w:firstLineChars="0" w:firstLine="273"/>
        <w:rPr>
          <w:rFonts w:ascii="Times New Roman" w:hAnsi="Times New Roman"/>
        </w:rPr>
      </w:pPr>
      <w:r>
        <w:rPr>
          <w:rFonts w:ascii="Times New Roman" w:hAnsi="宋体" w:hint="eastAsia"/>
        </w:rPr>
        <w:t>验收将依据合同及其附件、国家相关规范、</w:t>
      </w:r>
      <w:r>
        <w:rPr>
          <w:rFonts w:ascii="Times New Roman" w:hAnsi="Times New Roman" w:hint="eastAsia"/>
        </w:rPr>
        <w:t>标准</w:t>
      </w:r>
      <w:r>
        <w:rPr>
          <w:rFonts w:ascii="Times New Roman" w:hAnsi="宋体" w:hint="eastAsia"/>
        </w:rPr>
        <w:t>，由甲方及</w:t>
      </w:r>
      <w:r>
        <w:rPr>
          <w:rFonts w:ascii="Times New Roman" w:hAnsi="Times New Roman"/>
        </w:rPr>
        <w:t>/</w:t>
      </w:r>
      <w:r>
        <w:rPr>
          <w:rFonts w:ascii="Times New Roman" w:hAnsi="宋体" w:hint="eastAsia"/>
        </w:rPr>
        <w:t>或甲方委托的第三方按甲方确定的时间和方式进行验收。</w:t>
      </w:r>
    </w:p>
    <w:p w:rsidR="00D66C49" w:rsidRDefault="00D66C49" w:rsidP="0048614B">
      <w:pPr>
        <w:pStyle w:val="1c"/>
        <w:numPr>
          <w:ilvl w:val="2"/>
          <w:numId w:val="8"/>
        </w:numPr>
        <w:tabs>
          <w:tab w:val="left" w:pos="420"/>
          <w:tab w:val="left" w:pos="573"/>
          <w:tab w:val="left" w:pos="1304"/>
          <w:tab w:val="left" w:pos="2562"/>
        </w:tabs>
        <w:spacing w:beforeLines="50" w:line="400" w:lineRule="exact"/>
        <w:ind w:firstLineChars="0" w:firstLine="273"/>
        <w:rPr>
          <w:rFonts w:ascii="Times New Roman" w:hAnsi="Times New Roman"/>
        </w:rPr>
      </w:pPr>
      <w:bookmarkStart w:id="766" w:name="_Hlk22145356"/>
      <w:bookmarkStart w:id="767" w:name="_Hlk22145342"/>
      <w:r>
        <w:rPr>
          <w:rFonts w:ascii="Times New Roman" w:hint="eastAsia"/>
        </w:rPr>
        <w:t>具体验收标准和流程：</w:t>
      </w:r>
      <w:r>
        <w:rPr>
          <w:rFonts w:ascii="Times New Roman" w:hAnsi="Times New Roman" w:hint="eastAsia"/>
          <w:u w:val="single"/>
        </w:rPr>
        <w:t xml:space="preserve"> </w:t>
      </w:r>
      <w:r w:rsidR="00A119A4">
        <w:rPr>
          <w:rFonts w:ascii="Times New Roman" w:hAnsi="Times New Roman" w:hint="eastAsia"/>
          <w:u w:val="single"/>
        </w:rPr>
        <w:t>按照甲方审定的设计方案及技术要求</w:t>
      </w:r>
      <w:r w:rsidR="00733070">
        <w:rPr>
          <w:rFonts w:ascii="Times New Roman" w:hAnsi="Times New Roman" w:hint="eastAsia"/>
          <w:u w:val="single"/>
        </w:rPr>
        <w:t>；</w:t>
      </w:r>
      <w:r w:rsidR="00733070">
        <w:rPr>
          <w:rFonts w:ascii="Times New Roman" w:hAnsi="Times New Roman" w:hint="eastAsia"/>
          <w:u w:val="single"/>
        </w:rPr>
        <w:t xml:space="preserve"> </w:t>
      </w:r>
      <w:bookmarkEnd w:id="766"/>
    </w:p>
    <w:bookmarkEnd w:id="767"/>
    <w:p w:rsidR="00D66C49" w:rsidRDefault="00D66C49" w:rsidP="0048614B">
      <w:pPr>
        <w:pStyle w:val="1c"/>
        <w:numPr>
          <w:ilvl w:val="2"/>
          <w:numId w:val="8"/>
        </w:numPr>
        <w:spacing w:beforeLines="50" w:line="400" w:lineRule="exact"/>
        <w:ind w:firstLineChars="0" w:firstLine="273"/>
        <w:rPr>
          <w:rFonts w:ascii="Times New Roman" w:hAnsi="Times New Roman"/>
        </w:rPr>
      </w:pPr>
      <w:r>
        <w:rPr>
          <w:rFonts w:ascii="Times New Roman" w:hAnsi="Times New Roman" w:hint="eastAsia"/>
        </w:rPr>
        <w:t>乙方应提交的验收资料：</w:t>
      </w:r>
      <w:r>
        <w:rPr>
          <w:rFonts w:ascii="Times New Roman" w:hAnsi="Times New Roman" w:hint="eastAsia"/>
          <w:u w:val="single"/>
        </w:rPr>
        <w:t xml:space="preserve"> </w:t>
      </w:r>
      <w:r w:rsidR="00733070">
        <w:rPr>
          <w:rFonts w:ascii="Times New Roman" w:hAnsi="Times New Roman" w:hint="eastAsia"/>
          <w:u w:val="single"/>
        </w:rPr>
        <w:t>项目深化设计方案、展墙所选材料及进度计划；</w:t>
      </w:r>
      <w:r>
        <w:rPr>
          <w:rFonts w:ascii="Times New Roman" w:hAnsi="Times New Roman"/>
          <w:u w:val="single"/>
        </w:rPr>
        <w:t xml:space="preserve"> </w:t>
      </w:r>
    </w:p>
    <w:p w:rsidR="00D66C49" w:rsidRDefault="00D66C49" w:rsidP="0048614B">
      <w:pPr>
        <w:pStyle w:val="1c"/>
        <w:numPr>
          <w:ilvl w:val="2"/>
          <w:numId w:val="8"/>
        </w:numPr>
        <w:tabs>
          <w:tab w:val="clear" w:pos="573"/>
          <w:tab w:val="left" w:pos="567"/>
        </w:tabs>
        <w:spacing w:beforeLines="50" w:line="400" w:lineRule="exact"/>
        <w:ind w:firstLineChars="0" w:firstLine="273"/>
        <w:rPr>
          <w:rFonts w:ascii="Times New Roman" w:hAnsi="Times New Roman"/>
        </w:rPr>
      </w:pPr>
      <w:r>
        <w:rPr>
          <w:rFonts w:ascii="Times New Roman" w:hint="eastAsia"/>
        </w:rPr>
        <w:t>乙方应根据甲方要求组织验收工作</w:t>
      </w:r>
      <w:r>
        <w:rPr>
          <w:rFonts w:ascii="Times New Roman" w:hAnsi="宋体" w:hint="eastAsia"/>
        </w:rPr>
        <w:t>，验收合格的，由甲方及</w:t>
      </w:r>
      <w:r>
        <w:rPr>
          <w:rFonts w:ascii="Times New Roman" w:hAnsi="宋体"/>
        </w:rPr>
        <w:t>/</w:t>
      </w:r>
      <w:r>
        <w:rPr>
          <w:rFonts w:ascii="Times New Roman" w:hAnsi="宋体" w:hint="eastAsia"/>
        </w:rPr>
        <w:t>或甲方委托的第三方出具项目验收证明。</w:t>
      </w:r>
      <w:r>
        <w:rPr>
          <w:rFonts w:hint="eastAsia"/>
        </w:rPr>
        <w:t>验收不合格的，</w:t>
      </w:r>
      <w:r>
        <w:rPr>
          <w:rFonts w:ascii="Times New Roman" w:hAnsi="宋体" w:hint="eastAsia"/>
        </w:rPr>
        <w:t>乙方应依约承担违约责任。</w:t>
      </w:r>
    </w:p>
    <w:p w:rsidR="00D66C49" w:rsidRDefault="00D66C49" w:rsidP="0048614B">
      <w:pPr>
        <w:pStyle w:val="1c"/>
        <w:numPr>
          <w:ilvl w:val="2"/>
          <w:numId w:val="8"/>
        </w:numPr>
        <w:tabs>
          <w:tab w:val="clear" w:pos="573"/>
          <w:tab w:val="left" w:pos="567"/>
        </w:tabs>
        <w:spacing w:beforeLines="50" w:line="400" w:lineRule="exact"/>
        <w:ind w:firstLineChars="0" w:firstLine="273"/>
      </w:pPr>
      <w:r>
        <w:rPr>
          <w:rFonts w:hint="eastAsia"/>
        </w:rPr>
        <w:t>验收过程中若发现定作物不符合合同约定的质量标准，甲方可在【</w:t>
      </w:r>
      <w:r w:rsidRPr="00D4713E">
        <w:rPr>
          <w:rFonts w:ascii="Times New Roman" w:hAnsi="Times New Roman"/>
        </w:rPr>
        <w:t xml:space="preserve"> </w:t>
      </w:r>
      <w:r w:rsidR="00D4713E" w:rsidRPr="00D4713E">
        <w:rPr>
          <w:rFonts w:ascii="Times New Roman" w:hAnsi="Times New Roman"/>
        </w:rPr>
        <w:t>7</w:t>
      </w:r>
      <w:r w:rsidRPr="00D4713E">
        <w:rPr>
          <w:rFonts w:ascii="Times New Roman" w:hAnsi="Times New Roman"/>
        </w:rPr>
        <w:t xml:space="preserve"> </w:t>
      </w:r>
      <w:r>
        <w:rPr>
          <w:rFonts w:hint="eastAsia"/>
        </w:rPr>
        <w:t>】工作日内向乙方提出异议及解决方法；乙方应在【</w:t>
      </w:r>
      <w:r w:rsidRPr="00D4713E">
        <w:rPr>
          <w:rFonts w:ascii="Times New Roman" w:hAnsi="Times New Roman"/>
        </w:rPr>
        <w:t xml:space="preserve"> </w:t>
      </w:r>
      <w:r w:rsidR="00D4713E" w:rsidRPr="00D4713E">
        <w:rPr>
          <w:rFonts w:ascii="Times New Roman" w:hAnsi="Times New Roman"/>
        </w:rPr>
        <w:t>7</w:t>
      </w:r>
      <w:r>
        <w:t xml:space="preserve"> </w:t>
      </w:r>
      <w:r>
        <w:rPr>
          <w:rFonts w:hint="eastAsia"/>
        </w:rPr>
        <w:t>】个工作日内负责处理，否则，即视为乙方同意甲方提出的异议及解决方法。</w:t>
      </w:r>
    </w:p>
    <w:p w:rsidR="00D66C49" w:rsidRDefault="00D66C49" w:rsidP="0048614B">
      <w:pPr>
        <w:pStyle w:val="1c"/>
        <w:numPr>
          <w:ilvl w:val="0"/>
          <w:numId w:val="6"/>
        </w:numPr>
        <w:tabs>
          <w:tab w:val="clear" w:pos="420"/>
          <w:tab w:val="left" w:pos="567"/>
        </w:tabs>
        <w:spacing w:beforeLines="50" w:line="400" w:lineRule="exact"/>
        <w:ind w:left="600" w:firstLineChars="0" w:hanging="174"/>
        <w:rPr>
          <w:rFonts w:ascii="Times New Roman" w:hAnsi="Times New Roman"/>
          <w:b/>
        </w:rPr>
      </w:pPr>
      <w:bookmarkStart w:id="768" w:name="_Toc31260"/>
      <w:bookmarkStart w:id="769" w:name="_Toc31570"/>
      <w:bookmarkStart w:id="770" w:name="_Toc15010"/>
      <w:r>
        <w:rPr>
          <w:rFonts w:ascii="Times New Roman" w:hAnsi="Times New Roman" w:hint="eastAsia"/>
          <w:b/>
        </w:rPr>
        <w:t>履约</w:t>
      </w:r>
      <w:r>
        <w:rPr>
          <w:rFonts w:hint="eastAsia"/>
          <w:b/>
          <w:bCs/>
        </w:rPr>
        <w:t>保证金</w:t>
      </w:r>
      <w:bookmarkEnd w:id="768"/>
      <w:bookmarkEnd w:id="769"/>
      <w:bookmarkEnd w:id="770"/>
    </w:p>
    <w:p w:rsidR="00D66C49" w:rsidRDefault="00D66C49" w:rsidP="0048614B">
      <w:pPr>
        <w:spacing w:beforeLines="50" w:line="400" w:lineRule="exact"/>
        <w:ind w:firstLineChars="200" w:firstLine="420"/>
      </w:pPr>
      <w:r>
        <w:rPr>
          <w:rFonts w:hAnsi="宋体" w:hint="eastAsia"/>
        </w:rPr>
        <w:t>乙方在合同签订后</w:t>
      </w:r>
      <w:r>
        <w:t>5</w:t>
      </w:r>
      <w:r>
        <w:rPr>
          <w:rFonts w:hAnsi="宋体" w:hint="eastAsia"/>
        </w:rPr>
        <w:t>个工作日内向甲方提交银行开具的金额相当于合同价款</w:t>
      </w:r>
      <w:r>
        <w:rPr>
          <w:rFonts w:hint="eastAsia"/>
        </w:rPr>
        <w:t>【</w:t>
      </w:r>
      <w:r w:rsidR="00D4713E">
        <w:rPr>
          <w:rFonts w:hint="eastAsia"/>
        </w:rPr>
        <w:t>0</w:t>
      </w:r>
      <w:r>
        <w:rPr>
          <w:rFonts w:hint="eastAsia"/>
        </w:rPr>
        <w:t>】</w:t>
      </w:r>
      <w:r>
        <w:t>%</w:t>
      </w:r>
      <w:r>
        <w:rPr>
          <w:rFonts w:hAnsi="宋体" w:hint="eastAsia"/>
        </w:rPr>
        <w:t>，即人民币【大写：】元整（￥【】元）的履约保函作为履约保证金。履约保函应由银行承担无条件不可撤销保证责任，有效期至该项目履约验收通过后届满</w:t>
      </w:r>
      <w:r>
        <w:t>6</w:t>
      </w:r>
      <w:r>
        <w:rPr>
          <w:rFonts w:hAnsi="宋体" w:hint="eastAsia"/>
        </w:rPr>
        <w:t>个月之日。履约保函内容应满足甲方要求，其形式和主要内容详见附件。</w:t>
      </w:r>
    </w:p>
    <w:p w:rsidR="00D66C49" w:rsidRDefault="00D66C49" w:rsidP="0048614B">
      <w:pPr>
        <w:pStyle w:val="1c"/>
        <w:numPr>
          <w:ilvl w:val="0"/>
          <w:numId w:val="6"/>
        </w:numPr>
        <w:tabs>
          <w:tab w:val="clear" w:pos="420"/>
          <w:tab w:val="left" w:pos="567"/>
        </w:tabs>
        <w:spacing w:beforeLines="50" w:line="400" w:lineRule="exact"/>
        <w:ind w:left="600" w:firstLineChars="0" w:hanging="174"/>
        <w:rPr>
          <w:b/>
          <w:bCs/>
        </w:rPr>
      </w:pPr>
      <w:r>
        <w:rPr>
          <w:rFonts w:hint="eastAsia"/>
          <w:b/>
          <w:bCs/>
        </w:rPr>
        <w:lastRenderedPageBreak/>
        <w:t>合同价款及支付</w:t>
      </w:r>
    </w:p>
    <w:p w:rsidR="00D66C49" w:rsidRDefault="00D66C49" w:rsidP="0048614B">
      <w:pPr>
        <w:pStyle w:val="1c"/>
        <w:numPr>
          <w:ilvl w:val="1"/>
          <w:numId w:val="9"/>
        </w:numPr>
        <w:tabs>
          <w:tab w:val="clear" w:pos="420"/>
          <w:tab w:val="left" w:pos="567"/>
        </w:tabs>
        <w:spacing w:beforeLines="50" w:line="400" w:lineRule="exact"/>
        <w:ind w:firstLineChars="0" w:firstLine="426"/>
      </w:pPr>
      <w:r>
        <w:rPr>
          <w:rFonts w:hint="eastAsia"/>
        </w:rPr>
        <w:t>合同价款或定作物计价、结算标准：</w:t>
      </w:r>
      <w:r>
        <w:t xml:space="preserve"> </w:t>
      </w:r>
    </w:p>
    <w:p w:rsidR="00E3245C" w:rsidRDefault="00E3245C" w:rsidP="0048614B">
      <w:pPr>
        <w:pStyle w:val="1c"/>
        <w:tabs>
          <w:tab w:val="left" w:pos="420"/>
          <w:tab w:val="left" w:pos="567"/>
          <w:tab w:val="left" w:pos="1304"/>
        </w:tabs>
        <w:spacing w:beforeLines="50" w:line="400" w:lineRule="exact"/>
        <w:rPr>
          <w:u w:val="single"/>
        </w:rPr>
      </w:pPr>
      <w:r>
        <w:rPr>
          <w:rFonts w:hint="eastAsia"/>
          <w:u w:val="single"/>
        </w:rPr>
        <w:t xml:space="preserve">                                                               </w:t>
      </w:r>
    </w:p>
    <w:p w:rsidR="00D66C49" w:rsidRDefault="00D66C49" w:rsidP="0048614B">
      <w:pPr>
        <w:pStyle w:val="1c"/>
        <w:tabs>
          <w:tab w:val="left" w:pos="420"/>
          <w:tab w:val="left" w:pos="567"/>
          <w:tab w:val="left" w:pos="1304"/>
        </w:tabs>
        <w:spacing w:beforeLines="50" w:line="400" w:lineRule="exact"/>
        <w:rPr>
          <w:rFonts w:ascii="Times New Roman" w:hAnsi="Times New Roman"/>
        </w:rPr>
      </w:pPr>
      <w:r>
        <w:rPr>
          <w:rFonts w:ascii="Times New Roman" w:hAnsi="宋体" w:hint="eastAsia"/>
        </w:rPr>
        <w:t>合同项下义务所应当获得的所有报酬和费用。除本合同中上述明示的价款外，甲方无须额外支付其他任何报酬或税费。</w:t>
      </w:r>
    </w:p>
    <w:p w:rsidR="00D66C49" w:rsidRDefault="00D66C49" w:rsidP="0048614B">
      <w:pPr>
        <w:pStyle w:val="1c"/>
        <w:numPr>
          <w:ilvl w:val="1"/>
          <w:numId w:val="9"/>
        </w:numPr>
        <w:tabs>
          <w:tab w:val="clear" w:pos="420"/>
          <w:tab w:val="left" w:pos="567"/>
        </w:tabs>
        <w:spacing w:beforeLines="50" w:line="400" w:lineRule="exact"/>
        <w:ind w:firstLineChars="0" w:firstLine="426"/>
        <w:rPr>
          <w:rFonts w:ascii="Times New Roman" w:hAnsi="Times New Roman"/>
        </w:rPr>
      </w:pPr>
      <w:r>
        <w:rPr>
          <w:rFonts w:ascii="Times New Roman" w:hAnsi="宋体" w:hint="eastAsia"/>
        </w:rPr>
        <w:t>支付方式：</w:t>
      </w:r>
    </w:p>
    <w:p w:rsidR="00D66C49" w:rsidRDefault="00D66C49" w:rsidP="0048614B">
      <w:pPr>
        <w:pStyle w:val="1c"/>
        <w:tabs>
          <w:tab w:val="left" w:pos="567"/>
          <w:tab w:val="left" w:pos="1304"/>
          <w:tab w:val="left" w:pos="2420"/>
          <w:tab w:val="left" w:pos="7756"/>
        </w:tabs>
        <w:spacing w:beforeLines="50" w:line="400" w:lineRule="atLeast"/>
        <w:ind w:left="426" w:firstLineChars="50" w:firstLine="105"/>
        <w:rPr>
          <w:rFonts w:ascii="Times New Roman" w:hAnsi="Times New Roman"/>
        </w:rPr>
      </w:pPr>
      <w:r>
        <w:rPr>
          <w:rFonts w:ascii="Times New Roman" w:hAnsi="宋体" w:hint="eastAsia"/>
          <w:lang w:val="zh-CN"/>
        </w:rPr>
        <w:t>双方同意甲方按下列第【</w:t>
      </w:r>
      <w:r w:rsidR="009A3B61">
        <w:rPr>
          <w:rFonts w:ascii="Times New Roman" w:hAnsi="宋体" w:hint="eastAsia"/>
          <w:lang w:val="zh-CN"/>
        </w:rPr>
        <w:t>1</w:t>
      </w:r>
      <w:r>
        <w:rPr>
          <w:rFonts w:ascii="Times New Roman" w:hAnsi="宋体" w:hint="eastAsia"/>
          <w:lang w:val="zh-CN"/>
        </w:rPr>
        <w:t>】项约定的方式支付合同价款：</w:t>
      </w:r>
    </w:p>
    <w:p w:rsidR="00D66C49" w:rsidRDefault="00D66C49" w:rsidP="0048614B">
      <w:pPr>
        <w:pStyle w:val="1c"/>
        <w:numPr>
          <w:ilvl w:val="2"/>
          <w:numId w:val="10"/>
        </w:numPr>
        <w:tabs>
          <w:tab w:val="left" w:pos="420"/>
          <w:tab w:val="left" w:pos="567"/>
          <w:tab w:val="left" w:pos="1304"/>
          <w:tab w:val="left" w:pos="2562"/>
        </w:tabs>
        <w:spacing w:beforeLines="50" w:line="400" w:lineRule="exact"/>
        <w:ind w:firstLineChars="0" w:firstLine="414"/>
        <w:rPr>
          <w:rFonts w:ascii="Times New Roman" w:hAnsi="Times New Roman"/>
          <w:iCs/>
          <w:lang w:val="zh-CN"/>
        </w:rPr>
      </w:pPr>
      <w:r>
        <w:rPr>
          <w:rFonts w:ascii="Times New Roman" w:hAnsi="宋体" w:hint="eastAsia"/>
          <w:lang w:val="zh-CN"/>
        </w:rPr>
        <w:t>分期付款</w:t>
      </w:r>
    </w:p>
    <w:p w:rsidR="009A3B61" w:rsidRDefault="00D66C49" w:rsidP="0048614B">
      <w:pPr>
        <w:pStyle w:val="1c"/>
        <w:numPr>
          <w:ilvl w:val="3"/>
          <w:numId w:val="11"/>
        </w:numPr>
        <w:tabs>
          <w:tab w:val="left" w:pos="420"/>
          <w:tab w:val="left" w:pos="567"/>
          <w:tab w:val="left" w:pos="1304"/>
          <w:tab w:val="left" w:pos="2562"/>
        </w:tabs>
        <w:spacing w:beforeLines="50" w:line="400" w:lineRule="exact"/>
        <w:ind w:firstLineChars="0" w:firstLine="426"/>
        <w:rPr>
          <w:rFonts w:ascii="Times New Roman" w:hAnsi="Times New Roman"/>
          <w:iCs/>
          <w:lang w:val="zh-CN"/>
        </w:rPr>
      </w:pPr>
      <w:r>
        <w:rPr>
          <w:rFonts w:ascii="Times New Roman" w:hAnsi="宋体" w:hint="eastAsia"/>
          <w:lang w:val="zh-CN"/>
        </w:rPr>
        <w:t>合同生效后</w:t>
      </w:r>
      <w:r>
        <w:rPr>
          <w:rFonts w:ascii="Times New Roman" w:hAnsi="Times New Roman" w:hint="eastAsia"/>
          <w:iCs/>
          <w:lang w:val="zh-CN"/>
        </w:rPr>
        <w:t>【</w:t>
      </w:r>
      <w:r w:rsidR="009A3B61">
        <w:rPr>
          <w:rFonts w:ascii="Times New Roman" w:hAnsi="Times New Roman" w:hint="eastAsia"/>
          <w:iCs/>
          <w:lang w:val="zh-CN"/>
        </w:rPr>
        <w:t>30</w:t>
      </w:r>
      <w:r>
        <w:rPr>
          <w:rFonts w:ascii="Times New Roman" w:hAnsi="Times New Roman" w:hint="eastAsia"/>
          <w:iCs/>
          <w:lang w:val="zh-CN"/>
        </w:rPr>
        <w:t>】</w:t>
      </w:r>
      <w:r>
        <w:rPr>
          <w:rFonts w:ascii="Times New Roman" w:hAnsi="宋体" w:hint="eastAsia"/>
          <w:iCs/>
          <w:lang w:val="zh-CN"/>
        </w:rPr>
        <w:t>个工作日内，甲方向乙方支付</w:t>
      </w:r>
      <w:r>
        <w:rPr>
          <w:rFonts w:ascii="Times New Roman" w:hAnsi="宋体" w:hint="eastAsia"/>
          <w:iCs/>
        </w:rPr>
        <w:t>【</w:t>
      </w:r>
      <w:r w:rsidR="009A3B61">
        <w:rPr>
          <w:rFonts w:ascii="Times New Roman" w:hAnsi="宋体" w:hint="eastAsia"/>
          <w:iCs/>
        </w:rPr>
        <w:t>30</w:t>
      </w:r>
      <w:r>
        <w:rPr>
          <w:rFonts w:ascii="Times New Roman" w:hAnsi="宋体" w:hint="eastAsia"/>
          <w:iCs/>
        </w:rPr>
        <w:t>】</w:t>
      </w:r>
      <w:r>
        <w:rPr>
          <w:rFonts w:ascii="Times New Roman" w:hAnsi="Times New Roman"/>
          <w:iCs/>
        </w:rPr>
        <w:t>%</w:t>
      </w:r>
      <w:r>
        <w:rPr>
          <w:rFonts w:ascii="Times New Roman" w:hAnsi="宋体" w:hint="eastAsia"/>
          <w:iCs/>
          <w:lang w:val="zh-CN"/>
        </w:rPr>
        <w:t>合同价款，即</w:t>
      </w:r>
      <w:r>
        <w:rPr>
          <w:rFonts w:ascii="Times New Roman" w:hAnsi="宋体" w:hint="eastAsia"/>
        </w:rPr>
        <w:t>人民币【大写：</w:t>
      </w:r>
      <w:r>
        <w:rPr>
          <w:rFonts w:ascii="Times New Roman" w:hAnsi="宋体"/>
        </w:rPr>
        <w:t xml:space="preserve">     </w:t>
      </w:r>
      <w:r>
        <w:rPr>
          <w:rFonts w:ascii="Times New Roman" w:hAnsi="宋体" w:hint="eastAsia"/>
        </w:rPr>
        <w:t>】元整（￥【</w:t>
      </w:r>
      <w:r>
        <w:rPr>
          <w:rFonts w:ascii="Times New Roman" w:hAnsi="宋体"/>
        </w:rPr>
        <w:t xml:space="preserve">  </w:t>
      </w:r>
      <w:r>
        <w:rPr>
          <w:rFonts w:ascii="Times New Roman" w:hAnsi="宋体" w:hint="eastAsia"/>
        </w:rPr>
        <w:t>】元）</w:t>
      </w:r>
      <w:r>
        <w:rPr>
          <w:rFonts w:ascii="Times New Roman" w:hAnsi="宋体" w:hint="eastAsia"/>
          <w:iCs/>
          <w:lang w:val="zh-CN"/>
        </w:rPr>
        <w:t>；</w:t>
      </w:r>
    </w:p>
    <w:p w:rsidR="009A3B61" w:rsidRPr="009A3B61" w:rsidRDefault="009A3B61" w:rsidP="0048614B">
      <w:pPr>
        <w:pStyle w:val="1c"/>
        <w:numPr>
          <w:ilvl w:val="3"/>
          <w:numId w:val="11"/>
        </w:numPr>
        <w:tabs>
          <w:tab w:val="left" w:pos="420"/>
          <w:tab w:val="left" w:pos="567"/>
          <w:tab w:val="left" w:pos="1304"/>
          <w:tab w:val="left" w:pos="2562"/>
        </w:tabs>
        <w:spacing w:beforeLines="50" w:line="400" w:lineRule="exact"/>
        <w:ind w:firstLineChars="0" w:firstLine="426"/>
        <w:rPr>
          <w:rFonts w:ascii="Times New Roman" w:hAnsi="宋体"/>
          <w:iCs/>
          <w:lang w:val="zh-CN"/>
        </w:rPr>
      </w:pPr>
      <w:r w:rsidRPr="009A3B61">
        <w:rPr>
          <w:rFonts w:hint="eastAsia"/>
          <w:u w:val="single"/>
        </w:rPr>
        <w:t>乙方完成深化设计并经甲方审核确认后向甲方申请付款，支付合同价款的</w:t>
      </w:r>
      <w:r w:rsidRPr="009A3B61">
        <w:rPr>
          <w:rFonts w:ascii="Times New Roman" w:hAnsi="宋体" w:hint="eastAsia"/>
          <w:iCs/>
          <w:u w:val="single"/>
        </w:rPr>
        <w:t>【</w:t>
      </w:r>
      <w:r w:rsidRPr="009A3B61">
        <w:rPr>
          <w:rFonts w:ascii="Times New Roman" w:hAnsi="宋体" w:hint="eastAsia"/>
          <w:iCs/>
          <w:u w:val="single"/>
        </w:rPr>
        <w:t>20</w:t>
      </w:r>
      <w:r w:rsidRPr="009A3B61">
        <w:rPr>
          <w:rFonts w:ascii="Times New Roman" w:hAnsi="宋体" w:hint="eastAsia"/>
          <w:iCs/>
          <w:u w:val="single"/>
        </w:rPr>
        <w:t>】</w:t>
      </w:r>
      <w:r w:rsidRPr="009A3B61">
        <w:rPr>
          <w:rFonts w:ascii="Times New Roman" w:hAnsi="Times New Roman"/>
          <w:iCs/>
          <w:u w:val="single"/>
        </w:rPr>
        <w:t>%</w:t>
      </w:r>
      <w:r>
        <w:rPr>
          <w:rFonts w:ascii="Times New Roman" w:hAnsi="Times New Roman" w:hint="eastAsia"/>
          <w:iCs/>
          <w:u w:val="single"/>
        </w:rPr>
        <w:t>，</w:t>
      </w:r>
      <w:r>
        <w:rPr>
          <w:rFonts w:ascii="Times New Roman" w:hAnsi="宋体" w:hint="eastAsia"/>
          <w:iCs/>
          <w:lang w:val="zh-CN"/>
        </w:rPr>
        <w:t>即</w:t>
      </w:r>
      <w:r>
        <w:rPr>
          <w:rFonts w:ascii="Times New Roman" w:hAnsi="宋体" w:hint="eastAsia"/>
        </w:rPr>
        <w:t>人民币【大写：</w:t>
      </w:r>
      <w:r>
        <w:rPr>
          <w:rFonts w:ascii="Times New Roman" w:hAnsi="宋体"/>
        </w:rPr>
        <w:t xml:space="preserve">     </w:t>
      </w:r>
      <w:r>
        <w:rPr>
          <w:rFonts w:ascii="Times New Roman" w:hAnsi="宋体" w:hint="eastAsia"/>
        </w:rPr>
        <w:t>】元整（￥【</w:t>
      </w:r>
      <w:r>
        <w:rPr>
          <w:rFonts w:ascii="Times New Roman" w:hAnsi="宋体"/>
        </w:rPr>
        <w:t xml:space="preserve">   </w:t>
      </w:r>
      <w:r>
        <w:rPr>
          <w:rFonts w:ascii="Times New Roman" w:hAnsi="宋体" w:hint="eastAsia"/>
        </w:rPr>
        <w:t>】元）。</w:t>
      </w:r>
    </w:p>
    <w:p w:rsidR="009A3B61" w:rsidRPr="009A3B61" w:rsidRDefault="00D66C49" w:rsidP="0048614B">
      <w:pPr>
        <w:pStyle w:val="1c"/>
        <w:numPr>
          <w:ilvl w:val="3"/>
          <w:numId w:val="11"/>
        </w:numPr>
        <w:tabs>
          <w:tab w:val="left" w:pos="420"/>
          <w:tab w:val="left" w:pos="567"/>
          <w:tab w:val="left" w:pos="1304"/>
          <w:tab w:val="left" w:pos="2562"/>
        </w:tabs>
        <w:spacing w:beforeLines="50" w:line="400" w:lineRule="exact"/>
        <w:ind w:firstLineChars="0" w:firstLine="426"/>
        <w:rPr>
          <w:rFonts w:ascii="Times New Roman" w:hAnsi="宋体"/>
          <w:iCs/>
          <w:lang w:val="zh-CN"/>
        </w:rPr>
      </w:pPr>
      <w:r>
        <w:rPr>
          <w:rFonts w:ascii="Times New Roman" w:hAnsi="宋体" w:hint="eastAsia"/>
          <w:iCs/>
        </w:rPr>
        <w:t>履约验收合格后【</w:t>
      </w:r>
      <w:r w:rsidR="009A3B61">
        <w:rPr>
          <w:rFonts w:ascii="Times New Roman" w:hAnsi="宋体" w:hint="eastAsia"/>
          <w:iCs/>
        </w:rPr>
        <w:t>10</w:t>
      </w:r>
      <w:r>
        <w:rPr>
          <w:rFonts w:ascii="Times New Roman" w:hAnsi="宋体" w:hint="eastAsia"/>
          <w:iCs/>
        </w:rPr>
        <w:t>】</w:t>
      </w:r>
      <w:r>
        <w:rPr>
          <w:rFonts w:hAnsi="宋体" w:hint="eastAsia"/>
          <w:lang w:val="zh-CN"/>
        </w:rPr>
        <w:t>个工作日内甲方支付</w:t>
      </w:r>
      <w:r>
        <w:rPr>
          <w:rFonts w:ascii="Times New Roman" w:hAnsi="宋体" w:hint="eastAsia"/>
          <w:iCs/>
        </w:rPr>
        <w:t>【</w:t>
      </w:r>
      <w:r w:rsidR="009A3B61">
        <w:rPr>
          <w:rFonts w:ascii="Times New Roman" w:hAnsi="宋体" w:hint="eastAsia"/>
          <w:iCs/>
        </w:rPr>
        <w:t>40</w:t>
      </w:r>
      <w:r>
        <w:rPr>
          <w:rFonts w:ascii="Times New Roman" w:hAnsi="宋体" w:hint="eastAsia"/>
          <w:iCs/>
        </w:rPr>
        <w:t>】</w:t>
      </w:r>
      <w:r>
        <w:rPr>
          <w:rFonts w:ascii="Times New Roman" w:hAnsi="Times New Roman"/>
          <w:iCs/>
        </w:rPr>
        <w:t>%</w:t>
      </w:r>
      <w:r>
        <w:rPr>
          <w:rFonts w:ascii="Times New Roman" w:hAnsi="宋体" w:hint="eastAsia"/>
          <w:iCs/>
        </w:rPr>
        <w:t>合同价款，</w:t>
      </w:r>
      <w:r>
        <w:rPr>
          <w:rFonts w:ascii="Times New Roman" w:hAnsi="宋体" w:hint="eastAsia"/>
          <w:iCs/>
          <w:lang w:val="zh-CN"/>
        </w:rPr>
        <w:t>即</w:t>
      </w:r>
      <w:r>
        <w:rPr>
          <w:rFonts w:ascii="Times New Roman" w:hAnsi="宋体" w:hint="eastAsia"/>
        </w:rPr>
        <w:t>人民币【大写：</w:t>
      </w:r>
      <w:r>
        <w:rPr>
          <w:rFonts w:ascii="Times New Roman" w:hAnsi="宋体"/>
        </w:rPr>
        <w:t xml:space="preserve">     </w:t>
      </w:r>
      <w:r>
        <w:rPr>
          <w:rFonts w:ascii="Times New Roman" w:hAnsi="宋体" w:hint="eastAsia"/>
        </w:rPr>
        <w:t>】元整（￥【</w:t>
      </w:r>
      <w:r>
        <w:rPr>
          <w:rFonts w:ascii="Times New Roman" w:hAnsi="宋体"/>
        </w:rPr>
        <w:t xml:space="preserve">   </w:t>
      </w:r>
      <w:r>
        <w:rPr>
          <w:rFonts w:ascii="Times New Roman" w:hAnsi="宋体" w:hint="eastAsia"/>
        </w:rPr>
        <w:t>】元）</w:t>
      </w:r>
      <w:r w:rsidR="009A3B61">
        <w:rPr>
          <w:rFonts w:ascii="Times New Roman" w:hAnsi="宋体" w:hint="eastAsia"/>
        </w:rPr>
        <w:t>。</w:t>
      </w:r>
    </w:p>
    <w:p w:rsidR="009A3B61" w:rsidRPr="009A3B61" w:rsidRDefault="009A3B61" w:rsidP="0048614B">
      <w:pPr>
        <w:pStyle w:val="1c"/>
        <w:numPr>
          <w:ilvl w:val="3"/>
          <w:numId w:val="11"/>
        </w:numPr>
        <w:tabs>
          <w:tab w:val="left" w:pos="420"/>
          <w:tab w:val="left" w:pos="567"/>
          <w:tab w:val="left" w:pos="1304"/>
          <w:tab w:val="left" w:pos="2562"/>
        </w:tabs>
        <w:spacing w:beforeLines="50" w:line="400" w:lineRule="exact"/>
        <w:ind w:firstLineChars="0" w:firstLine="426"/>
        <w:rPr>
          <w:rFonts w:ascii="Times New Roman" w:hAnsi="宋体"/>
          <w:iCs/>
          <w:lang w:val="zh-CN"/>
        </w:rPr>
      </w:pPr>
      <w:r w:rsidRPr="009A3B61">
        <w:rPr>
          <w:rFonts w:hint="eastAsia"/>
          <w:u w:val="single"/>
        </w:rPr>
        <w:t>乙方完成三年内维保后向甲方申请付款，支付合同价款的</w:t>
      </w:r>
      <w:r>
        <w:rPr>
          <w:rFonts w:ascii="Times New Roman" w:hAnsi="宋体" w:hint="eastAsia"/>
          <w:iCs/>
        </w:rPr>
        <w:t>【</w:t>
      </w:r>
      <w:r>
        <w:rPr>
          <w:rFonts w:ascii="Times New Roman" w:hAnsi="宋体" w:hint="eastAsia"/>
          <w:iCs/>
        </w:rPr>
        <w:t>10</w:t>
      </w:r>
      <w:r>
        <w:rPr>
          <w:rFonts w:ascii="Times New Roman" w:hAnsi="宋体" w:hint="eastAsia"/>
          <w:iCs/>
        </w:rPr>
        <w:t>】</w:t>
      </w:r>
      <w:r>
        <w:rPr>
          <w:rFonts w:ascii="Times New Roman" w:hAnsi="Times New Roman"/>
          <w:iCs/>
        </w:rPr>
        <w:t>%</w:t>
      </w:r>
      <w:r>
        <w:rPr>
          <w:rFonts w:ascii="Times New Roman" w:hAnsi="宋体" w:hint="eastAsia"/>
          <w:iCs/>
        </w:rPr>
        <w:t>合同价款，</w:t>
      </w:r>
      <w:r>
        <w:rPr>
          <w:rFonts w:ascii="Times New Roman" w:hAnsi="宋体" w:hint="eastAsia"/>
          <w:iCs/>
          <w:lang w:val="zh-CN"/>
        </w:rPr>
        <w:t>即</w:t>
      </w:r>
      <w:r>
        <w:rPr>
          <w:rFonts w:ascii="Times New Roman" w:hAnsi="宋体" w:hint="eastAsia"/>
        </w:rPr>
        <w:t>人民币【大写：</w:t>
      </w:r>
      <w:r>
        <w:rPr>
          <w:rFonts w:ascii="Times New Roman" w:hAnsi="宋体"/>
        </w:rPr>
        <w:t xml:space="preserve">     </w:t>
      </w:r>
      <w:r>
        <w:rPr>
          <w:rFonts w:ascii="Times New Roman" w:hAnsi="宋体" w:hint="eastAsia"/>
        </w:rPr>
        <w:t>】元整（￥【</w:t>
      </w:r>
      <w:r>
        <w:rPr>
          <w:rFonts w:ascii="Times New Roman" w:hAnsi="宋体"/>
        </w:rPr>
        <w:t xml:space="preserve">   </w:t>
      </w:r>
      <w:r>
        <w:rPr>
          <w:rFonts w:ascii="Times New Roman" w:hAnsi="宋体" w:hint="eastAsia"/>
        </w:rPr>
        <w:t>】元）。</w:t>
      </w:r>
    </w:p>
    <w:p w:rsidR="00D66C49" w:rsidRDefault="00D66C49" w:rsidP="0048614B">
      <w:pPr>
        <w:pStyle w:val="1c"/>
        <w:numPr>
          <w:ilvl w:val="2"/>
          <w:numId w:val="10"/>
        </w:numPr>
        <w:tabs>
          <w:tab w:val="left" w:pos="420"/>
          <w:tab w:val="left" w:pos="567"/>
          <w:tab w:val="left" w:pos="1304"/>
          <w:tab w:val="left" w:pos="2562"/>
        </w:tabs>
        <w:spacing w:beforeLines="50" w:line="400" w:lineRule="exact"/>
        <w:ind w:firstLineChars="0" w:firstLine="414"/>
        <w:rPr>
          <w:rFonts w:ascii="Times New Roman" w:hAnsi="宋体"/>
          <w:iCs/>
          <w:lang w:val="zh-CN"/>
        </w:rPr>
      </w:pPr>
      <w:r>
        <w:rPr>
          <w:rFonts w:ascii="Times New Roman" w:hAnsi="Times New Roman" w:hint="eastAsia"/>
          <w:iCs/>
          <w:lang w:val="zh-CN"/>
        </w:rPr>
        <w:t>一次性付款</w:t>
      </w:r>
    </w:p>
    <w:p w:rsidR="00D66C49" w:rsidRDefault="00D66C49" w:rsidP="0048614B">
      <w:pPr>
        <w:pStyle w:val="1c"/>
        <w:tabs>
          <w:tab w:val="left" w:pos="567"/>
          <w:tab w:val="left" w:pos="727"/>
          <w:tab w:val="left" w:pos="1304"/>
          <w:tab w:val="left" w:pos="3551"/>
        </w:tabs>
        <w:spacing w:beforeLines="50" w:line="400" w:lineRule="atLeast"/>
        <w:ind w:firstLineChars="215" w:firstLine="451"/>
        <w:rPr>
          <w:rFonts w:ascii="Times New Roman" w:hAnsi="宋体"/>
          <w:iCs/>
          <w:lang w:val="zh-CN"/>
        </w:rPr>
      </w:pPr>
      <w:r>
        <w:rPr>
          <w:rFonts w:ascii="Times New Roman" w:hAnsi="Times New Roman" w:hint="eastAsia"/>
          <w:iCs/>
          <w:lang w:val="zh-CN"/>
        </w:rPr>
        <w:t>甲方于履约</w:t>
      </w:r>
      <w:r>
        <w:rPr>
          <w:rFonts w:ascii="Times New Roman" w:hAnsi="宋体" w:hint="eastAsia"/>
          <w:iCs/>
        </w:rPr>
        <w:t>验收合格后【</w:t>
      </w:r>
      <w:r>
        <w:rPr>
          <w:rFonts w:ascii="Times New Roman" w:hAnsi="Times New Roman"/>
          <w:iCs/>
        </w:rPr>
        <w:t xml:space="preserve"> </w:t>
      </w:r>
      <w:r>
        <w:rPr>
          <w:rFonts w:ascii="Times New Roman" w:hAnsi="宋体" w:hint="eastAsia"/>
          <w:iCs/>
        </w:rPr>
        <w:t>】个工作日内一次性向乙方全额支付合同价款</w:t>
      </w:r>
      <w:r>
        <w:rPr>
          <w:rFonts w:ascii="Times New Roman" w:hAnsi="宋体" w:hint="eastAsia"/>
          <w:iCs/>
          <w:lang w:val="zh-CN"/>
        </w:rPr>
        <w:t>。</w:t>
      </w:r>
    </w:p>
    <w:p w:rsidR="00D66C49" w:rsidRDefault="00D66C49" w:rsidP="0048614B">
      <w:pPr>
        <w:pStyle w:val="1c"/>
        <w:tabs>
          <w:tab w:val="left" w:pos="420"/>
          <w:tab w:val="left" w:pos="567"/>
          <w:tab w:val="left" w:pos="1304"/>
        </w:tabs>
        <w:spacing w:beforeLines="50" w:line="400" w:lineRule="exact"/>
        <w:rPr>
          <w:rFonts w:ascii="Times New Roman" w:hAnsi="Times New Roman"/>
        </w:rPr>
      </w:pPr>
      <w:r>
        <w:rPr>
          <w:rFonts w:ascii="Times New Roman" w:hAnsi="宋体" w:hint="eastAsia"/>
        </w:rPr>
        <w:t>（三）乙方应在甲方付款前至少【</w:t>
      </w:r>
      <w:r>
        <w:rPr>
          <w:rFonts w:ascii="Times New Roman" w:hAnsi="Times New Roman"/>
        </w:rPr>
        <w:t>5</w:t>
      </w:r>
      <w:r>
        <w:rPr>
          <w:rFonts w:ascii="Times New Roman" w:hAnsi="宋体" w:hint="eastAsia"/>
        </w:rPr>
        <w:t>】个工作日，向甲方提供符合甲方要求的合法发票及乙方的账户信息，并</w:t>
      </w:r>
      <w:r>
        <w:rPr>
          <w:rFonts w:ascii="Times New Roman" w:hAnsi="Times New Roman" w:hint="eastAsia"/>
        </w:rPr>
        <w:t>保证</w:t>
      </w:r>
      <w:r>
        <w:rPr>
          <w:rFonts w:ascii="Times New Roman" w:hAnsi="宋体" w:hint="eastAsia"/>
        </w:rPr>
        <w:t>该账户合法、有效、可用，否则甲方有权拒绝支付合同价款，且不承担任何责任。</w:t>
      </w:r>
      <w:r>
        <w:rPr>
          <w:rFonts w:ascii="Times New Roman" w:hAnsi="Times New Roman" w:hint="eastAsia"/>
        </w:rPr>
        <w:t>如乙方向甲方提供的发票不符合本合同约定或法律规定</w:t>
      </w:r>
      <w:r>
        <w:rPr>
          <w:rFonts w:ascii="Times New Roman" w:hAnsi="宋体" w:hint="eastAsia"/>
        </w:rPr>
        <w:t>，因此给甲方造成的一切损失由乙方承担。</w:t>
      </w:r>
    </w:p>
    <w:p w:rsidR="00D66C49" w:rsidRDefault="00D66C49" w:rsidP="0048614B">
      <w:pPr>
        <w:pStyle w:val="af2"/>
        <w:spacing w:beforeLines="50" w:line="400" w:lineRule="exact"/>
        <w:ind w:firstLineChars="200" w:firstLine="480"/>
        <w:rPr>
          <w:rFonts w:ascii="Times New Roman" w:hAnsi="Times New Roman"/>
          <w:color w:val="000000"/>
          <w:sz w:val="24"/>
          <w:szCs w:val="24"/>
        </w:rPr>
      </w:pPr>
      <w:r>
        <w:rPr>
          <w:rFonts w:ascii="Times New Roman" w:hAnsi="宋体" w:hint="eastAsia"/>
          <w:color w:val="000000"/>
          <w:sz w:val="24"/>
          <w:szCs w:val="24"/>
        </w:rPr>
        <w:t>乙方账户信息：</w:t>
      </w:r>
    </w:p>
    <w:p w:rsidR="00D66C49" w:rsidRDefault="00D66C49" w:rsidP="0048614B">
      <w:pPr>
        <w:pStyle w:val="af2"/>
        <w:spacing w:beforeLines="50" w:line="400" w:lineRule="exact"/>
        <w:ind w:firstLineChars="200" w:firstLine="480"/>
        <w:rPr>
          <w:rFonts w:ascii="Times New Roman" w:hAnsi="Times New Roman"/>
          <w:color w:val="000000"/>
          <w:sz w:val="24"/>
          <w:szCs w:val="24"/>
        </w:rPr>
      </w:pPr>
      <w:r>
        <w:rPr>
          <w:rFonts w:ascii="Times New Roman" w:hAnsi="宋体" w:hint="eastAsia"/>
          <w:color w:val="000000"/>
          <w:sz w:val="24"/>
          <w:szCs w:val="24"/>
        </w:rPr>
        <w:t>户名</w:t>
      </w:r>
      <w:r>
        <w:rPr>
          <w:rFonts w:ascii="Times New Roman" w:hAnsi="Times New Roman" w:hint="eastAsia"/>
          <w:color w:val="000000"/>
          <w:sz w:val="24"/>
          <w:szCs w:val="24"/>
        </w:rPr>
        <w:t>：</w:t>
      </w:r>
    </w:p>
    <w:p w:rsidR="00D66C49" w:rsidRDefault="00D66C49" w:rsidP="0048614B">
      <w:pPr>
        <w:pStyle w:val="af2"/>
        <w:spacing w:beforeLines="50" w:line="400" w:lineRule="exact"/>
        <w:ind w:firstLineChars="200" w:firstLine="480"/>
        <w:rPr>
          <w:rFonts w:ascii="Times New Roman" w:hAnsi="宋体"/>
          <w:color w:val="000000"/>
          <w:sz w:val="24"/>
          <w:szCs w:val="24"/>
        </w:rPr>
      </w:pPr>
      <w:r>
        <w:rPr>
          <w:rFonts w:ascii="Times New Roman" w:hAnsi="宋体" w:hint="eastAsia"/>
          <w:color w:val="000000"/>
          <w:sz w:val="24"/>
          <w:szCs w:val="24"/>
        </w:rPr>
        <w:t>开户行：</w:t>
      </w:r>
    </w:p>
    <w:p w:rsidR="00D66C49" w:rsidRDefault="00D66C49" w:rsidP="0048614B">
      <w:pPr>
        <w:pStyle w:val="af2"/>
        <w:spacing w:beforeLines="50" w:line="400" w:lineRule="exact"/>
        <w:ind w:firstLineChars="200" w:firstLine="480"/>
        <w:rPr>
          <w:sz w:val="24"/>
        </w:rPr>
      </w:pPr>
      <w:r>
        <w:rPr>
          <w:rFonts w:ascii="Times New Roman" w:hAnsi="宋体" w:hint="eastAsia"/>
          <w:color w:val="000000"/>
          <w:sz w:val="24"/>
          <w:szCs w:val="24"/>
        </w:rPr>
        <w:t>账号</w:t>
      </w:r>
      <w:r>
        <w:rPr>
          <w:rFonts w:ascii="Times New Roman" w:hAnsi="Times New Roman" w:hint="eastAsia"/>
          <w:color w:val="000000"/>
          <w:sz w:val="24"/>
          <w:szCs w:val="24"/>
        </w:rPr>
        <w:t>：</w:t>
      </w:r>
    </w:p>
    <w:p w:rsidR="00D66C49" w:rsidRDefault="00D66C49" w:rsidP="0048614B">
      <w:pPr>
        <w:pStyle w:val="1c"/>
        <w:numPr>
          <w:ilvl w:val="0"/>
          <w:numId w:val="6"/>
        </w:numPr>
        <w:tabs>
          <w:tab w:val="clear" w:pos="420"/>
          <w:tab w:val="left" w:pos="567"/>
        </w:tabs>
        <w:spacing w:beforeLines="50" w:line="400" w:lineRule="exact"/>
        <w:ind w:left="600" w:firstLineChars="0" w:hanging="174"/>
        <w:rPr>
          <w:b/>
          <w:bCs/>
        </w:rPr>
      </w:pPr>
      <w:r>
        <w:rPr>
          <w:rFonts w:hint="eastAsia"/>
          <w:b/>
          <w:bCs/>
        </w:rPr>
        <w:t>双方权利义务</w:t>
      </w:r>
    </w:p>
    <w:p w:rsidR="00D66C49" w:rsidRDefault="00D66C49" w:rsidP="0048614B">
      <w:pPr>
        <w:pStyle w:val="1c"/>
        <w:numPr>
          <w:ilvl w:val="1"/>
          <w:numId w:val="12"/>
        </w:numPr>
        <w:tabs>
          <w:tab w:val="clear" w:pos="420"/>
          <w:tab w:val="left" w:pos="567"/>
        </w:tabs>
        <w:spacing w:beforeLines="50" w:line="400" w:lineRule="exact"/>
        <w:ind w:firstLineChars="0" w:firstLine="426"/>
      </w:pPr>
      <w:r>
        <w:rPr>
          <w:rFonts w:hint="eastAsia"/>
        </w:rPr>
        <w:lastRenderedPageBreak/>
        <w:t>甲方权利义务</w:t>
      </w:r>
    </w:p>
    <w:p w:rsidR="00D66C49" w:rsidRDefault="00D66C49" w:rsidP="0048614B">
      <w:pPr>
        <w:pStyle w:val="1c"/>
        <w:numPr>
          <w:ilvl w:val="2"/>
          <w:numId w:val="12"/>
        </w:numPr>
        <w:tabs>
          <w:tab w:val="clear" w:pos="573"/>
          <w:tab w:val="left" w:pos="567"/>
        </w:tabs>
        <w:spacing w:beforeLines="50" w:line="400" w:lineRule="exact"/>
        <w:ind w:firstLineChars="0" w:firstLine="273"/>
      </w:pPr>
      <w:r>
        <w:rPr>
          <w:rFonts w:hint="eastAsia"/>
        </w:rPr>
        <w:t>负责确定定作物的数量、规格、材质及定作要求等。</w:t>
      </w:r>
    </w:p>
    <w:p w:rsidR="00D66C49" w:rsidRDefault="00D66C49" w:rsidP="0048614B">
      <w:pPr>
        <w:pStyle w:val="1c"/>
        <w:numPr>
          <w:ilvl w:val="2"/>
          <w:numId w:val="12"/>
        </w:numPr>
        <w:tabs>
          <w:tab w:val="clear" w:pos="573"/>
          <w:tab w:val="left" w:pos="567"/>
        </w:tabs>
        <w:spacing w:beforeLines="50" w:line="400" w:lineRule="exact"/>
        <w:ind w:firstLineChars="0" w:firstLine="273"/>
      </w:pPr>
      <w:r>
        <w:rPr>
          <w:rFonts w:hint="eastAsia"/>
        </w:rPr>
        <w:t>甲方有权要求乙方配合甲方进行项目资金使用情况的查询。</w:t>
      </w:r>
    </w:p>
    <w:p w:rsidR="00D66C49" w:rsidRDefault="00D66C49" w:rsidP="0048614B">
      <w:pPr>
        <w:pStyle w:val="1c"/>
        <w:numPr>
          <w:ilvl w:val="2"/>
          <w:numId w:val="12"/>
        </w:numPr>
        <w:tabs>
          <w:tab w:val="clear" w:pos="573"/>
          <w:tab w:val="left" w:pos="567"/>
        </w:tabs>
        <w:spacing w:beforeLines="50" w:line="400" w:lineRule="exact"/>
        <w:ind w:firstLineChars="0" w:firstLine="273"/>
      </w:pPr>
      <w:r>
        <w:rPr>
          <w:rFonts w:ascii="Times New Roman" w:hint="eastAsia"/>
        </w:rPr>
        <w:t>甲方有权对乙方工作情况进行监督检查和验收，乙方应提供必要保障和便利条件。对于甲方所发现的乙方工作中存在的问题，乙方应按甲方要求及时予以改正。若未改正或改正不达标，甲方有权提前解除本合同，并要求乙方依约承担违约责任。</w:t>
      </w:r>
    </w:p>
    <w:p w:rsidR="00D66C49" w:rsidRDefault="00D66C49" w:rsidP="0048614B">
      <w:pPr>
        <w:pStyle w:val="1c"/>
        <w:numPr>
          <w:ilvl w:val="2"/>
          <w:numId w:val="12"/>
        </w:numPr>
        <w:tabs>
          <w:tab w:val="clear" w:pos="573"/>
          <w:tab w:val="left" w:pos="567"/>
        </w:tabs>
        <w:spacing w:beforeLines="50" w:line="400" w:lineRule="exact"/>
        <w:ind w:firstLineChars="0" w:firstLine="273"/>
      </w:pPr>
      <w:r>
        <w:rPr>
          <w:rFonts w:hint="eastAsia"/>
        </w:rPr>
        <w:t>按合同约定及时向乙方支付合同价款。</w:t>
      </w:r>
    </w:p>
    <w:p w:rsidR="00D66C49" w:rsidRDefault="00D66C49" w:rsidP="0048614B">
      <w:pPr>
        <w:pStyle w:val="1c"/>
        <w:numPr>
          <w:ilvl w:val="2"/>
          <w:numId w:val="12"/>
        </w:numPr>
        <w:tabs>
          <w:tab w:val="clear" w:pos="573"/>
          <w:tab w:val="left" w:pos="567"/>
        </w:tabs>
        <w:spacing w:beforeLines="50" w:line="400" w:lineRule="exact"/>
        <w:ind w:firstLineChars="0" w:firstLine="273"/>
      </w:pPr>
      <w:r>
        <w:t>______________________________</w:t>
      </w:r>
    </w:p>
    <w:p w:rsidR="00D66C49" w:rsidRDefault="00D66C49" w:rsidP="0048614B">
      <w:pPr>
        <w:pStyle w:val="1c"/>
        <w:numPr>
          <w:ilvl w:val="1"/>
          <w:numId w:val="12"/>
        </w:numPr>
        <w:tabs>
          <w:tab w:val="clear" w:pos="420"/>
          <w:tab w:val="left" w:pos="567"/>
        </w:tabs>
        <w:spacing w:beforeLines="50" w:line="400" w:lineRule="exact"/>
        <w:ind w:firstLineChars="0" w:firstLine="426"/>
      </w:pPr>
      <w:r>
        <w:rPr>
          <w:rFonts w:hint="eastAsia"/>
        </w:rPr>
        <w:t>乙方权利义务</w:t>
      </w:r>
    </w:p>
    <w:p w:rsidR="00D66C49" w:rsidRDefault="00D66C49" w:rsidP="0048614B">
      <w:pPr>
        <w:pStyle w:val="1c"/>
        <w:numPr>
          <w:ilvl w:val="2"/>
          <w:numId w:val="12"/>
        </w:numPr>
        <w:tabs>
          <w:tab w:val="clear" w:pos="573"/>
          <w:tab w:val="left" w:pos="567"/>
        </w:tabs>
        <w:spacing w:beforeLines="50" w:line="400" w:lineRule="exact"/>
        <w:ind w:firstLineChars="0" w:firstLine="273"/>
      </w:pPr>
      <w:r>
        <w:rPr>
          <w:rFonts w:hint="eastAsia"/>
        </w:rPr>
        <w:t>乙方应在履行期限内依约交付定作物。</w:t>
      </w:r>
    </w:p>
    <w:p w:rsidR="00D66C49" w:rsidRDefault="00D66C49" w:rsidP="0048614B">
      <w:pPr>
        <w:pStyle w:val="1c"/>
        <w:numPr>
          <w:ilvl w:val="2"/>
          <w:numId w:val="12"/>
        </w:numPr>
        <w:tabs>
          <w:tab w:val="clear" w:pos="573"/>
          <w:tab w:val="left" w:pos="567"/>
        </w:tabs>
        <w:spacing w:beforeLines="50" w:line="400" w:lineRule="exact"/>
        <w:ind w:firstLineChars="0" w:firstLine="273"/>
      </w:pPr>
      <w:r>
        <w:rPr>
          <w:rFonts w:hint="eastAsia"/>
        </w:rPr>
        <w:t>严格按照甲方提供的或者签字确认的定作物设计图纸、技术资料及</w:t>
      </w:r>
      <w:r>
        <w:rPr>
          <w:rFonts w:hint="eastAsia"/>
        </w:rPr>
        <w:t>/</w:t>
      </w:r>
      <w:r>
        <w:rPr>
          <w:rFonts w:hint="eastAsia"/>
        </w:rPr>
        <w:t>或样品进行制作，保证交付的定作物符合本合同第一条约定的质量要求。</w:t>
      </w:r>
      <w:r>
        <w:t xml:space="preserve"> </w:t>
      </w:r>
    </w:p>
    <w:p w:rsidR="00D66C49" w:rsidRDefault="00D66C49" w:rsidP="0048614B">
      <w:pPr>
        <w:pStyle w:val="1c"/>
        <w:numPr>
          <w:ilvl w:val="2"/>
          <w:numId w:val="12"/>
        </w:numPr>
        <w:tabs>
          <w:tab w:val="clear" w:pos="573"/>
          <w:tab w:val="left" w:pos="567"/>
        </w:tabs>
        <w:spacing w:beforeLines="50" w:line="400" w:lineRule="exact"/>
        <w:ind w:firstLineChars="0" w:firstLine="273"/>
      </w:pPr>
      <w:r>
        <w:rPr>
          <w:rFonts w:hint="eastAsia"/>
        </w:rPr>
        <w:t>乙方应当以自己的设备、技术和劳力完成定作工作，本合同规定的工作和任务不得以任何形式转包。</w:t>
      </w:r>
    </w:p>
    <w:p w:rsidR="00D66C49" w:rsidRDefault="00D66C49" w:rsidP="0048614B">
      <w:pPr>
        <w:pStyle w:val="1c"/>
        <w:numPr>
          <w:ilvl w:val="2"/>
          <w:numId w:val="12"/>
        </w:numPr>
        <w:tabs>
          <w:tab w:val="clear" w:pos="573"/>
          <w:tab w:val="left" w:pos="567"/>
        </w:tabs>
        <w:spacing w:beforeLines="50" w:line="400" w:lineRule="exact"/>
        <w:ind w:firstLineChars="0" w:firstLine="273"/>
      </w:pPr>
      <w:r>
        <w:rPr>
          <w:rFonts w:hint="eastAsia"/>
        </w:rPr>
        <w:t>妥善保管甲方提供的材料（如有）及完成的工作成果，因保管不善造成损毁、灭失的，应当承担损害赔偿责任。</w:t>
      </w:r>
    </w:p>
    <w:p w:rsidR="00D66C49" w:rsidRDefault="00D66C49" w:rsidP="0048614B">
      <w:pPr>
        <w:pStyle w:val="1c"/>
        <w:numPr>
          <w:ilvl w:val="2"/>
          <w:numId w:val="12"/>
        </w:numPr>
        <w:tabs>
          <w:tab w:val="clear" w:pos="573"/>
          <w:tab w:val="left" w:pos="567"/>
        </w:tabs>
        <w:spacing w:beforeLines="50" w:line="400" w:lineRule="exact"/>
        <w:ind w:firstLineChars="0" w:firstLine="273"/>
      </w:pPr>
      <w:r>
        <w:rPr>
          <w:rFonts w:hint="eastAsia"/>
        </w:rPr>
        <w:t>如甲方要求，乙方应向甲方提供由第三方权威检测机构对定作物出具的检测证书、标签等有关质量证明。</w:t>
      </w:r>
    </w:p>
    <w:p w:rsidR="00D66C49" w:rsidRDefault="00D66C49" w:rsidP="0048614B">
      <w:pPr>
        <w:pStyle w:val="1c"/>
        <w:numPr>
          <w:ilvl w:val="2"/>
          <w:numId w:val="12"/>
        </w:numPr>
        <w:tabs>
          <w:tab w:val="clear" w:pos="573"/>
          <w:tab w:val="left" w:pos="567"/>
        </w:tabs>
        <w:spacing w:beforeLines="50" w:line="400" w:lineRule="exact"/>
        <w:ind w:firstLineChars="0" w:firstLine="273"/>
      </w:pPr>
      <w:r>
        <w:t>______________________________</w:t>
      </w:r>
    </w:p>
    <w:p w:rsidR="00D66C49" w:rsidRDefault="00D66C49" w:rsidP="0048614B">
      <w:pPr>
        <w:pStyle w:val="1c"/>
        <w:numPr>
          <w:ilvl w:val="0"/>
          <w:numId w:val="6"/>
        </w:numPr>
        <w:tabs>
          <w:tab w:val="clear" w:pos="420"/>
          <w:tab w:val="left" w:pos="567"/>
        </w:tabs>
        <w:spacing w:beforeLines="50" w:line="400" w:lineRule="exact"/>
        <w:ind w:left="600" w:firstLineChars="0" w:hanging="174"/>
        <w:rPr>
          <w:b/>
          <w:bCs/>
          <w:szCs w:val="32"/>
        </w:rPr>
      </w:pPr>
      <w:r>
        <w:rPr>
          <w:rFonts w:hint="eastAsia"/>
          <w:b/>
          <w:bCs/>
        </w:rPr>
        <w:t>知识产权</w:t>
      </w:r>
    </w:p>
    <w:p w:rsidR="00D66C49" w:rsidRDefault="00D66C49" w:rsidP="0048614B">
      <w:pPr>
        <w:pStyle w:val="1c"/>
        <w:numPr>
          <w:ilvl w:val="1"/>
          <w:numId w:val="13"/>
        </w:numPr>
        <w:tabs>
          <w:tab w:val="left" w:pos="420"/>
          <w:tab w:val="left" w:pos="567"/>
        </w:tabs>
        <w:spacing w:beforeLines="50" w:line="400" w:lineRule="exact"/>
        <w:ind w:firstLine="420"/>
      </w:pPr>
      <w:r>
        <w:rPr>
          <w:rFonts w:hAnsi="宋体" w:hint="eastAsia"/>
        </w:rPr>
        <w:t>双方确认</w:t>
      </w:r>
      <w:r>
        <w:rPr>
          <w:rFonts w:hint="eastAsia"/>
        </w:rPr>
        <w:t>与定作物有关的</w:t>
      </w:r>
      <w:r>
        <w:rPr>
          <w:rFonts w:hAnsi="宋体" w:hint="eastAsia"/>
        </w:rPr>
        <w:t>知识产权及其他相关权利归甲方所有。未经甲方书面许可，乙方不得以任何方式使用或许可第三人使用、或转让给第三人；未经甲方书面许可，乙方不得留存复制品，不得将定作物资料的全部或部分复制、传播、转让或以其他方式泄露给其他单位或个人。否则，甲方有权向乙方追偿。</w:t>
      </w:r>
    </w:p>
    <w:p w:rsidR="00D66C49" w:rsidRDefault="00D66C49" w:rsidP="0048614B">
      <w:pPr>
        <w:pStyle w:val="1c"/>
        <w:numPr>
          <w:ilvl w:val="1"/>
          <w:numId w:val="13"/>
        </w:numPr>
        <w:tabs>
          <w:tab w:val="left" w:pos="420"/>
          <w:tab w:val="left" w:pos="567"/>
        </w:tabs>
        <w:spacing w:beforeLines="50" w:line="400" w:lineRule="exact"/>
        <w:ind w:firstLine="420"/>
      </w:pPr>
      <w:r>
        <w:rPr>
          <w:rFonts w:hAnsi="宋体" w:hint="eastAsia"/>
        </w:rPr>
        <w:t>甲方及其用户对定作物、服务或其任何一部分的合法使用，均视为甲方的合法使用。</w:t>
      </w:r>
    </w:p>
    <w:p w:rsidR="00D66C49" w:rsidRDefault="00D66C49" w:rsidP="0048614B">
      <w:pPr>
        <w:pStyle w:val="1c"/>
        <w:numPr>
          <w:ilvl w:val="1"/>
          <w:numId w:val="13"/>
        </w:numPr>
        <w:tabs>
          <w:tab w:val="left" w:pos="420"/>
          <w:tab w:val="left" w:pos="567"/>
        </w:tabs>
        <w:spacing w:beforeLines="50" w:line="400" w:lineRule="exact"/>
        <w:ind w:firstLine="420"/>
      </w:pPr>
      <w:r>
        <w:rPr>
          <w:rFonts w:hAnsi="宋体" w:hint="eastAsia"/>
        </w:rPr>
        <w:t>乙方保证甲方及其用户在使用定作物和相关服务时不会受到第三方关于侵犯专利权、商标权、著作权或其他知识产权或其他合法权益的指控，亦不会受到任何有关地域、期</w:t>
      </w:r>
      <w:r>
        <w:rPr>
          <w:rFonts w:hAnsi="宋体" w:hint="eastAsia"/>
        </w:rPr>
        <w:lastRenderedPageBreak/>
        <w:t>限或文字等的限制。任何第三方如果以侵权为由向甲方主张权利的，乙方应按甲方要求处理，并承担与此相关所有费用和支出，且按本合同的有关约定承担违约责任。</w:t>
      </w:r>
      <w:r>
        <w:t> </w:t>
      </w:r>
    </w:p>
    <w:p w:rsidR="00D66C49" w:rsidRDefault="00D66C49" w:rsidP="0048614B">
      <w:pPr>
        <w:pStyle w:val="1c"/>
        <w:numPr>
          <w:ilvl w:val="0"/>
          <w:numId w:val="6"/>
        </w:numPr>
        <w:tabs>
          <w:tab w:val="clear" w:pos="420"/>
          <w:tab w:val="left" w:pos="567"/>
        </w:tabs>
        <w:spacing w:beforeLines="50" w:line="400" w:lineRule="exact"/>
        <w:ind w:left="600" w:firstLineChars="0" w:hanging="33"/>
        <w:rPr>
          <w:b/>
          <w:bCs/>
        </w:rPr>
      </w:pPr>
      <w:r>
        <w:rPr>
          <w:rFonts w:hint="eastAsia"/>
          <w:b/>
          <w:bCs/>
        </w:rPr>
        <w:t>诚信和保密</w:t>
      </w:r>
    </w:p>
    <w:p w:rsidR="00D66C49" w:rsidRDefault="00D66C49" w:rsidP="0048614B">
      <w:pPr>
        <w:pStyle w:val="1c"/>
        <w:numPr>
          <w:ilvl w:val="1"/>
          <w:numId w:val="14"/>
        </w:numPr>
        <w:tabs>
          <w:tab w:val="clear" w:pos="420"/>
          <w:tab w:val="left" w:pos="567"/>
        </w:tabs>
        <w:spacing w:beforeLines="50" w:line="400" w:lineRule="exact"/>
        <w:ind w:firstLineChars="0"/>
        <w:rPr>
          <w:lang w:val="zh-CN"/>
        </w:rPr>
      </w:pPr>
      <w:bookmarkStart w:id="771" w:name="_Hlk21988088"/>
      <w:r>
        <w:rPr>
          <w:rFonts w:hint="eastAsia"/>
          <w:lang w:val="zh-CN"/>
        </w:rPr>
        <w:t>双方应依诚实信用原则履行本合同的全部约定。</w:t>
      </w:r>
      <w:bookmarkEnd w:id="771"/>
    </w:p>
    <w:p w:rsidR="00D66C49" w:rsidRDefault="00D66C49" w:rsidP="0048614B">
      <w:pPr>
        <w:pStyle w:val="1c"/>
        <w:numPr>
          <w:ilvl w:val="1"/>
          <w:numId w:val="14"/>
        </w:numPr>
        <w:tabs>
          <w:tab w:val="clear" w:pos="420"/>
          <w:tab w:val="left" w:pos="567"/>
        </w:tabs>
        <w:spacing w:beforeLines="50" w:line="400" w:lineRule="exact"/>
        <w:ind w:firstLineChars="0"/>
        <w:rPr>
          <w:lang w:val="zh-CN"/>
        </w:rPr>
      </w:pPr>
      <w:bookmarkStart w:id="772" w:name="_Hlk22942578"/>
      <w:r>
        <w:rPr>
          <w:rFonts w:hint="eastAsia"/>
        </w:rPr>
        <w:t>除本合同另有约定外，乙方对其因履行本合同所知悉的与本项目相关的信息以及甲方其他未公开的信息，应当采取适当有效的方式予以保密。乙方仅得在本合同规定的范围内使用上述资料及信息，未经甲方事先书面同意，不得复制或披露给任何第三方。乙方对保密信息发生的被盗、泄露、或其他有损信息保密性的事件承担全部责任，因此给甲方造成损失的，乙方应予赔偿。本合同终止后【</w:t>
      </w:r>
      <w:r>
        <w:rPr>
          <w:rFonts w:hint="eastAsia"/>
        </w:rPr>
        <w:t>2</w:t>
      </w:r>
      <w:r>
        <w:rPr>
          <w:rFonts w:hint="eastAsia"/>
        </w:rPr>
        <w:t>】日内，乙方应立即归还载有前述信息的全部资料和文件的原件和复印件，以及前述信息的载体。如果该信息属于不能归还的形式、或已经复制或转录到其他资料或载体中，则应立即删除，不得恢复删除或留存任何副本。</w:t>
      </w:r>
      <w:bookmarkEnd w:id="772"/>
    </w:p>
    <w:p w:rsidR="00D66C49" w:rsidRDefault="00D66C49" w:rsidP="0048614B">
      <w:pPr>
        <w:pStyle w:val="1c"/>
        <w:numPr>
          <w:ilvl w:val="1"/>
          <w:numId w:val="14"/>
        </w:numPr>
        <w:tabs>
          <w:tab w:val="clear" w:pos="420"/>
          <w:tab w:val="left" w:pos="567"/>
        </w:tabs>
        <w:spacing w:beforeLines="50" w:line="400" w:lineRule="exact"/>
        <w:ind w:firstLineChars="0"/>
        <w:rPr>
          <w:rFonts w:cs="宋体"/>
          <w:lang w:val="zh-CN"/>
        </w:rPr>
      </w:pPr>
      <w:r>
        <w:rPr>
          <w:rFonts w:hAnsi="宋体" w:cs="宋体" w:hint="eastAsia"/>
          <w:lang w:val="zh-CN"/>
        </w:rPr>
        <w:t>乙方在</w:t>
      </w:r>
      <w:r>
        <w:rPr>
          <w:rFonts w:hint="eastAsia"/>
          <w:lang w:val="zh-CN"/>
        </w:rPr>
        <w:t>提供</w:t>
      </w:r>
      <w:r>
        <w:rPr>
          <w:rFonts w:hAnsi="宋体" w:cs="宋体" w:hint="eastAsia"/>
          <w:lang w:val="zh-CN"/>
        </w:rPr>
        <w:t>服务过程中接触或产生涉密数据的，应严格按《中华人民共和国保守国家秘密法》以及其他相关法律法规和制度执行。如由于乙方的原因而导致泄密的，乙方应承担一切法律责任。</w:t>
      </w:r>
    </w:p>
    <w:p w:rsidR="00D66C49" w:rsidRDefault="00D66C49" w:rsidP="0048614B">
      <w:pPr>
        <w:pStyle w:val="1c"/>
        <w:numPr>
          <w:ilvl w:val="1"/>
          <w:numId w:val="14"/>
        </w:numPr>
        <w:tabs>
          <w:tab w:val="clear" w:pos="420"/>
          <w:tab w:val="left" w:pos="567"/>
        </w:tabs>
        <w:spacing w:beforeLines="50" w:line="400" w:lineRule="exact"/>
        <w:ind w:firstLineChars="0"/>
        <w:rPr>
          <w:rFonts w:cs="宋体"/>
          <w:lang w:val="zh-CN"/>
        </w:rPr>
      </w:pPr>
      <w:r>
        <w:rPr>
          <w:rFonts w:hAnsi="宋体" w:cs="仿宋_GB2312" w:hint="eastAsia"/>
        </w:rPr>
        <w:t>未经甲方书面同意，乙方不得向第三方泄露本合同的任何内容及本合同的签订、履行情况，国家司法机关或监管机构要求提供的除外。</w:t>
      </w:r>
    </w:p>
    <w:p w:rsidR="00D66C49" w:rsidRDefault="00D66C49" w:rsidP="0048614B">
      <w:pPr>
        <w:pStyle w:val="1c"/>
        <w:numPr>
          <w:ilvl w:val="1"/>
          <w:numId w:val="14"/>
        </w:numPr>
        <w:tabs>
          <w:tab w:val="clear" w:pos="420"/>
          <w:tab w:val="left" w:pos="567"/>
        </w:tabs>
        <w:spacing w:beforeLines="50" w:line="400" w:lineRule="exact"/>
        <w:ind w:firstLineChars="0"/>
        <w:rPr>
          <w:rFonts w:cs="仿宋_GB2312"/>
        </w:rPr>
      </w:pPr>
      <w:r>
        <w:rPr>
          <w:rFonts w:hint="eastAsia"/>
          <w:lang w:val="zh-CN"/>
        </w:rPr>
        <w:t>乙方承担的保密责任期限自本协议签署之日起至甲方公开有关的保密信息之日止。</w:t>
      </w:r>
      <w:r>
        <w:rPr>
          <w:rFonts w:hAnsi="宋体" w:cs="仿宋_GB2312" w:hint="eastAsia"/>
        </w:rPr>
        <w:t>上述保密义务不因本合同的终止或无效而终止。</w:t>
      </w:r>
    </w:p>
    <w:p w:rsidR="00D66C49" w:rsidRDefault="00D66C49" w:rsidP="0048614B">
      <w:pPr>
        <w:pStyle w:val="1c"/>
        <w:numPr>
          <w:ilvl w:val="0"/>
          <w:numId w:val="6"/>
        </w:numPr>
        <w:tabs>
          <w:tab w:val="clear" w:pos="420"/>
          <w:tab w:val="left" w:pos="567"/>
        </w:tabs>
        <w:spacing w:beforeLines="50" w:line="400" w:lineRule="exact"/>
        <w:ind w:left="600" w:firstLineChars="0" w:hanging="33"/>
        <w:rPr>
          <w:b/>
          <w:bCs/>
        </w:rPr>
      </w:pPr>
      <w:r>
        <w:rPr>
          <w:rFonts w:hint="eastAsia"/>
          <w:b/>
          <w:bCs/>
        </w:rPr>
        <w:t>违约责任</w:t>
      </w:r>
    </w:p>
    <w:p w:rsidR="00D66C49" w:rsidRDefault="00D66C49" w:rsidP="0048614B">
      <w:pPr>
        <w:pStyle w:val="1c"/>
        <w:numPr>
          <w:ilvl w:val="1"/>
          <w:numId w:val="15"/>
        </w:numPr>
        <w:tabs>
          <w:tab w:val="clear" w:pos="420"/>
          <w:tab w:val="left" w:pos="567"/>
        </w:tabs>
        <w:spacing w:beforeLines="50" w:line="400" w:lineRule="exact"/>
        <w:ind w:firstLineChars="0"/>
      </w:pPr>
      <w:r>
        <w:rPr>
          <w:rFonts w:hint="eastAsia"/>
        </w:rPr>
        <w:t>任何一方未履行或未完全履行本合同项下的义务，均构成违约。违约方应赔偿因违约给对方造成的一切损失。</w:t>
      </w:r>
    </w:p>
    <w:p w:rsidR="00D66C49" w:rsidRDefault="00D66C49" w:rsidP="0048614B">
      <w:pPr>
        <w:pStyle w:val="1c"/>
        <w:numPr>
          <w:ilvl w:val="1"/>
          <w:numId w:val="15"/>
        </w:numPr>
        <w:tabs>
          <w:tab w:val="clear" w:pos="420"/>
          <w:tab w:val="left" w:pos="567"/>
        </w:tabs>
        <w:spacing w:beforeLines="50" w:line="400" w:lineRule="exact"/>
        <w:ind w:firstLineChars="0"/>
      </w:pPr>
      <w:r>
        <w:rPr>
          <w:rFonts w:hint="eastAsia"/>
        </w:rPr>
        <w:t>乙方未按本合同约定期限交付定作物的，每逾期一日，乙方须向甲方支付本合同价款总额【</w:t>
      </w:r>
      <w:r w:rsidR="009A3B61">
        <w:rPr>
          <w:rFonts w:hint="eastAsia"/>
        </w:rPr>
        <w:t>0.1</w:t>
      </w:r>
      <w:r>
        <w:rPr>
          <w:rFonts w:hint="eastAsia"/>
        </w:rPr>
        <w:t>】</w:t>
      </w:r>
      <w:r>
        <w:t>%</w:t>
      </w:r>
      <w:r>
        <w:rPr>
          <w:rFonts w:hint="eastAsia"/>
        </w:rPr>
        <w:t>的违约金。每项违约行为可以单独计算违约金。</w:t>
      </w:r>
    </w:p>
    <w:p w:rsidR="00D66C49" w:rsidRDefault="00D66C49" w:rsidP="0048614B">
      <w:pPr>
        <w:pStyle w:val="1c"/>
        <w:numPr>
          <w:ilvl w:val="1"/>
          <w:numId w:val="15"/>
        </w:numPr>
        <w:tabs>
          <w:tab w:val="clear" w:pos="420"/>
          <w:tab w:val="left" w:pos="567"/>
        </w:tabs>
        <w:spacing w:beforeLines="50" w:line="400" w:lineRule="exact"/>
        <w:ind w:firstLineChars="0"/>
      </w:pPr>
      <w:r>
        <w:rPr>
          <w:rFonts w:hint="eastAsia"/>
        </w:rPr>
        <w:t>乙方违反本合同约定，提交的定作物不符合甲方要求的，由乙方负责根据甲方要求更正和修改，因此造成的所有损失和费用的增加由乙方承担。因此造成逾期交付的，乙方应承担逾期违约责任。</w:t>
      </w:r>
      <w:r>
        <w:t xml:space="preserve"> </w:t>
      </w:r>
    </w:p>
    <w:p w:rsidR="00D66C49" w:rsidRDefault="00D66C49" w:rsidP="0048614B">
      <w:pPr>
        <w:pStyle w:val="1c"/>
        <w:numPr>
          <w:ilvl w:val="1"/>
          <w:numId w:val="15"/>
        </w:numPr>
        <w:tabs>
          <w:tab w:val="clear" w:pos="420"/>
          <w:tab w:val="left" w:pos="567"/>
        </w:tabs>
        <w:spacing w:beforeLines="50" w:line="400" w:lineRule="exact"/>
        <w:ind w:firstLineChars="0"/>
      </w:pPr>
      <w:r>
        <w:rPr>
          <w:rFonts w:hint="eastAsia"/>
        </w:rPr>
        <w:t>因乙方侵犯第三方合法权益造成甲方被卷入纠纷的，应由乙方承担全部责任，并至少应向甲方支付相当于合同总价款</w:t>
      </w:r>
      <w:r>
        <w:t>30%</w:t>
      </w:r>
      <w:r>
        <w:rPr>
          <w:rFonts w:hint="eastAsia"/>
        </w:rPr>
        <w:t>的违约金。因此给甲方造成的任何损失，乙方应承担赔偿责任，该损失包括但不限于诉讼费、仲裁费、律师费、调查费、第三方主张的赔偿金以及其他因此支付的合理开支。同时，甲方还有权解除本合同，乙方应退还甲方已支付的全</w:t>
      </w:r>
      <w:r>
        <w:rPr>
          <w:rFonts w:hint="eastAsia"/>
        </w:rPr>
        <w:lastRenderedPageBreak/>
        <w:t>部款项。在甲方因乙方原因卷入纠纷时，甲方有权自行决定聘请律师维护甲方的权益，但因此所发生的相关费用，均由乙方承担。</w:t>
      </w:r>
    </w:p>
    <w:p w:rsidR="00D66C49" w:rsidRDefault="00D66C49" w:rsidP="0048614B">
      <w:pPr>
        <w:pStyle w:val="1c"/>
        <w:numPr>
          <w:ilvl w:val="1"/>
          <w:numId w:val="15"/>
        </w:numPr>
        <w:tabs>
          <w:tab w:val="clear" w:pos="420"/>
          <w:tab w:val="left" w:pos="567"/>
        </w:tabs>
        <w:spacing w:beforeLines="50" w:line="400" w:lineRule="exact"/>
        <w:ind w:firstLineChars="0"/>
      </w:pPr>
      <w:r>
        <w:rPr>
          <w:rFonts w:hint="eastAsia"/>
        </w:rPr>
        <w:t>任何一方因另一方违约或侵权行为而招致的合理的调查费、律师费等相关法律费用，以及该方因另一方的原因而向第三方承担的赔偿，均属于该方因另一方的违约或侵权而受到的损失。</w:t>
      </w:r>
    </w:p>
    <w:p w:rsidR="00D66C49" w:rsidRDefault="00D66C49" w:rsidP="0048614B">
      <w:pPr>
        <w:pStyle w:val="1c"/>
        <w:numPr>
          <w:ilvl w:val="1"/>
          <w:numId w:val="15"/>
        </w:numPr>
        <w:tabs>
          <w:tab w:val="clear" w:pos="420"/>
          <w:tab w:val="left" w:pos="567"/>
        </w:tabs>
        <w:spacing w:beforeLines="50" w:line="400" w:lineRule="exact"/>
        <w:ind w:firstLineChars="0"/>
        <w:rPr>
          <w:rFonts w:ascii="Times New Roman" w:hAnsi="Times New Roman"/>
        </w:rPr>
      </w:pPr>
      <w:r>
        <w:rPr>
          <w:rFonts w:hint="eastAsia"/>
        </w:rPr>
        <w:t>若乙方擅自解除本合同，或中止或终止履行本合同的，应退回已收到的</w:t>
      </w:r>
      <w:r>
        <w:rPr>
          <w:rFonts w:ascii="Times New Roman" w:hAnsi="宋体" w:hint="eastAsia"/>
        </w:rPr>
        <w:t>合同款，并向甲方支付合同总价款</w:t>
      </w:r>
      <w:r>
        <w:rPr>
          <w:rFonts w:ascii="Times New Roman" w:hAnsi="Times New Roman"/>
        </w:rPr>
        <w:t>30%</w:t>
      </w:r>
      <w:r>
        <w:rPr>
          <w:rFonts w:ascii="Times New Roman" w:hAnsi="宋体" w:hint="eastAsia"/>
        </w:rPr>
        <w:t>的违约金，并承担由此给甲方造成的所有损失。</w:t>
      </w:r>
    </w:p>
    <w:p w:rsidR="00D66C49" w:rsidRDefault="00D66C49" w:rsidP="0048614B">
      <w:pPr>
        <w:pStyle w:val="1c"/>
        <w:numPr>
          <w:ilvl w:val="1"/>
          <w:numId w:val="15"/>
        </w:numPr>
        <w:tabs>
          <w:tab w:val="clear" w:pos="420"/>
          <w:tab w:val="left" w:pos="567"/>
        </w:tabs>
        <w:spacing w:beforeLines="50" w:line="400" w:lineRule="exact"/>
        <w:ind w:firstLineChars="0"/>
      </w:pPr>
      <w:r>
        <w:rPr>
          <w:rFonts w:hint="eastAsia"/>
        </w:rPr>
        <w:t>因乙方违反本合同约定而须向甲方支付的任何款项（包括但不限于损失赔偿费用、违约金等），甲方均有权在向乙方支付合同款项时予以扣除。</w:t>
      </w:r>
    </w:p>
    <w:p w:rsidR="00D66C49" w:rsidRDefault="00D66C49" w:rsidP="0048614B">
      <w:pPr>
        <w:pStyle w:val="1c"/>
        <w:numPr>
          <w:ilvl w:val="1"/>
          <w:numId w:val="15"/>
        </w:numPr>
        <w:tabs>
          <w:tab w:val="clear" w:pos="420"/>
          <w:tab w:val="left" w:pos="567"/>
        </w:tabs>
        <w:spacing w:beforeLines="50" w:line="400" w:lineRule="exact"/>
        <w:ind w:firstLineChars="0"/>
      </w:pPr>
      <w:r>
        <w:rPr>
          <w:rFonts w:hint="eastAsia"/>
        </w:rPr>
        <w:t>未得到甲方的书面许可，乙方不得使用或变相使用甲方的名称、商标、图案、服务标志、符号、代码、型号或缩写等进行任何活动。同时，乙方采取有效措施促使其雇员、代理人按照合同约定维护甲方前述权益，否则，甲方有权要求乙方赔偿合同金额</w:t>
      </w:r>
      <w:r>
        <w:t>30%</w:t>
      </w:r>
      <w:r>
        <w:rPr>
          <w:rFonts w:hint="eastAsia"/>
        </w:rPr>
        <w:t>作为违约金，并赔偿由此给甲方造成的损失。</w:t>
      </w:r>
    </w:p>
    <w:p w:rsidR="00D66C49" w:rsidRDefault="00D66C49" w:rsidP="0048614B">
      <w:pPr>
        <w:pStyle w:val="1c"/>
        <w:numPr>
          <w:ilvl w:val="0"/>
          <w:numId w:val="6"/>
        </w:numPr>
        <w:tabs>
          <w:tab w:val="clear" w:pos="420"/>
          <w:tab w:val="left" w:pos="567"/>
        </w:tabs>
        <w:spacing w:beforeLines="50" w:line="400" w:lineRule="exact"/>
        <w:ind w:left="600" w:firstLineChars="0" w:hanging="174"/>
        <w:rPr>
          <w:b/>
          <w:bCs/>
        </w:rPr>
      </w:pPr>
      <w:r>
        <w:rPr>
          <w:rFonts w:hint="eastAsia"/>
          <w:b/>
          <w:bCs/>
        </w:rPr>
        <w:t>合同的解除</w:t>
      </w:r>
    </w:p>
    <w:p w:rsidR="00D66C49" w:rsidRDefault="00D66C49" w:rsidP="0048614B">
      <w:pPr>
        <w:pStyle w:val="1c"/>
        <w:numPr>
          <w:ilvl w:val="1"/>
          <w:numId w:val="16"/>
        </w:numPr>
        <w:tabs>
          <w:tab w:val="clear" w:pos="420"/>
          <w:tab w:val="left" w:pos="567"/>
        </w:tabs>
        <w:spacing w:beforeLines="50" w:line="400" w:lineRule="exact"/>
        <w:ind w:firstLineChars="0" w:firstLine="426"/>
      </w:pPr>
      <w:r>
        <w:rPr>
          <w:rFonts w:hint="eastAsia"/>
        </w:rPr>
        <w:t>甲方解除合同</w:t>
      </w:r>
    </w:p>
    <w:p w:rsidR="00D66C49" w:rsidRDefault="00D66C49" w:rsidP="0048614B">
      <w:pPr>
        <w:spacing w:beforeLines="50" w:line="400" w:lineRule="exact"/>
        <w:ind w:firstLineChars="200" w:firstLine="420"/>
      </w:pPr>
      <w:r>
        <w:rPr>
          <w:rFonts w:hAnsi="宋体" w:hint="eastAsia"/>
        </w:rPr>
        <w:t>依据甲方判断，如乙方存在下述任一情况，甲方有权向乙方发出书面通知，全部或部分解除本合同，要求乙方返还甲方已支付的合同价款，乙方应向甲方支付合同总价款</w:t>
      </w:r>
      <w:r>
        <w:t>30%</w:t>
      </w:r>
      <w:r>
        <w:rPr>
          <w:rFonts w:hAnsi="宋体" w:hint="eastAsia"/>
        </w:rPr>
        <w:t>的违约金并承担由此给甲方造成的经济损失：</w:t>
      </w:r>
      <w:r>
        <w:t xml:space="preserve"> </w:t>
      </w:r>
    </w:p>
    <w:p w:rsidR="00D66C49" w:rsidRDefault="00D66C49" w:rsidP="0048614B">
      <w:pPr>
        <w:pStyle w:val="1c"/>
        <w:numPr>
          <w:ilvl w:val="2"/>
          <w:numId w:val="16"/>
        </w:numPr>
        <w:tabs>
          <w:tab w:val="clear" w:pos="573"/>
          <w:tab w:val="left" w:pos="567"/>
        </w:tabs>
        <w:spacing w:beforeLines="50" w:line="400" w:lineRule="exact"/>
        <w:ind w:firstLineChars="0"/>
      </w:pPr>
      <w:r>
        <w:rPr>
          <w:rFonts w:hint="eastAsia"/>
        </w:rPr>
        <w:t>乙方未在本合同约定或甲方另行指定的期限内完成合同约定的义务逾期达【</w:t>
      </w:r>
      <w:r w:rsidR="009A3B61">
        <w:rPr>
          <w:rFonts w:hint="eastAsia"/>
        </w:rPr>
        <w:t>10</w:t>
      </w:r>
      <w:r>
        <w:rPr>
          <w:rFonts w:hint="eastAsia"/>
        </w:rPr>
        <w:t>】日的；</w:t>
      </w:r>
    </w:p>
    <w:p w:rsidR="00D66C49" w:rsidRDefault="00D66C49" w:rsidP="0048614B">
      <w:pPr>
        <w:pStyle w:val="1c"/>
        <w:numPr>
          <w:ilvl w:val="2"/>
          <w:numId w:val="16"/>
        </w:numPr>
        <w:tabs>
          <w:tab w:val="clear" w:pos="573"/>
          <w:tab w:val="left" w:pos="567"/>
        </w:tabs>
        <w:spacing w:beforeLines="50" w:line="400" w:lineRule="exact"/>
        <w:ind w:firstLineChars="0"/>
      </w:pPr>
      <w:r>
        <w:rPr>
          <w:rFonts w:hint="eastAsia"/>
        </w:rPr>
        <w:t>由于乙方原因给甲方或第三方造成了较大的损失或给甲方的声誉带来了较大的负面影响；</w:t>
      </w:r>
    </w:p>
    <w:p w:rsidR="00D66C49" w:rsidRDefault="00D66C49" w:rsidP="0048614B">
      <w:pPr>
        <w:pStyle w:val="1c"/>
        <w:numPr>
          <w:ilvl w:val="2"/>
          <w:numId w:val="16"/>
        </w:numPr>
        <w:tabs>
          <w:tab w:val="clear" w:pos="573"/>
          <w:tab w:val="left" w:pos="567"/>
        </w:tabs>
        <w:spacing w:beforeLines="50" w:line="400" w:lineRule="exact"/>
        <w:ind w:firstLineChars="0"/>
      </w:pPr>
      <w:r>
        <w:rPr>
          <w:rFonts w:hint="eastAsia"/>
        </w:rPr>
        <w:t>乙方</w:t>
      </w:r>
      <w:bookmarkStart w:id="773" w:name="_Hlk11880941"/>
      <w:r>
        <w:rPr>
          <w:rFonts w:hint="eastAsia"/>
        </w:rPr>
        <w:t>拒绝、阻碍甲方的监督</w:t>
      </w:r>
      <w:bookmarkEnd w:id="773"/>
      <w:r>
        <w:rPr>
          <w:rFonts w:hint="eastAsia"/>
        </w:rPr>
        <w:t>，提供的服务存在严重的问题，或验收不合格，或</w:t>
      </w:r>
      <w:bookmarkStart w:id="774" w:name="_Hlk22890065"/>
      <w:r>
        <w:rPr>
          <w:rFonts w:hint="eastAsia"/>
        </w:rPr>
        <w:t>乙方承担违约责任达两次的</w:t>
      </w:r>
      <w:bookmarkEnd w:id="774"/>
      <w:r>
        <w:rPr>
          <w:rFonts w:hint="eastAsia"/>
        </w:rPr>
        <w:t>；</w:t>
      </w:r>
    </w:p>
    <w:p w:rsidR="00D66C49" w:rsidRDefault="00D66C49" w:rsidP="0048614B">
      <w:pPr>
        <w:pStyle w:val="1c"/>
        <w:numPr>
          <w:ilvl w:val="2"/>
          <w:numId w:val="16"/>
        </w:numPr>
        <w:tabs>
          <w:tab w:val="clear" w:pos="573"/>
          <w:tab w:val="left" w:pos="567"/>
        </w:tabs>
        <w:spacing w:beforeLines="50" w:line="400" w:lineRule="exact"/>
        <w:ind w:firstLineChars="0"/>
      </w:pPr>
      <w:r>
        <w:rPr>
          <w:rFonts w:hint="eastAsia"/>
        </w:rPr>
        <w:t>乙方弄虚作假，或因乙方的原因导致重大工作事故；</w:t>
      </w:r>
    </w:p>
    <w:p w:rsidR="00D66C49" w:rsidRDefault="00D66C49" w:rsidP="0048614B">
      <w:pPr>
        <w:pStyle w:val="1c"/>
        <w:numPr>
          <w:ilvl w:val="2"/>
          <w:numId w:val="16"/>
        </w:numPr>
        <w:tabs>
          <w:tab w:val="clear" w:pos="573"/>
          <w:tab w:val="left" w:pos="567"/>
        </w:tabs>
        <w:spacing w:beforeLines="50" w:line="400" w:lineRule="exact"/>
        <w:ind w:firstLineChars="0"/>
      </w:pPr>
      <w:r>
        <w:rPr>
          <w:rFonts w:hint="eastAsia"/>
        </w:rPr>
        <w:t>因乙方违反国家法律、法规的有关规定，被依法取消相关资质或资格；</w:t>
      </w:r>
    </w:p>
    <w:p w:rsidR="00D66C49" w:rsidRDefault="00D66C49" w:rsidP="0048614B">
      <w:pPr>
        <w:pStyle w:val="1c"/>
        <w:numPr>
          <w:ilvl w:val="2"/>
          <w:numId w:val="16"/>
        </w:numPr>
        <w:tabs>
          <w:tab w:val="clear" w:pos="573"/>
          <w:tab w:val="left" w:pos="567"/>
        </w:tabs>
        <w:spacing w:beforeLines="50" w:line="400" w:lineRule="exact"/>
        <w:ind w:firstLineChars="0"/>
      </w:pPr>
      <w:r>
        <w:rPr>
          <w:rFonts w:hint="eastAsia"/>
        </w:rPr>
        <w:t>乙方存在根本违反合同义务的其他情形，或本合同另有约定解除条件的情形；</w:t>
      </w:r>
    </w:p>
    <w:p w:rsidR="00D66C49" w:rsidRDefault="00D66C49" w:rsidP="0048614B">
      <w:pPr>
        <w:pStyle w:val="1c"/>
        <w:numPr>
          <w:ilvl w:val="2"/>
          <w:numId w:val="16"/>
        </w:numPr>
        <w:tabs>
          <w:tab w:val="clear" w:pos="573"/>
          <w:tab w:val="left" w:pos="567"/>
        </w:tabs>
        <w:spacing w:beforeLines="50" w:line="400" w:lineRule="exact"/>
        <w:ind w:firstLineChars="0"/>
      </w:pPr>
      <w:r>
        <w:rPr>
          <w:rFonts w:hint="eastAsia"/>
        </w:rPr>
        <w:t>乙方在本合同的采购或执行过程中有腐败或欺诈行为。为本合同之目的，腐败和欺诈行为定义如下述：</w:t>
      </w:r>
    </w:p>
    <w:p w:rsidR="00D66C49" w:rsidRDefault="00D66C49" w:rsidP="0048614B">
      <w:pPr>
        <w:pStyle w:val="1c"/>
        <w:numPr>
          <w:ilvl w:val="3"/>
          <w:numId w:val="16"/>
        </w:numPr>
        <w:tabs>
          <w:tab w:val="clear" w:pos="420"/>
          <w:tab w:val="left" w:pos="567"/>
        </w:tabs>
        <w:spacing w:beforeLines="50" w:line="400" w:lineRule="exact"/>
        <w:ind w:firstLineChars="0"/>
      </w:pPr>
      <w:r>
        <w:rPr>
          <w:rFonts w:ascii="Times New Roman" w:hAnsi="Times New Roman"/>
        </w:rPr>
        <w:lastRenderedPageBreak/>
        <w:t>“</w:t>
      </w:r>
      <w:r>
        <w:rPr>
          <w:rFonts w:ascii="Times New Roman" w:hAnsi="宋体" w:hint="eastAsia"/>
        </w:rPr>
        <w:t>腐败行为</w:t>
      </w:r>
      <w:r>
        <w:rPr>
          <w:rFonts w:ascii="Times New Roman" w:hAnsi="Times New Roman"/>
        </w:rPr>
        <w:t>”</w:t>
      </w:r>
      <w:r>
        <w:rPr>
          <w:rFonts w:ascii="Times New Roman" w:hAnsi="宋体" w:hint="eastAsia"/>
        </w:rPr>
        <w:t>指为取得本合同之目的或有利的合同执行条件之目的，乙方在合同采购过程或合同执行过程中向甲方人员提供、给予、接受或索取任何有价值物品的行为；</w:t>
      </w:r>
    </w:p>
    <w:p w:rsidR="00D66C49" w:rsidRDefault="00D66C49" w:rsidP="0048614B">
      <w:pPr>
        <w:pStyle w:val="1c"/>
        <w:numPr>
          <w:ilvl w:val="3"/>
          <w:numId w:val="16"/>
        </w:numPr>
        <w:tabs>
          <w:tab w:val="clear" w:pos="420"/>
          <w:tab w:val="left" w:pos="567"/>
        </w:tabs>
        <w:spacing w:beforeLines="50" w:line="400" w:lineRule="exact"/>
        <w:ind w:firstLineChars="0"/>
      </w:pPr>
      <w:r>
        <w:rPr>
          <w:rFonts w:ascii="Times New Roman" w:hAnsi="Times New Roman"/>
        </w:rPr>
        <w:t>“</w:t>
      </w:r>
      <w:r>
        <w:rPr>
          <w:rFonts w:ascii="Times New Roman" w:hAnsi="宋体" w:hint="eastAsia"/>
        </w:rPr>
        <w:t>欺诈行为</w:t>
      </w:r>
      <w:r>
        <w:rPr>
          <w:rFonts w:ascii="Times New Roman" w:hAnsi="Times New Roman"/>
        </w:rPr>
        <w:t>”</w:t>
      </w:r>
      <w:r>
        <w:rPr>
          <w:rFonts w:ascii="Times New Roman" w:hAnsi="宋体" w:hint="eastAsia"/>
        </w:rPr>
        <w:t>指乙方为了影响招标采购过程或合同执行过程而谎报事实，损害甲方利益的行为；</w:t>
      </w:r>
    </w:p>
    <w:p w:rsidR="00D66C49" w:rsidRDefault="00D66C49" w:rsidP="0048614B">
      <w:pPr>
        <w:pStyle w:val="1c"/>
        <w:numPr>
          <w:ilvl w:val="2"/>
          <w:numId w:val="16"/>
        </w:numPr>
        <w:tabs>
          <w:tab w:val="clear" w:pos="573"/>
          <w:tab w:val="left" w:pos="567"/>
        </w:tabs>
        <w:spacing w:beforeLines="50" w:line="400" w:lineRule="exact"/>
        <w:ind w:firstLineChars="0"/>
      </w:pPr>
      <w:r>
        <w:rPr>
          <w:rFonts w:hint="eastAsia"/>
        </w:rPr>
        <w:t>如有证据表明，乙方无清偿能力、或资不抵债或破产时，或因任何原因歇业、停产或关闭时；</w:t>
      </w:r>
    </w:p>
    <w:p w:rsidR="00D66C49" w:rsidRDefault="00D66C49" w:rsidP="0048614B">
      <w:pPr>
        <w:pStyle w:val="1c"/>
        <w:numPr>
          <w:ilvl w:val="2"/>
          <w:numId w:val="16"/>
        </w:numPr>
        <w:tabs>
          <w:tab w:val="clear" w:pos="573"/>
          <w:tab w:val="left" w:pos="567"/>
        </w:tabs>
        <w:spacing w:beforeLines="50" w:line="400" w:lineRule="exact"/>
        <w:ind w:firstLineChars="0"/>
      </w:pPr>
      <w:r>
        <w:rPr>
          <w:rFonts w:hint="eastAsia"/>
        </w:rPr>
        <w:t>乙方将承担的工作内容转包或未经甲方书面同意分包，或将本合同项下的权利和义务的全部或部分转让、转委托给第三方的。</w:t>
      </w:r>
    </w:p>
    <w:p w:rsidR="00D66C49" w:rsidRDefault="00D66C49" w:rsidP="0048614B">
      <w:pPr>
        <w:pStyle w:val="1c"/>
        <w:numPr>
          <w:ilvl w:val="1"/>
          <w:numId w:val="16"/>
        </w:numPr>
        <w:tabs>
          <w:tab w:val="clear" w:pos="420"/>
          <w:tab w:val="left" w:pos="567"/>
        </w:tabs>
        <w:spacing w:beforeLines="50" w:line="400" w:lineRule="exact"/>
        <w:ind w:firstLineChars="0"/>
      </w:pPr>
      <w:r>
        <w:rPr>
          <w:rFonts w:hint="eastAsia"/>
        </w:rPr>
        <w:t>乙方解除合同</w:t>
      </w:r>
    </w:p>
    <w:p w:rsidR="00D66C49" w:rsidRDefault="00D66C49" w:rsidP="0048614B">
      <w:pPr>
        <w:spacing w:beforeLines="50" w:line="400" w:lineRule="exact"/>
        <w:ind w:firstLineChars="200" w:firstLine="420"/>
      </w:pPr>
      <w:bookmarkStart w:id="775" w:name="_Hlk22890146"/>
      <w:r>
        <w:rPr>
          <w:rFonts w:hAnsi="宋体" w:hint="eastAsia"/>
        </w:rPr>
        <w:t>如甲方无正当理由未能按本合同约定期限向乙方支付合同款项，</w:t>
      </w:r>
      <w:r>
        <w:rPr>
          <w:rFonts w:hAnsi="宋体" w:hint="eastAsia"/>
          <w:color w:val="000000"/>
        </w:rPr>
        <w:t>逾期达</w:t>
      </w:r>
      <w:r>
        <w:rPr>
          <w:color w:val="000000"/>
        </w:rPr>
        <w:t>30</w:t>
      </w:r>
      <w:r>
        <w:rPr>
          <w:rFonts w:hAnsi="宋体" w:hint="eastAsia"/>
          <w:color w:val="000000"/>
        </w:rPr>
        <w:t>日，</w:t>
      </w:r>
      <w:r>
        <w:rPr>
          <w:rFonts w:hAnsi="宋体" w:hint="eastAsia"/>
        </w:rPr>
        <w:t>并经乙方催告后在合理期限内仍未支付，乙方有权以书面通知解除本合同。</w:t>
      </w:r>
      <w:bookmarkEnd w:id="775"/>
    </w:p>
    <w:p w:rsidR="00D66C49" w:rsidRDefault="00D66C49" w:rsidP="0048614B">
      <w:pPr>
        <w:pStyle w:val="1c"/>
        <w:numPr>
          <w:ilvl w:val="1"/>
          <w:numId w:val="16"/>
        </w:numPr>
        <w:tabs>
          <w:tab w:val="clear" w:pos="420"/>
          <w:tab w:val="left" w:pos="567"/>
        </w:tabs>
        <w:spacing w:beforeLines="50" w:line="400" w:lineRule="exact"/>
        <w:ind w:firstLineChars="0"/>
      </w:pPr>
      <w:r>
        <w:rPr>
          <w:rFonts w:hint="eastAsia"/>
        </w:rPr>
        <w:t>如本合同因甲乙任何一方根据本条约定行使合同解除权而全部解除，本合同尚未履行部分终止履行；对本合同已经履行部分，行使合同解除权的一方有权根据本合同其他条款之约定采取救济措施，包括要求对方赔偿己方因执行本合同而发生的一切支出和遭受的一切损失。</w:t>
      </w:r>
    </w:p>
    <w:p w:rsidR="00D66C49" w:rsidRDefault="00D66C49" w:rsidP="0048614B">
      <w:pPr>
        <w:pStyle w:val="1c"/>
        <w:numPr>
          <w:ilvl w:val="0"/>
          <w:numId w:val="6"/>
        </w:numPr>
        <w:tabs>
          <w:tab w:val="clear" w:pos="420"/>
          <w:tab w:val="left" w:pos="567"/>
        </w:tabs>
        <w:spacing w:beforeLines="50" w:line="400" w:lineRule="exact"/>
        <w:ind w:left="600" w:firstLineChars="0" w:hanging="174"/>
        <w:rPr>
          <w:b/>
          <w:bCs/>
        </w:rPr>
      </w:pPr>
      <w:r>
        <w:rPr>
          <w:rFonts w:hint="eastAsia"/>
          <w:b/>
          <w:bCs/>
        </w:rPr>
        <w:t>不可抗力</w:t>
      </w:r>
    </w:p>
    <w:p w:rsidR="00D66C49" w:rsidRDefault="00D66C49" w:rsidP="0048614B">
      <w:pPr>
        <w:pStyle w:val="1c"/>
        <w:numPr>
          <w:ilvl w:val="1"/>
          <w:numId w:val="17"/>
        </w:numPr>
        <w:tabs>
          <w:tab w:val="clear" w:pos="420"/>
          <w:tab w:val="left" w:pos="567"/>
        </w:tabs>
        <w:spacing w:beforeLines="50" w:line="400" w:lineRule="exact"/>
        <w:ind w:firstLineChars="0" w:firstLine="426"/>
        <w:rPr>
          <w:lang w:val="zh-CN"/>
        </w:rPr>
      </w:pPr>
      <w:r>
        <w:rPr>
          <w:rFonts w:hint="eastAsia"/>
          <w:lang w:val="zh-CN"/>
        </w:rPr>
        <w:t>在本合同履行期间，如甲乙任何一方因战争（不论是否宣战）、动乱、地震、飓风、洪灾、台风、火山爆发、暴风雨、严重的火灾、政府行为或该方不能合理预见、不能避免并不能克服的任何其他不可抗力事件，致使该方不能全部或部分履行其合同义务或延迟履行合同义务，免除该方的违约责任。</w:t>
      </w:r>
    </w:p>
    <w:p w:rsidR="00D66C49" w:rsidRDefault="00D66C49" w:rsidP="0048614B">
      <w:pPr>
        <w:pStyle w:val="1c"/>
        <w:numPr>
          <w:ilvl w:val="1"/>
          <w:numId w:val="17"/>
        </w:numPr>
        <w:tabs>
          <w:tab w:val="clear" w:pos="420"/>
          <w:tab w:val="left" w:pos="567"/>
        </w:tabs>
        <w:spacing w:beforeLines="50" w:line="400" w:lineRule="exact"/>
        <w:ind w:firstLineChars="0" w:firstLine="426"/>
        <w:rPr>
          <w:lang w:val="zh-CN"/>
        </w:rPr>
      </w:pPr>
      <w:r>
        <w:rPr>
          <w:rFonts w:hint="eastAsia"/>
          <w:lang w:val="zh-CN"/>
        </w:rPr>
        <w:t>受不可抗力事件影响的一方应在尽可能短的时间内用传真或电子邮件通知另一方，说明事件发生的详情和对合同履行的影响程度；并在其后十四（</w:t>
      </w:r>
      <w:r>
        <w:rPr>
          <w:lang w:val="zh-CN"/>
        </w:rPr>
        <w:t>14</w:t>
      </w:r>
      <w:r>
        <w:rPr>
          <w:rFonts w:hint="eastAsia"/>
          <w:lang w:val="zh-CN"/>
        </w:rPr>
        <w:t>）日内以快递信函将有关当局出具的证明文件提交另一方确认。</w:t>
      </w:r>
    </w:p>
    <w:p w:rsidR="00D66C49" w:rsidRDefault="00D66C49" w:rsidP="0048614B">
      <w:pPr>
        <w:pStyle w:val="1c"/>
        <w:numPr>
          <w:ilvl w:val="1"/>
          <w:numId w:val="17"/>
        </w:numPr>
        <w:tabs>
          <w:tab w:val="clear" w:pos="420"/>
          <w:tab w:val="left" w:pos="567"/>
        </w:tabs>
        <w:spacing w:beforeLines="50" w:line="400" w:lineRule="exact"/>
        <w:ind w:firstLineChars="0" w:firstLine="426"/>
        <w:rPr>
          <w:lang w:val="zh-CN"/>
        </w:rPr>
      </w:pPr>
      <w:r>
        <w:rPr>
          <w:rFonts w:hint="eastAsia"/>
          <w:lang w:val="zh-CN"/>
        </w:rPr>
        <w:t>受不可抗力影响的一方应尽量设法减少不可抗力事件对合同履行的影响，延迟履行合同义务的期限应与受不可抗力事件影响的期间相当。</w:t>
      </w:r>
    </w:p>
    <w:p w:rsidR="00D66C49" w:rsidRDefault="00D66C49" w:rsidP="0048614B">
      <w:pPr>
        <w:pStyle w:val="1c"/>
        <w:numPr>
          <w:ilvl w:val="1"/>
          <w:numId w:val="17"/>
        </w:numPr>
        <w:tabs>
          <w:tab w:val="clear" w:pos="420"/>
          <w:tab w:val="left" w:pos="567"/>
        </w:tabs>
        <w:spacing w:beforeLines="50" w:line="400" w:lineRule="exact"/>
        <w:ind w:firstLineChars="0" w:firstLine="426"/>
        <w:rPr>
          <w:lang w:val="zh-CN"/>
        </w:rPr>
      </w:pPr>
      <w:r>
        <w:rPr>
          <w:rFonts w:hint="eastAsia"/>
          <w:lang w:val="zh-CN"/>
        </w:rPr>
        <w:t>一旦不可抗力情况停止或由其产生的后果已经消除，受影响的一方应立即恢复合同义务的履行，同时用传真或电子邮件通知另一方，并用快递寄出确认函。</w:t>
      </w:r>
    </w:p>
    <w:p w:rsidR="00D66C49" w:rsidRDefault="00D66C49" w:rsidP="0048614B">
      <w:pPr>
        <w:pStyle w:val="1c"/>
        <w:numPr>
          <w:ilvl w:val="1"/>
          <w:numId w:val="17"/>
        </w:numPr>
        <w:tabs>
          <w:tab w:val="clear" w:pos="420"/>
          <w:tab w:val="left" w:pos="567"/>
        </w:tabs>
        <w:spacing w:beforeLines="50" w:line="400" w:lineRule="exact"/>
        <w:ind w:firstLineChars="0" w:firstLine="426"/>
      </w:pPr>
      <w:r>
        <w:rPr>
          <w:rFonts w:hint="eastAsia"/>
          <w:lang w:val="zh-CN"/>
        </w:rPr>
        <w:t>如不可抗力事件的影响持续超过</w:t>
      </w:r>
      <w:r>
        <w:rPr>
          <w:lang w:val="zh-CN"/>
        </w:rPr>
        <w:t>60</w:t>
      </w:r>
      <w:r>
        <w:rPr>
          <w:rFonts w:hint="eastAsia"/>
          <w:lang w:val="zh-CN"/>
        </w:rPr>
        <w:t>天，则双方应尽快通过友好协商解决本合同进一步履行的问题。</w:t>
      </w:r>
    </w:p>
    <w:p w:rsidR="00D66C49" w:rsidRDefault="00D66C49" w:rsidP="0048614B">
      <w:pPr>
        <w:pStyle w:val="1c"/>
        <w:numPr>
          <w:ilvl w:val="0"/>
          <w:numId w:val="6"/>
        </w:numPr>
        <w:tabs>
          <w:tab w:val="clear" w:pos="420"/>
          <w:tab w:val="left" w:pos="567"/>
        </w:tabs>
        <w:spacing w:beforeLines="50" w:line="400" w:lineRule="exact"/>
        <w:ind w:left="600" w:firstLineChars="0" w:hanging="174"/>
        <w:rPr>
          <w:b/>
          <w:bCs/>
        </w:rPr>
      </w:pPr>
      <w:r>
        <w:rPr>
          <w:rFonts w:hint="eastAsia"/>
          <w:b/>
          <w:bCs/>
        </w:rPr>
        <w:lastRenderedPageBreak/>
        <w:t>争议解决</w:t>
      </w:r>
    </w:p>
    <w:p w:rsidR="00D66C49" w:rsidRDefault="00D66C49" w:rsidP="0048614B">
      <w:pPr>
        <w:pStyle w:val="1c"/>
        <w:numPr>
          <w:ilvl w:val="1"/>
          <w:numId w:val="18"/>
        </w:numPr>
        <w:tabs>
          <w:tab w:val="clear" w:pos="420"/>
          <w:tab w:val="left" w:pos="567"/>
        </w:tabs>
        <w:spacing w:beforeLines="50" w:line="400" w:lineRule="exact"/>
        <w:ind w:firstLineChars="0" w:firstLine="426"/>
        <w:rPr>
          <w:rFonts w:cs="宋体"/>
          <w:lang w:val="zh-CN"/>
        </w:rPr>
      </w:pPr>
      <w:r>
        <w:rPr>
          <w:rFonts w:hAnsi="宋体" w:cs="宋体" w:hint="eastAsia"/>
          <w:lang w:val="zh-CN"/>
        </w:rPr>
        <w:t>双方因本合同而发生的争议，应首先由甲乙双方协商解决。如协商不能解决的，则任何一方可以按下述第【</w:t>
      </w:r>
      <w:r>
        <w:rPr>
          <w:rFonts w:hAnsi="宋体" w:cs="宋体"/>
          <w:lang w:val="zh-CN"/>
        </w:rPr>
        <w:t xml:space="preserve"> </w:t>
      </w:r>
      <w:r w:rsidR="009A3B61">
        <w:rPr>
          <w:rFonts w:hAnsi="宋体" w:cs="宋体" w:hint="eastAsia"/>
          <w:lang w:val="zh-CN"/>
        </w:rPr>
        <w:t>1</w:t>
      </w:r>
      <w:r>
        <w:rPr>
          <w:rFonts w:hAnsi="宋体" w:cs="宋体"/>
          <w:lang w:val="zh-CN"/>
        </w:rPr>
        <w:t xml:space="preserve"> </w:t>
      </w:r>
      <w:r>
        <w:rPr>
          <w:rFonts w:hAnsi="宋体" w:cs="宋体" w:hint="eastAsia"/>
          <w:lang w:val="zh-CN"/>
        </w:rPr>
        <w:t>】项方式解决：</w:t>
      </w:r>
    </w:p>
    <w:p w:rsidR="00D66C49" w:rsidRDefault="00D66C49" w:rsidP="0048614B">
      <w:pPr>
        <w:pStyle w:val="1c"/>
        <w:numPr>
          <w:ilvl w:val="2"/>
          <w:numId w:val="18"/>
        </w:numPr>
        <w:tabs>
          <w:tab w:val="clear" w:pos="573"/>
          <w:tab w:val="left" w:pos="567"/>
        </w:tabs>
        <w:spacing w:beforeLines="50" w:line="400" w:lineRule="exact"/>
        <w:ind w:firstLineChars="0" w:firstLine="426"/>
      </w:pPr>
      <w:r>
        <w:rPr>
          <w:rFonts w:hint="eastAsia"/>
        </w:rPr>
        <w:t>向甲方所在地有管辖权的人民法院提起诉讼。</w:t>
      </w:r>
    </w:p>
    <w:p w:rsidR="00D66C49" w:rsidRDefault="00D66C49" w:rsidP="0048614B">
      <w:pPr>
        <w:pStyle w:val="1c"/>
        <w:numPr>
          <w:ilvl w:val="2"/>
          <w:numId w:val="18"/>
        </w:numPr>
        <w:tabs>
          <w:tab w:val="clear" w:pos="573"/>
          <w:tab w:val="left" w:pos="567"/>
        </w:tabs>
        <w:spacing w:beforeLines="50" w:line="400" w:lineRule="exact"/>
        <w:ind w:firstLineChars="0" w:firstLine="426"/>
      </w:pPr>
      <w:r>
        <w:rPr>
          <w:rFonts w:hint="eastAsia"/>
        </w:rPr>
        <w:t>将争议提请北京仲裁委员会仲裁。</w:t>
      </w:r>
      <w:r>
        <w:t xml:space="preserve"> </w:t>
      </w:r>
    </w:p>
    <w:p w:rsidR="00D66C49" w:rsidRDefault="00D66C49" w:rsidP="0048614B">
      <w:pPr>
        <w:pStyle w:val="1c"/>
        <w:numPr>
          <w:ilvl w:val="1"/>
          <w:numId w:val="18"/>
        </w:numPr>
        <w:tabs>
          <w:tab w:val="clear" w:pos="420"/>
          <w:tab w:val="left" w:pos="567"/>
        </w:tabs>
        <w:spacing w:beforeLines="50" w:line="400" w:lineRule="exact"/>
        <w:ind w:firstLineChars="0" w:firstLine="426"/>
      </w:pPr>
      <w:r>
        <w:rPr>
          <w:rFonts w:hint="eastAsia"/>
        </w:rPr>
        <w:t>仲裁或诉讼进行过程中，双方将继续履行本合同未涉仲裁或诉讼的其它部分。</w:t>
      </w:r>
    </w:p>
    <w:p w:rsidR="00D66C49" w:rsidRDefault="00D66C49" w:rsidP="0048614B">
      <w:pPr>
        <w:pStyle w:val="1c"/>
        <w:numPr>
          <w:ilvl w:val="0"/>
          <w:numId w:val="6"/>
        </w:numPr>
        <w:tabs>
          <w:tab w:val="clear" w:pos="420"/>
          <w:tab w:val="left" w:pos="567"/>
        </w:tabs>
        <w:spacing w:beforeLines="50" w:line="400" w:lineRule="exact"/>
        <w:ind w:left="600" w:firstLineChars="0" w:hanging="174"/>
        <w:rPr>
          <w:b/>
          <w:bCs/>
        </w:rPr>
      </w:pPr>
      <w:r>
        <w:rPr>
          <w:b/>
          <w:bCs/>
        </w:rPr>
        <w:t xml:space="preserve"> </w:t>
      </w:r>
      <w:r>
        <w:rPr>
          <w:rFonts w:hint="eastAsia"/>
          <w:b/>
          <w:bCs/>
        </w:rPr>
        <w:t>通知</w:t>
      </w:r>
    </w:p>
    <w:p w:rsidR="00D66C49" w:rsidRDefault="00D66C49" w:rsidP="0048614B">
      <w:pPr>
        <w:spacing w:beforeLines="50" w:line="400" w:lineRule="exact"/>
        <w:ind w:firstLineChars="200" w:firstLine="420"/>
      </w:pPr>
      <w:r>
        <w:rPr>
          <w:rFonts w:hAnsi="宋体" w:hint="eastAsia"/>
        </w:rPr>
        <w:t>除非本合同另有约定，按本合同约定发出的通知或通讯，在信件交给速递服务公司后三【</w:t>
      </w:r>
      <w:r>
        <w:rPr>
          <w:rFonts w:hAnsi="宋体"/>
        </w:rPr>
        <w:t>3</w:t>
      </w:r>
      <w:r>
        <w:rPr>
          <w:rFonts w:hAnsi="宋体" w:hint="eastAsia"/>
        </w:rPr>
        <w:t>】天应被视为收件日期，快递单上载明的快递物内容即为邮寄内容；或者，如以传真发出，在发出后下一个工作日应被视为送达，但应有传真确认报告为证，并应发出上述确认信件（确认信件与传真件内容不符的，以传真件为准）；以电子邮件方式发出的，发出后的下一个工作日视为送达。拒收视为送达。一切通知和通讯均应发往如下地址，直到向另一方发出书面通知更改该地址为止。任何一方改变通讯地址及通讯方式，应在改变后的三【</w:t>
      </w:r>
      <w:r>
        <w:rPr>
          <w:rFonts w:hAnsi="宋体"/>
        </w:rPr>
        <w:t>3</w:t>
      </w:r>
      <w:r>
        <w:rPr>
          <w:rFonts w:hAnsi="宋体" w:hint="eastAsia"/>
        </w:rPr>
        <w:t>】天内通知对方。</w:t>
      </w:r>
    </w:p>
    <w:p w:rsidR="00D66C49" w:rsidRDefault="00D66C49" w:rsidP="00D66C49">
      <w:pPr>
        <w:spacing w:line="400" w:lineRule="exact"/>
        <w:ind w:firstLineChars="200" w:firstLine="420"/>
      </w:pPr>
      <w:r>
        <w:rPr>
          <w:rFonts w:hAnsi="宋体" w:hint="eastAsia"/>
        </w:rPr>
        <w:t>甲方：</w:t>
      </w:r>
      <w:r>
        <w:rPr>
          <w:rFonts w:hAnsi="宋体"/>
        </w:rPr>
        <w:t xml:space="preserve"> </w:t>
      </w:r>
    </w:p>
    <w:p w:rsidR="00D66C49" w:rsidRDefault="00D66C49" w:rsidP="00D66C49">
      <w:pPr>
        <w:spacing w:line="400" w:lineRule="exact"/>
        <w:ind w:firstLineChars="200" w:firstLine="420"/>
      </w:pPr>
      <w:r>
        <w:rPr>
          <w:rFonts w:hAnsi="宋体" w:hint="eastAsia"/>
        </w:rPr>
        <w:t>地址：</w:t>
      </w:r>
      <w:r>
        <w:rPr>
          <w:rFonts w:hAnsi="宋体"/>
        </w:rPr>
        <w:t xml:space="preserve"> </w:t>
      </w:r>
    </w:p>
    <w:p w:rsidR="00D66C49" w:rsidRDefault="00D66C49" w:rsidP="00D66C49">
      <w:pPr>
        <w:spacing w:line="400" w:lineRule="exact"/>
        <w:ind w:firstLineChars="200" w:firstLine="420"/>
      </w:pPr>
      <w:r>
        <w:rPr>
          <w:rFonts w:hAnsi="宋体" w:hint="eastAsia"/>
        </w:rPr>
        <w:t>邮编：</w:t>
      </w:r>
    </w:p>
    <w:p w:rsidR="00D66C49" w:rsidRDefault="00D66C49" w:rsidP="00D66C49">
      <w:pPr>
        <w:spacing w:line="400" w:lineRule="exact"/>
        <w:ind w:firstLineChars="200" w:firstLine="420"/>
      </w:pPr>
      <w:r>
        <w:rPr>
          <w:rFonts w:hAnsi="宋体" w:hint="eastAsia"/>
        </w:rPr>
        <w:t>传真：</w:t>
      </w:r>
      <w:r>
        <w:rPr>
          <w:rFonts w:hAnsi="宋体"/>
        </w:rPr>
        <w:t xml:space="preserve"> </w:t>
      </w:r>
    </w:p>
    <w:p w:rsidR="00D66C49" w:rsidRDefault="00D66C49" w:rsidP="00D66C49">
      <w:pPr>
        <w:spacing w:line="400" w:lineRule="exact"/>
        <w:ind w:firstLineChars="200" w:firstLine="420"/>
      </w:pPr>
      <w:r>
        <w:rPr>
          <w:rFonts w:hAnsi="宋体" w:hint="eastAsia"/>
        </w:rPr>
        <w:t>电子邮件：</w:t>
      </w:r>
      <w:r>
        <w:rPr>
          <w:rFonts w:hAnsi="宋体"/>
        </w:rPr>
        <w:t xml:space="preserve"> </w:t>
      </w:r>
    </w:p>
    <w:p w:rsidR="00D66C49" w:rsidRDefault="00D66C49" w:rsidP="00D66C49">
      <w:pPr>
        <w:spacing w:line="400" w:lineRule="exact"/>
        <w:ind w:firstLineChars="200" w:firstLine="420"/>
      </w:pPr>
      <w:r>
        <w:rPr>
          <w:rFonts w:hAnsi="宋体" w:hint="eastAsia"/>
        </w:rPr>
        <w:t>收件人：</w:t>
      </w:r>
      <w:r>
        <w:rPr>
          <w:rFonts w:hAnsi="宋体"/>
        </w:rPr>
        <w:t xml:space="preserve"> </w:t>
      </w:r>
    </w:p>
    <w:p w:rsidR="00D66C49" w:rsidRDefault="00D66C49" w:rsidP="00D66C49">
      <w:pPr>
        <w:spacing w:line="400" w:lineRule="exact"/>
        <w:ind w:firstLineChars="200" w:firstLine="420"/>
        <w:rPr>
          <w:rFonts w:hAnsi="宋体"/>
        </w:rPr>
      </w:pPr>
    </w:p>
    <w:p w:rsidR="00D66C49" w:rsidRDefault="00D66C49" w:rsidP="00D66C49">
      <w:pPr>
        <w:spacing w:line="400" w:lineRule="exact"/>
        <w:ind w:firstLineChars="200" w:firstLine="420"/>
      </w:pPr>
      <w:r>
        <w:rPr>
          <w:rFonts w:hAnsi="宋体" w:hint="eastAsia"/>
        </w:rPr>
        <w:t>乙方：</w:t>
      </w:r>
      <w:r>
        <w:rPr>
          <w:rFonts w:hAnsi="宋体"/>
        </w:rPr>
        <w:t xml:space="preserve"> </w:t>
      </w:r>
    </w:p>
    <w:p w:rsidR="00D66C49" w:rsidRDefault="00D66C49" w:rsidP="00D66C49">
      <w:pPr>
        <w:spacing w:line="400" w:lineRule="exact"/>
        <w:ind w:firstLineChars="200" w:firstLine="420"/>
      </w:pPr>
      <w:r>
        <w:rPr>
          <w:rFonts w:hAnsi="宋体" w:hint="eastAsia"/>
        </w:rPr>
        <w:t>地址：</w:t>
      </w:r>
      <w:r>
        <w:rPr>
          <w:rFonts w:hAnsi="宋体"/>
        </w:rPr>
        <w:t xml:space="preserve"> </w:t>
      </w:r>
    </w:p>
    <w:p w:rsidR="00D66C49" w:rsidRDefault="00D66C49" w:rsidP="00D66C49">
      <w:pPr>
        <w:spacing w:line="400" w:lineRule="exact"/>
        <w:ind w:firstLineChars="200" w:firstLine="420"/>
      </w:pPr>
      <w:r>
        <w:rPr>
          <w:rFonts w:hAnsi="宋体" w:hint="eastAsia"/>
        </w:rPr>
        <w:t>邮编：</w:t>
      </w:r>
      <w:r>
        <w:rPr>
          <w:rFonts w:hAnsi="宋体"/>
        </w:rPr>
        <w:t xml:space="preserve"> </w:t>
      </w:r>
    </w:p>
    <w:p w:rsidR="00D66C49" w:rsidRDefault="00D66C49" w:rsidP="00D66C49">
      <w:pPr>
        <w:spacing w:line="400" w:lineRule="exact"/>
        <w:ind w:firstLineChars="200" w:firstLine="420"/>
      </w:pPr>
      <w:r>
        <w:rPr>
          <w:rFonts w:hAnsi="宋体" w:hint="eastAsia"/>
        </w:rPr>
        <w:t>传真：</w:t>
      </w:r>
      <w:r>
        <w:rPr>
          <w:rFonts w:hAnsi="宋体"/>
        </w:rPr>
        <w:t xml:space="preserve"> </w:t>
      </w:r>
    </w:p>
    <w:p w:rsidR="00D66C49" w:rsidRDefault="00D66C49" w:rsidP="00D66C49">
      <w:pPr>
        <w:spacing w:line="400" w:lineRule="exact"/>
        <w:ind w:firstLineChars="200" w:firstLine="420"/>
      </w:pPr>
      <w:r>
        <w:rPr>
          <w:rFonts w:hAnsi="宋体" w:hint="eastAsia"/>
        </w:rPr>
        <w:t>电子邮件：</w:t>
      </w:r>
      <w:r>
        <w:rPr>
          <w:rFonts w:hAnsi="宋体"/>
        </w:rPr>
        <w:t xml:space="preserve"> </w:t>
      </w:r>
    </w:p>
    <w:p w:rsidR="00D66C49" w:rsidRDefault="00D66C49" w:rsidP="00D66C49">
      <w:pPr>
        <w:spacing w:line="400" w:lineRule="exact"/>
        <w:ind w:firstLineChars="200" w:firstLine="420"/>
      </w:pPr>
      <w:r>
        <w:rPr>
          <w:rFonts w:hAnsi="宋体" w:hint="eastAsia"/>
        </w:rPr>
        <w:t>收件人：</w:t>
      </w:r>
      <w:r>
        <w:rPr>
          <w:rFonts w:hAnsi="宋体"/>
        </w:rPr>
        <w:t xml:space="preserve"> </w:t>
      </w:r>
    </w:p>
    <w:p w:rsidR="00D66C49" w:rsidRDefault="00D66C49" w:rsidP="0048614B">
      <w:pPr>
        <w:pStyle w:val="1c"/>
        <w:numPr>
          <w:ilvl w:val="0"/>
          <w:numId w:val="6"/>
        </w:numPr>
        <w:tabs>
          <w:tab w:val="clear" w:pos="420"/>
          <w:tab w:val="left" w:pos="567"/>
        </w:tabs>
        <w:spacing w:beforeLines="50" w:line="400" w:lineRule="exact"/>
        <w:ind w:left="600" w:firstLineChars="0" w:hanging="174"/>
        <w:rPr>
          <w:b/>
          <w:bCs/>
        </w:rPr>
      </w:pPr>
      <w:r>
        <w:rPr>
          <w:rFonts w:hint="eastAsia"/>
          <w:b/>
          <w:bCs/>
        </w:rPr>
        <w:t>生效及其他</w:t>
      </w:r>
    </w:p>
    <w:p w:rsidR="00D66C49" w:rsidRDefault="00D66C49" w:rsidP="0048614B">
      <w:pPr>
        <w:pStyle w:val="1c"/>
        <w:numPr>
          <w:ilvl w:val="1"/>
          <w:numId w:val="19"/>
        </w:numPr>
        <w:tabs>
          <w:tab w:val="clear" w:pos="420"/>
          <w:tab w:val="left" w:pos="567"/>
        </w:tabs>
        <w:spacing w:beforeLines="50" w:line="400" w:lineRule="exact"/>
        <w:ind w:firstLineChars="0" w:firstLine="426"/>
      </w:pPr>
      <w:r>
        <w:rPr>
          <w:rFonts w:hint="eastAsia"/>
        </w:rPr>
        <w:t>本合同未尽事宜，双方应友好协商解决并签订《补充协议》。《补充协议》经双方盖章确认后，与本合同具有同等的法律效力。</w:t>
      </w:r>
    </w:p>
    <w:p w:rsidR="00D66C49" w:rsidRDefault="00D66C49" w:rsidP="0048614B">
      <w:pPr>
        <w:pStyle w:val="1c"/>
        <w:numPr>
          <w:ilvl w:val="1"/>
          <w:numId w:val="19"/>
        </w:numPr>
        <w:tabs>
          <w:tab w:val="clear" w:pos="420"/>
          <w:tab w:val="left" w:pos="567"/>
        </w:tabs>
        <w:spacing w:beforeLines="50" w:line="400" w:lineRule="exact"/>
        <w:ind w:firstLineChars="0" w:firstLine="426"/>
      </w:pPr>
      <w:r>
        <w:rPr>
          <w:rFonts w:hint="eastAsia"/>
        </w:rPr>
        <w:t>本合同一式【</w:t>
      </w:r>
      <w:r>
        <w:t xml:space="preserve"> </w:t>
      </w:r>
      <w:r>
        <w:rPr>
          <w:rFonts w:hint="eastAsia"/>
        </w:rPr>
        <w:t>】份，具有同等法律效力。甲、乙双方各执【</w:t>
      </w:r>
      <w:r>
        <w:t xml:space="preserve"> </w:t>
      </w:r>
      <w:r>
        <w:rPr>
          <w:rFonts w:hint="eastAsia"/>
        </w:rPr>
        <w:t>】份。</w:t>
      </w:r>
    </w:p>
    <w:p w:rsidR="00D66C49" w:rsidRDefault="00D66C49" w:rsidP="0048614B">
      <w:pPr>
        <w:pStyle w:val="1c"/>
        <w:numPr>
          <w:ilvl w:val="1"/>
          <w:numId w:val="19"/>
        </w:numPr>
        <w:tabs>
          <w:tab w:val="clear" w:pos="420"/>
          <w:tab w:val="left" w:pos="567"/>
        </w:tabs>
        <w:spacing w:beforeLines="50" w:line="400" w:lineRule="exact"/>
        <w:ind w:firstLineChars="0" w:firstLine="426"/>
      </w:pPr>
      <w:r>
        <w:rPr>
          <w:rFonts w:hint="eastAsia"/>
        </w:rPr>
        <w:lastRenderedPageBreak/>
        <w:t>本合同经双方</w:t>
      </w:r>
      <w:r>
        <w:rPr>
          <w:rFonts w:hint="eastAsia"/>
          <w:lang w:val="zh-CN"/>
        </w:rPr>
        <w:t>法定</w:t>
      </w:r>
      <w:r>
        <w:rPr>
          <w:rFonts w:hint="eastAsia"/>
        </w:rPr>
        <w:t>代表人</w:t>
      </w:r>
      <w:r>
        <w:t>/</w:t>
      </w:r>
      <w:r>
        <w:rPr>
          <w:rFonts w:hint="eastAsia"/>
        </w:rPr>
        <w:t>负责人或授权代表签字并加盖公章或合同专用章后生效。</w:t>
      </w:r>
    </w:p>
    <w:p w:rsidR="00D66C49" w:rsidRDefault="00D66C49" w:rsidP="0048614B">
      <w:pPr>
        <w:pStyle w:val="1c"/>
        <w:numPr>
          <w:ilvl w:val="1"/>
          <w:numId w:val="19"/>
        </w:numPr>
        <w:tabs>
          <w:tab w:val="clear" w:pos="420"/>
          <w:tab w:val="left" w:pos="567"/>
        </w:tabs>
        <w:spacing w:beforeLines="50" w:line="400" w:lineRule="exact"/>
        <w:ind w:firstLineChars="0" w:firstLine="426"/>
      </w:pPr>
      <w:r>
        <w:rPr>
          <w:rFonts w:hint="eastAsia"/>
        </w:rPr>
        <w:t>本合同各条标题仅为提示之用，应以条文内容确定各方的权利义务。</w:t>
      </w:r>
    </w:p>
    <w:p w:rsidR="00D66C49" w:rsidRDefault="00D66C49" w:rsidP="0048614B">
      <w:pPr>
        <w:pStyle w:val="1c"/>
        <w:numPr>
          <w:ilvl w:val="1"/>
          <w:numId w:val="19"/>
        </w:numPr>
        <w:tabs>
          <w:tab w:val="clear" w:pos="420"/>
          <w:tab w:val="left" w:pos="567"/>
        </w:tabs>
        <w:spacing w:beforeLines="50" w:line="400" w:lineRule="exact"/>
        <w:ind w:firstLineChars="0" w:firstLine="426"/>
      </w:pPr>
      <w:r>
        <w:rPr>
          <w:rFonts w:hint="eastAsia"/>
        </w:rPr>
        <w:t>未得到对方的书面许可，一方均不得以广告或在公共场合使用或变相使用对方的名称、商标、图案、服务标志、符号、代码、型号或缩写，任何一方均不得声称对对方的商业名称、商标、图案、服务标志、符号、代码、型号或缩写拥有所有权。</w:t>
      </w:r>
    </w:p>
    <w:p w:rsidR="00D66C49" w:rsidRDefault="00D66C49" w:rsidP="0048614B">
      <w:pPr>
        <w:pStyle w:val="1c"/>
        <w:numPr>
          <w:ilvl w:val="1"/>
          <w:numId w:val="19"/>
        </w:numPr>
        <w:tabs>
          <w:tab w:val="clear" w:pos="420"/>
          <w:tab w:val="left" w:pos="567"/>
        </w:tabs>
        <w:spacing w:beforeLines="50" w:line="400" w:lineRule="exact"/>
        <w:ind w:firstLineChars="0" w:firstLine="426"/>
      </w:pPr>
      <w:r>
        <w:rPr>
          <w:rFonts w:hint="eastAsia"/>
        </w:rPr>
        <w:t>本合同的任何内容不应被视为或解释为双方之间具有合资、合伙、代理关系。</w:t>
      </w:r>
    </w:p>
    <w:p w:rsidR="00D66C49" w:rsidRDefault="00D66C49" w:rsidP="0048614B">
      <w:pPr>
        <w:pStyle w:val="1c"/>
        <w:numPr>
          <w:ilvl w:val="1"/>
          <w:numId w:val="19"/>
        </w:numPr>
        <w:tabs>
          <w:tab w:val="clear" w:pos="420"/>
          <w:tab w:val="left" w:pos="567"/>
        </w:tabs>
        <w:spacing w:beforeLines="50" w:line="400" w:lineRule="exact"/>
        <w:ind w:firstLineChars="0" w:firstLine="426"/>
      </w:pPr>
      <w:r>
        <w:rPr>
          <w:rFonts w:hint="eastAsia"/>
        </w:rPr>
        <w:t>本合同替代此前双方所有关于本合同事项的口头或书面的纪要、备忘录、合同和协议。</w:t>
      </w:r>
    </w:p>
    <w:p w:rsidR="00D66C49" w:rsidRDefault="00D66C49" w:rsidP="0048614B">
      <w:pPr>
        <w:pStyle w:val="1c"/>
        <w:numPr>
          <w:ilvl w:val="1"/>
          <w:numId w:val="19"/>
        </w:numPr>
        <w:tabs>
          <w:tab w:val="clear" w:pos="420"/>
          <w:tab w:val="left" w:pos="567"/>
        </w:tabs>
        <w:spacing w:beforeLines="50" w:line="400" w:lineRule="exact"/>
        <w:ind w:firstLineChars="0" w:firstLine="426"/>
      </w:pPr>
      <w:r>
        <w:rPr>
          <w:rFonts w:hint="eastAsia"/>
        </w:rPr>
        <w:t>合同及合同附件组成和效力</w:t>
      </w:r>
    </w:p>
    <w:p w:rsidR="00D66C49" w:rsidRDefault="00D66C49" w:rsidP="0048614B">
      <w:pPr>
        <w:spacing w:beforeLines="50" w:line="400" w:lineRule="exact"/>
        <w:ind w:firstLineChars="200" w:firstLine="420"/>
      </w:pPr>
      <w:r>
        <w:rPr>
          <w:rFonts w:hAnsi="宋体" w:hint="eastAsia"/>
        </w:rPr>
        <w:t>除合同另有约定外，其组成和解释顺序如下：</w:t>
      </w:r>
    </w:p>
    <w:p w:rsidR="00D66C49" w:rsidRDefault="00D66C49" w:rsidP="0048614B">
      <w:pPr>
        <w:pStyle w:val="1c"/>
        <w:numPr>
          <w:ilvl w:val="2"/>
          <w:numId w:val="19"/>
        </w:numPr>
        <w:tabs>
          <w:tab w:val="clear" w:pos="573"/>
          <w:tab w:val="left" w:pos="567"/>
        </w:tabs>
        <w:spacing w:beforeLines="50" w:line="400" w:lineRule="exact"/>
        <w:ind w:firstLineChars="0" w:firstLine="426"/>
      </w:pPr>
      <w:r>
        <w:rPr>
          <w:rFonts w:hint="eastAsia"/>
        </w:rPr>
        <w:t>合同正文、附件及其补充协议；</w:t>
      </w:r>
    </w:p>
    <w:p w:rsidR="00D66C49" w:rsidRDefault="00D66C49" w:rsidP="0048614B">
      <w:pPr>
        <w:pStyle w:val="1c"/>
        <w:numPr>
          <w:ilvl w:val="2"/>
          <w:numId w:val="19"/>
        </w:numPr>
        <w:tabs>
          <w:tab w:val="clear" w:pos="573"/>
          <w:tab w:val="left" w:pos="567"/>
        </w:tabs>
        <w:spacing w:beforeLines="50" w:line="400" w:lineRule="exact"/>
        <w:ind w:firstLineChars="0" w:firstLine="426"/>
      </w:pPr>
      <w:r>
        <w:rPr>
          <w:rFonts w:hint="eastAsia"/>
        </w:rPr>
        <w:t>中标通知书；</w:t>
      </w:r>
    </w:p>
    <w:p w:rsidR="00D66C49" w:rsidRDefault="00D66C49" w:rsidP="0048614B">
      <w:pPr>
        <w:pStyle w:val="1c"/>
        <w:numPr>
          <w:ilvl w:val="2"/>
          <w:numId w:val="19"/>
        </w:numPr>
        <w:tabs>
          <w:tab w:val="clear" w:pos="573"/>
          <w:tab w:val="left" w:pos="567"/>
        </w:tabs>
        <w:spacing w:beforeLines="50" w:line="400" w:lineRule="exact"/>
        <w:ind w:firstLineChars="0" w:firstLine="426"/>
      </w:pPr>
      <w:r>
        <w:rPr>
          <w:rFonts w:hint="eastAsia"/>
        </w:rPr>
        <w:t>招标（采购）文件；</w:t>
      </w:r>
    </w:p>
    <w:p w:rsidR="00D66C49" w:rsidRDefault="00D66C49" w:rsidP="0048614B">
      <w:pPr>
        <w:pStyle w:val="1c"/>
        <w:numPr>
          <w:ilvl w:val="2"/>
          <w:numId w:val="19"/>
        </w:numPr>
        <w:tabs>
          <w:tab w:val="clear" w:pos="573"/>
          <w:tab w:val="left" w:pos="567"/>
        </w:tabs>
        <w:spacing w:beforeLines="50" w:line="400" w:lineRule="exact"/>
        <w:ind w:firstLineChars="0" w:firstLine="426"/>
      </w:pPr>
      <w:r>
        <w:rPr>
          <w:rFonts w:hint="eastAsia"/>
        </w:rPr>
        <w:t>投标（响应）文件及其附件；</w:t>
      </w:r>
    </w:p>
    <w:p w:rsidR="00D66C49" w:rsidRDefault="00D66C49" w:rsidP="0048614B">
      <w:pPr>
        <w:pStyle w:val="1c"/>
        <w:numPr>
          <w:ilvl w:val="2"/>
          <w:numId w:val="19"/>
        </w:numPr>
        <w:tabs>
          <w:tab w:val="clear" w:pos="573"/>
          <w:tab w:val="left" w:pos="567"/>
        </w:tabs>
        <w:spacing w:beforeLines="50" w:line="400" w:lineRule="exact"/>
        <w:ind w:firstLineChars="0" w:firstLine="426"/>
      </w:pPr>
      <w:r>
        <w:rPr>
          <w:rFonts w:ascii="Times New Roman" w:hAnsi="宋体" w:hint="eastAsia"/>
        </w:rPr>
        <w:t>国家相关标准、规范。</w:t>
      </w:r>
    </w:p>
    <w:p w:rsidR="00D66C49" w:rsidRDefault="00D66C49" w:rsidP="0048614B">
      <w:pPr>
        <w:pStyle w:val="1c"/>
        <w:numPr>
          <w:ilvl w:val="1"/>
          <w:numId w:val="19"/>
        </w:numPr>
        <w:tabs>
          <w:tab w:val="clear" w:pos="420"/>
          <w:tab w:val="left" w:pos="567"/>
        </w:tabs>
        <w:spacing w:beforeLines="50" w:line="400" w:lineRule="exact"/>
        <w:ind w:firstLineChars="0" w:firstLine="426"/>
      </w:pPr>
      <w:r>
        <w:rPr>
          <w:rFonts w:hint="eastAsia"/>
        </w:rPr>
        <w:t>本合同的所有附件均是本合同不可分割的组成部分，与本合同具有同等法律效力。若附件与合同正文有任何不一致，以合同正文为准。</w:t>
      </w:r>
    </w:p>
    <w:p w:rsidR="00D66C49" w:rsidRDefault="00D66C49" w:rsidP="0048614B">
      <w:pPr>
        <w:pStyle w:val="1c"/>
        <w:tabs>
          <w:tab w:val="left" w:pos="567"/>
        </w:tabs>
        <w:spacing w:beforeLines="50" w:line="400" w:lineRule="exact"/>
        <w:ind w:firstLineChars="0" w:firstLine="426"/>
        <w:rPr>
          <w:rFonts w:ascii="Times New Roman" w:hAnsi="Times New Roman"/>
        </w:rPr>
      </w:pPr>
      <w:r>
        <w:rPr>
          <w:rFonts w:ascii="Times New Roman" w:hAnsi="宋体" w:hint="eastAsia"/>
        </w:rPr>
        <w:t>本合同附件为：</w:t>
      </w:r>
    </w:p>
    <w:p w:rsidR="00D66C49" w:rsidRDefault="00D66C49" w:rsidP="0048614B">
      <w:pPr>
        <w:pStyle w:val="1c"/>
        <w:tabs>
          <w:tab w:val="left" w:pos="567"/>
        </w:tabs>
        <w:spacing w:beforeLines="50" w:line="400" w:lineRule="exact"/>
        <w:ind w:firstLineChars="0" w:firstLine="480"/>
        <w:rPr>
          <w:rFonts w:ascii="Times New Roman" w:hAnsi="Times New Roman"/>
        </w:rPr>
      </w:pPr>
      <w:r>
        <w:rPr>
          <w:rFonts w:ascii="Times New Roman" w:hAnsi="宋体" w:hint="eastAsia"/>
        </w:rPr>
        <w:t>附件：一、</w:t>
      </w:r>
      <w:r>
        <w:rPr>
          <w:rFonts w:ascii="Times New Roman" w:hAnsi="Times New Roman" w:hint="eastAsia"/>
        </w:rPr>
        <w:t>定作清单</w:t>
      </w:r>
    </w:p>
    <w:p w:rsidR="00D66C49" w:rsidRDefault="00D66C49" w:rsidP="0048614B">
      <w:pPr>
        <w:pStyle w:val="1c"/>
        <w:tabs>
          <w:tab w:val="left" w:pos="567"/>
        </w:tabs>
        <w:spacing w:beforeLines="50" w:line="400" w:lineRule="exact"/>
        <w:ind w:firstLineChars="500" w:firstLine="1050"/>
      </w:pPr>
      <w:r>
        <w:rPr>
          <w:rFonts w:ascii="Times New Roman" w:hAnsi="宋体" w:hint="eastAsia"/>
        </w:rPr>
        <w:t>二、定作物设计图纸、技术资料及</w:t>
      </w:r>
      <w:r>
        <w:rPr>
          <w:rFonts w:ascii="Times New Roman" w:hAnsi="宋体" w:hint="eastAsia"/>
        </w:rPr>
        <w:t>/</w:t>
      </w:r>
      <w:r>
        <w:rPr>
          <w:rFonts w:ascii="Times New Roman" w:hAnsi="宋体" w:hint="eastAsia"/>
        </w:rPr>
        <w:t>或样品</w:t>
      </w:r>
    </w:p>
    <w:p w:rsidR="00D66C49" w:rsidRPr="00185ED8" w:rsidRDefault="00D66C49" w:rsidP="0048614B">
      <w:pPr>
        <w:pStyle w:val="1c"/>
        <w:tabs>
          <w:tab w:val="left" w:pos="567"/>
        </w:tabs>
        <w:spacing w:beforeLines="50" w:line="400" w:lineRule="exact"/>
        <w:ind w:firstLineChars="192" w:firstLine="403"/>
        <w:rPr>
          <w:rFonts w:ascii="Times New Roman" w:hAnsi="Times New Roman"/>
        </w:rPr>
      </w:pPr>
      <w:r>
        <w:rPr>
          <w:rFonts w:cs="宋体" w:hint="eastAsia"/>
        </w:rPr>
        <w:t>（以下无正文）</w:t>
      </w:r>
    </w:p>
    <w:tbl>
      <w:tblPr>
        <w:tblpPr w:leftFromText="180" w:rightFromText="180" w:vertAnchor="text" w:horzAnchor="page" w:tblpX="1484" w:tblpY="609"/>
        <w:tblOverlap w:val="never"/>
        <w:tblW w:w="0" w:type="auto"/>
        <w:tblLayout w:type="fixed"/>
        <w:tblLook w:val="0000"/>
      </w:tblPr>
      <w:tblGrid>
        <w:gridCol w:w="4470"/>
        <w:gridCol w:w="4644"/>
      </w:tblGrid>
      <w:tr w:rsidR="00D66C49" w:rsidTr="005A7C75">
        <w:tc>
          <w:tcPr>
            <w:tcW w:w="4470" w:type="dxa"/>
          </w:tcPr>
          <w:p w:rsidR="00D66C49" w:rsidRDefault="00D66C49" w:rsidP="00D66C49">
            <w:pPr>
              <w:spacing w:line="580" w:lineRule="exact"/>
              <w:ind w:firstLineChars="123" w:firstLine="258"/>
            </w:pPr>
            <w:r>
              <w:rPr>
                <w:rFonts w:hint="eastAsia"/>
              </w:rPr>
              <w:t>甲</w:t>
            </w:r>
            <w:r>
              <w:t xml:space="preserve">  </w:t>
            </w:r>
            <w:r>
              <w:rPr>
                <w:rFonts w:hint="eastAsia"/>
              </w:rPr>
              <w:t>方：（盖章）</w:t>
            </w:r>
          </w:p>
        </w:tc>
        <w:tc>
          <w:tcPr>
            <w:tcW w:w="4644" w:type="dxa"/>
          </w:tcPr>
          <w:p w:rsidR="00D66C49" w:rsidRDefault="00D66C49" w:rsidP="00D66C49">
            <w:pPr>
              <w:spacing w:line="580" w:lineRule="exact"/>
              <w:ind w:leftChars="35" w:left="73" w:firstLineChars="3" w:firstLine="6"/>
            </w:pPr>
            <w:r>
              <w:rPr>
                <w:rFonts w:hint="eastAsia"/>
              </w:rPr>
              <w:t>乙</w:t>
            </w:r>
            <w:r>
              <w:t xml:space="preserve">  </w:t>
            </w:r>
            <w:r>
              <w:rPr>
                <w:rFonts w:hint="eastAsia"/>
              </w:rPr>
              <w:t>方：（盖章）</w:t>
            </w:r>
          </w:p>
        </w:tc>
      </w:tr>
      <w:tr w:rsidR="00D66C49" w:rsidTr="005A7C75">
        <w:trPr>
          <w:trHeight w:val="1603"/>
        </w:trPr>
        <w:tc>
          <w:tcPr>
            <w:tcW w:w="4470" w:type="dxa"/>
          </w:tcPr>
          <w:p w:rsidR="00D66C49" w:rsidRDefault="00D66C49" w:rsidP="0048614B">
            <w:pPr>
              <w:pStyle w:val="1c"/>
              <w:tabs>
                <w:tab w:val="left" w:pos="567"/>
              </w:tabs>
              <w:spacing w:beforeLines="50" w:line="400" w:lineRule="exact"/>
              <w:ind w:left="1" w:firstLineChars="122" w:firstLine="256"/>
              <w:rPr>
                <w:szCs w:val="24"/>
              </w:rPr>
            </w:pPr>
            <w:r>
              <w:rPr>
                <w:rFonts w:hint="eastAsia"/>
                <w:szCs w:val="24"/>
              </w:rPr>
              <w:lastRenderedPageBreak/>
              <w:t>法定代表人</w:t>
            </w:r>
            <w:r>
              <w:rPr>
                <w:szCs w:val="24"/>
              </w:rPr>
              <w:t>/</w:t>
            </w:r>
            <w:r>
              <w:rPr>
                <w:rFonts w:hint="eastAsia"/>
                <w:szCs w:val="24"/>
              </w:rPr>
              <w:t>负责人</w:t>
            </w:r>
          </w:p>
          <w:p w:rsidR="00D66C49" w:rsidRDefault="00D66C49" w:rsidP="00D66C49">
            <w:pPr>
              <w:spacing w:line="580" w:lineRule="exact"/>
              <w:ind w:left="1" w:firstLineChars="122" w:firstLine="256"/>
            </w:pPr>
            <w:r>
              <w:rPr>
                <w:rFonts w:hint="eastAsia"/>
              </w:rPr>
              <w:t>或授权代表（签字）：</w:t>
            </w:r>
          </w:p>
        </w:tc>
        <w:tc>
          <w:tcPr>
            <w:tcW w:w="4644" w:type="dxa"/>
          </w:tcPr>
          <w:p w:rsidR="00D66C49" w:rsidRDefault="00D66C49" w:rsidP="0048614B">
            <w:pPr>
              <w:pStyle w:val="1c"/>
              <w:tabs>
                <w:tab w:val="left" w:pos="567"/>
              </w:tabs>
              <w:spacing w:beforeLines="50" w:line="400" w:lineRule="exact"/>
              <w:ind w:leftChars="-1" w:left="-2" w:firstLineChars="35" w:firstLine="73"/>
              <w:rPr>
                <w:szCs w:val="24"/>
              </w:rPr>
            </w:pPr>
            <w:r>
              <w:rPr>
                <w:rFonts w:hint="eastAsia"/>
                <w:szCs w:val="24"/>
              </w:rPr>
              <w:t>法定代表人</w:t>
            </w:r>
            <w:r>
              <w:rPr>
                <w:szCs w:val="24"/>
              </w:rPr>
              <w:t>/</w:t>
            </w:r>
            <w:r>
              <w:rPr>
                <w:rFonts w:hint="eastAsia"/>
                <w:szCs w:val="24"/>
              </w:rPr>
              <w:t>负责人</w:t>
            </w:r>
          </w:p>
          <w:p w:rsidR="00D66C49" w:rsidRDefault="00D66C49" w:rsidP="00D66C49">
            <w:pPr>
              <w:spacing w:line="580" w:lineRule="exact"/>
              <w:ind w:leftChars="35" w:left="73" w:firstLineChars="3" w:firstLine="6"/>
            </w:pPr>
            <w:r>
              <w:rPr>
                <w:rFonts w:hint="eastAsia"/>
              </w:rPr>
              <w:t>或授权代表（签字）：</w:t>
            </w:r>
          </w:p>
        </w:tc>
      </w:tr>
      <w:tr w:rsidR="00D66C49" w:rsidTr="005A7C75">
        <w:trPr>
          <w:trHeight w:val="80"/>
        </w:trPr>
        <w:tc>
          <w:tcPr>
            <w:tcW w:w="4470" w:type="dxa"/>
          </w:tcPr>
          <w:p w:rsidR="00D66C49" w:rsidRDefault="00D66C49" w:rsidP="00D66C49">
            <w:pPr>
              <w:spacing w:line="580" w:lineRule="exact"/>
              <w:ind w:firstLineChars="123" w:firstLine="258"/>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tc>
        <w:tc>
          <w:tcPr>
            <w:tcW w:w="4644" w:type="dxa"/>
          </w:tcPr>
          <w:p w:rsidR="00D66C49" w:rsidRDefault="00D66C49" w:rsidP="00D66C49">
            <w:pPr>
              <w:spacing w:line="580" w:lineRule="exact"/>
              <w:ind w:leftChars="35" w:left="73" w:firstLineChars="3" w:firstLine="6"/>
              <w:rPr>
                <w:bCs/>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tc>
      </w:tr>
    </w:tbl>
    <w:p w:rsidR="00D66C49" w:rsidRDefault="00D66C49" w:rsidP="0048614B">
      <w:pPr>
        <w:pStyle w:val="1c"/>
        <w:spacing w:beforeLines="50" w:line="400" w:lineRule="exact"/>
        <w:ind w:firstLineChars="0" w:firstLine="0"/>
        <w:rPr>
          <w:rFonts w:cs="宋体"/>
        </w:rPr>
      </w:pPr>
    </w:p>
    <w:p w:rsidR="00D66C49" w:rsidRDefault="00D66C49" w:rsidP="0048614B">
      <w:pPr>
        <w:pStyle w:val="1c"/>
        <w:spacing w:beforeLines="50" w:line="400" w:lineRule="exact"/>
        <w:ind w:firstLineChars="0" w:firstLine="0"/>
        <w:rPr>
          <w:rFonts w:cs="宋体"/>
          <w:b/>
        </w:rPr>
        <w:sectPr w:rsidR="00D66C49" w:rsidSect="00651ECC">
          <w:footerReference w:type="default" r:id="rId15"/>
          <w:pgSz w:w="11906" w:h="16838"/>
          <w:pgMar w:top="1440" w:right="1800" w:bottom="1440" w:left="1800" w:header="851" w:footer="992" w:gutter="0"/>
          <w:pgNumType w:start="19"/>
          <w:cols w:space="720"/>
          <w:docGrid w:type="lines" w:linePitch="312"/>
        </w:sectPr>
      </w:pPr>
    </w:p>
    <w:p w:rsidR="00D66C49" w:rsidRDefault="00D66C49" w:rsidP="0048614B">
      <w:pPr>
        <w:pStyle w:val="1c"/>
        <w:spacing w:beforeLines="50" w:line="400" w:lineRule="exact"/>
        <w:ind w:firstLineChars="0" w:firstLine="0"/>
        <w:rPr>
          <w:rFonts w:cs="宋体"/>
          <w:b/>
        </w:rPr>
      </w:pPr>
      <w:r>
        <w:rPr>
          <w:rFonts w:cs="宋体" w:hint="eastAsia"/>
          <w:b/>
        </w:rPr>
        <w:lastRenderedPageBreak/>
        <w:t>附件一</w:t>
      </w:r>
    </w:p>
    <w:p w:rsidR="00D66C49" w:rsidRDefault="00D66C49" w:rsidP="0048614B">
      <w:pPr>
        <w:pStyle w:val="1c"/>
        <w:tabs>
          <w:tab w:val="left" w:pos="567"/>
        </w:tabs>
        <w:spacing w:beforeLines="50" w:line="400" w:lineRule="exact"/>
        <w:ind w:firstLineChars="0" w:firstLine="0"/>
        <w:jc w:val="center"/>
        <w:rPr>
          <w:rFonts w:ascii="Times New Roman" w:hAnsi="Times New Roman"/>
          <w:b/>
          <w:sz w:val="30"/>
          <w:szCs w:val="30"/>
        </w:rPr>
        <w:sectPr w:rsidR="00D66C49" w:rsidSect="00651ECC">
          <w:pgSz w:w="11906" w:h="16838"/>
          <w:pgMar w:top="1440" w:right="1800" w:bottom="1440" w:left="1800" w:header="851" w:footer="992" w:gutter="0"/>
          <w:pgNumType w:start="29"/>
          <w:cols w:space="720"/>
          <w:titlePg/>
          <w:docGrid w:type="lines" w:linePitch="312"/>
        </w:sectPr>
      </w:pPr>
      <w:r>
        <w:rPr>
          <w:rFonts w:ascii="Times New Roman" w:hAnsi="Times New Roman" w:hint="eastAsia"/>
          <w:b/>
          <w:sz w:val="30"/>
          <w:szCs w:val="30"/>
        </w:rPr>
        <w:t>定作清单</w:t>
      </w:r>
    </w:p>
    <w:p w:rsidR="00D66C49" w:rsidRDefault="00D66C49" w:rsidP="0048614B">
      <w:pPr>
        <w:pStyle w:val="1c"/>
        <w:tabs>
          <w:tab w:val="left" w:pos="567"/>
        </w:tabs>
        <w:spacing w:beforeLines="50" w:line="400" w:lineRule="exact"/>
        <w:ind w:firstLineChars="0" w:firstLine="0"/>
        <w:rPr>
          <w:rFonts w:ascii="Times New Roman" w:hAnsi="Times New Roman"/>
          <w:b/>
        </w:rPr>
      </w:pPr>
      <w:r>
        <w:rPr>
          <w:rFonts w:ascii="Times New Roman" w:hAnsi="Times New Roman" w:hint="eastAsia"/>
          <w:b/>
        </w:rPr>
        <w:lastRenderedPageBreak/>
        <w:t>附件二</w:t>
      </w:r>
    </w:p>
    <w:p w:rsidR="00D66C49" w:rsidRDefault="00D66C49" w:rsidP="0048614B">
      <w:pPr>
        <w:pStyle w:val="1c"/>
        <w:tabs>
          <w:tab w:val="left" w:pos="567"/>
        </w:tabs>
        <w:spacing w:beforeLines="50" w:line="400" w:lineRule="exact"/>
        <w:ind w:firstLineChars="500" w:firstLine="1506"/>
        <w:jc w:val="center"/>
        <w:rPr>
          <w:rFonts w:ascii="Times New Roman" w:hAnsi="宋体"/>
          <w:b/>
          <w:sz w:val="30"/>
          <w:szCs w:val="30"/>
        </w:rPr>
        <w:sectPr w:rsidR="00D66C49" w:rsidSect="00651ECC">
          <w:pgSz w:w="11906" w:h="16838"/>
          <w:pgMar w:top="1440" w:right="1800" w:bottom="1440" w:left="1800" w:header="851" w:footer="992" w:gutter="0"/>
          <w:cols w:space="720"/>
          <w:titlePg/>
          <w:docGrid w:type="lines" w:linePitch="312"/>
        </w:sectPr>
      </w:pPr>
      <w:r>
        <w:rPr>
          <w:rFonts w:ascii="Times New Roman" w:hAnsi="宋体" w:hint="eastAsia"/>
          <w:b/>
          <w:sz w:val="30"/>
          <w:szCs w:val="30"/>
        </w:rPr>
        <w:t>定作物设计图纸、技术资料及</w:t>
      </w:r>
      <w:r>
        <w:rPr>
          <w:rFonts w:ascii="Times New Roman" w:hAnsi="宋体" w:hint="eastAsia"/>
          <w:b/>
          <w:sz w:val="30"/>
          <w:szCs w:val="30"/>
        </w:rPr>
        <w:t>/</w:t>
      </w:r>
      <w:r>
        <w:rPr>
          <w:rFonts w:ascii="Times New Roman" w:hAnsi="宋体" w:hint="eastAsia"/>
          <w:b/>
          <w:sz w:val="30"/>
          <w:szCs w:val="30"/>
        </w:rPr>
        <w:t>或样品</w:t>
      </w:r>
    </w:p>
    <w:p w:rsidR="00390C92" w:rsidRDefault="00863C7C" w:rsidP="00597804">
      <w:pPr>
        <w:pStyle w:val="1"/>
        <w:spacing w:before="0" w:after="0" w:line="360" w:lineRule="auto"/>
      </w:pPr>
      <w:bookmarkStart w:id="776" w:name="_Toc5709693"/>
      <w:r w:rsidRPr="00733070">
        <w:rPr>
          <w:rFonts w:ascii="黑体" w:eastAsia="黑体" w:hint="eastAsia"/>
          <w:b w:val="0"/>
          <w:color w:val="000000"/>
          <w:kern w:val="2"/>
          <w:szCs w:val="32"/>
        </w:rPr>
        <w:lastRenderedPageBreak/>
        <w:t xml:space="preserve">第四章   </w:t>
      </w:r>
      <w:bookmarkStart w:id="777" w:name="_Hlt164229061"/>
      <w:bookmarkEnd w:id="760"/>
      <w:bookmarkEnd w:id="761"/>
      <w:bookmarkEnd w:id="762"/>
      <w:bookmarkEnd w:id="777"/>
      <w:r w:rsidRPr="00733070">
        <w:rPr>
          <w:rFonts w:ascii="黑体" w:eastAsia="黑体" w:hint="eastAsia"/>
          <w:b w:val="0"/>
          <w:color w:val="000000"/>
          <w:kern w:val="2"/>
          <w:szCs w:val="32"/>
        </w:rPr>
        <w:t>技术需求书</w:t>
      </w:r>
      <w:bookmarkEnd w:id="763"/>
      <w:bookmarkEnd w:id="764"/>
      <w:bookmarkEnd w:id="776"/>
    </w:p>
    <w:p w:rsidR="0082499B" w:rsidRPr="0082499B" w:rsidRDefault="0082499B" w:rsidP="0082499B">
      <w:pPr>
        <w:spacing w:line="580" w:lineRule="exact"/>
        <w:ind w:firstLineChars="200" w:firstLine="640"/>
        <w:jc w:val="left"/>
        <w:rPr>
          <w:rFonts w:ascii="黑体" w:eastAsia="黑体" w:hAnsi="黑体"/>
          <w:sz w:val="32"/>
          <w:szCs w:val="32"/>
        </w:rPr>
      </w:pPr>
      <w:bookmarkStart w:id="778" w:name="_Toc5709694"/>
      <w:r w:rsidRPr="0082499B">
        <w:rPr>
          <w:rFonts w:ascii="黑体" w:eastAsia="黑体" w:hAnsi="黑体" w:hint="eastAsia"/>
          <w:sz w:val="32"/>
          <w:szCs w:val="32"/>
        </w:rPr>
        <w:t>一、项目概况</w:t>
      </w:r>
    </w:p>
    <w:p w:rsidR="0082499B" w:rsidRPr="00724B4A" w:rsidRDefault="0082499B" w:rsidP="00724B4A">
      <w:pPr>
        <w:spacing w:line="580" w:lineRule="exact"/>
        <w:ind w:firstLineChars="200" w:firstLine="48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为拉近科学家与公众的距离，激发公众对科学的兴趣，弘扬科学家精神，中国科技馆拟开展“国家最高科学技术奖获得科学家手模”项目。</w:t>
      </w:r>
    </w:p>
    <w:p w:rsidR="0082499B" w:rsidRPr="00724B4A" w:rsidRDefault="0082499B" w:rsidP="00724B4A">
      <w:pPr>
        <w:spacing w:line="580" w:lineRule="exact"/>
        <w:ind w:firstLineChars="200" w:firstLine="48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1.位置</w:t>
      </w:r>
    </w:p>
    <w:p w:rsidR="0082499B" w:rsidRPr="00724B4A" w:rsidRDefault="0082499B" w:rsidP="00724B4A">
      <w:pPr>
        <w:spacing w:line="580" w:lineRule="exact"/>
        <w:ind w:firstLineChars="200" w:firstLine="48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“国家最高科学技术奖获得科学家手模”项目位于中国科技馆一层东大厅南侧墙面区域，面积8米×3米。</w:t>
      </w:r>
    </w:p>
    <w:p w:rsidR="00A119A4" w:rsidRPr="00724B4A" w:rsidRDefault="00A119A4" w:rsidP="00724B4A">
      <w:pPr>
        <w:ind w:firstLineChars="200" w:firstLine="48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2.内容</w:t>
      </w:r>
    </w:p>
    <w:p w:rsidR="00A119A4" w:rsidRPr="00724B4A" w:rsidRDefault="00A119A4" w:rsidP="00724B4A">
      <w:pPr>
        <w:spacing w:line="580" w:lineRule="exact"/>
        <w:ind w:firstLineChars="200" w:firstLine="48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展示内容包括科学家双手手模、给青少年寄语、签名及相关装饰。相关科学家包括在世及未来三年荣获国家最高科学技术奖的科学家。此外，还展示已经去世的部分科学家的手稿。</w:t>
      </w:r>
    </w:p>
    <w:p w:rsidR="0082499B" w:rsidRPr="00724B4A" w:rsidRDefault="0082499B" w:rsidP="00724B4A">
      <w:pPr>
        <w:spacing w:line="580" w:lineRule="exact"/>
        <w:ind w:firstLineChars="200" w:firstLine="48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3.企业职责</w:t>
      </w:r>
    </w:p>
    <w:p w:rsidR="0082499B" w:rsidRPr="00724B4A" w:rsidRDefault="0082499B" w:rsidP="00724B4A">
      <w:pPr>
        <w:spacing w:line="580" w:lineRule="exact"/>
        <w:ind w:firstLineChars="200" w:firstLine="48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企业负责科学家手模的采集，项目的整体设计、制作及安装，包括未来三年获奖科学家手模的采集、设计、制作及安装。联系相关科学家由中国科技馆与企业共同负责。</w:t>
      </w:r>
    </w:p>
    <w:p w:rsidR="0082499B" w:rsidRPr="00724B4A" w:rsidRDefault="0082499B" w:rsidP="00724B4A">
      <w:pPr>
        <w:spacing w:line="580" w:lineRule="exact"/>
        <w:ind w:firstLineChars="200" w:firstLine="640"/>
        <w:jc w:val="left"/>
        <w:rPr>
          <w:rFonts w:ascii="黑体" w:eastAsia="黑体" w:hAnsi="黑体"/>
          <w:sz w:val="32"/>
          <w:szCs w:val="32"/>
        </w:rPr>
      </w:pPr>
      <w:r w:rsidRPr="00724B4A">
        <w:rPr>
          <w:rFonts w:ascii="黑体" w:eastAsia="黑体" w:hAnsi="黑体" w:hint="eastAsia"/>
          <w:sz w:val="32"/>
          <w:szCs w:val="32"/>
        </w:rPr>
        <w:t>二、技术要求</w:t>
      </w:r>
    </w:p>
    <w:p w:rsidR="0082499B" w:rsidRPr="00724B4A" w:rsidRDefault="0082499B" w:rsidP="00724B4A">
      <w:pPr>
        <w:spacing w:line="580" w:lineRule="exact"/>
        <w:ind w:firstLineChars="200" w:firstLine="48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1.项目制作内容</w:t>
      </w:r>
    </w:p>
    <w:p w:rsidR="0082499B" w:rsidRPr="00724B4A" w:rsidRDefault="0082499B" w:rsidP="00EF3F67">
      <w:pPr>
        <w:pStyle w:val="af9"/>
        <w:numPr>
          <w:ilvl w:val="0"/>
          <w:numId w:val="20"/>
        </w:numPr>
        <w:spacing w:line="580" w:lineRule="exact"/>
        <w:ind w:firstLineChars="0"/>
        <w:jc w:val="left"/>
        <w:rPr>
          <w:rFonts w:asciiTheme="minorEastAsia" w:eastAsiaTheme="minorEastAsia" w:hAnsiTheme="minorEastAsia"/>
          <w:color w:val="000000"/>
          <w:sz w:val="24"/>
          <w:szCs w:val="24"/>
          <w:shd w:val="clear" w:color="auto" w:fill="FFFFFF"/>
        </w:rPr>
      </w:pPr>
      <w:r w:rsidRPr="00724B4A">
        <w:rPr>
          <w:rFonts w:asciiTheme="minorEastAsia" w:eastAsiaTheme="minorEastAsia" w:hAnsiTheme="minorEastAsia" w:hint="eastAsia"/>
          <w:color w:val="000000"/>
          <w:sz w:val="24"/>
          <w:szCs w:val="24"/>
          <w:shd w:val="clear" w:color="auto" w:fill="FFFFFF"/>
        </w:rPr>
        <w:t>展墙整体背景风格设计；</w:t>
      </w:r>
    </w:p>
    <w:p w:rsidR="0082499B" w:rsidRPr="00724B4A" w:rsidRDefault="0082499B" w:rsidP="00EF3F67">
      <w:pPr>
        <w:pStyle w:val="af9"/>
        <w:numPr>
          <w:ilvl w:val="0"/>
          <w:numId w:val="20"/>
        </w:numPr>
        <w:spacing w:line="580" w:lineRule="exact"/>
        <w:ind w:firstLineChars="0"/>
        <w:jc w:val="left"/>
        <w:rPr>
          <w:rFonts w:asciiTheme="minorEastAsia" w:eastAsiaTheme="minorEastAsia" w:hAnsiTheme="minorEastAsia"/>
          <w:color w:val="000000"/>
          <w:sz w:val="24"/>
          <w:szCs w:val="24"/>
          <w:shd w:val="clear" w:color="auto" w:fill="FFFFFF"/>
        </w:rPr>
      </w:pPr>
      <w:r w:rsidRPr="00724B4A">
        <w:rPr>
          <w:rFonts w:asciiTheme="minorEastAsia" w:eastAsiaTheme="minorEastAsia" w:hAnsiTheme="minorEastAsia"/>
          <w:color w:val="000000"/>
          <w:sz w:val="24"/>
          <w:szCs w:val="24"/>
          <w:shd w:val="clear" w:color="auto" w:fill="FFFFFF"/>
        </w:rPr>
        <w:t>手模的排布</w:t>
      </w:r>
      <w:r w:rsidRPr="00724B4A">
        <w:rPr>
          <w:rFonts w:asciiTheme="minorEastAsia" w:eastAsiaTheme="minorEastAsia" w:hAnsiTheme="minorEastAsia" w:hint="eastAsia"/>
          <w:color w:val="000000"/>
          <w:sz w:val="24"/>
          <w:szCs w:val="24"/>
          <w:shd w:val="clear" w:color="auto" w:fill="FFFFFF"/>
        </w:rPr>
        <w:t>与风格设计；</w:t>
      </w:r>
    </w:p>
    <w:p w:rsidR="0082499B" w:rsidRPr="00724B4A" w:rsidRDefault="0082499B" w:rsidP="00EF3F67">
      <w:pPr>
        <w:pStyle w:val="af9"/>
        <w:numPr>
          <w:ilvl w:val="0"/>
          <w:numId w:val="20"/>
        </w:numPr>
        <w:spacing w:line="580" w:lineRule="exact"/>
        <w:ind w:firstLineChars="0"/>
        <w:jc w:val="left"/>
        <w:rPr>
          <w:rFonts w:asciiTheme="minorEastAsia" w:eastAsiaTheme="minorEastAsia" w:hAnsiTheme="minorEastAsia"/>
          <w:color w:val="000000"/>
          <w:sz w:val="24"/>
          <w:szCs w:val="24"/>
          <w:shd w:val="clear" w:color="auto" w:fill="FFFFFF"/>
        </w:rPr>
      </w:pPr>
      <w:r w:rsidRPr="00724B4A">
        <w:rPr>
          <w:rFonts w:asciiTheme="minorEastAsia" w:eastAsiaTheme="minorEastAsia" w:hAnsiTheme="minorEastAsia"/>
          <w:color w:val="000000"/>
          <w:sz w:val="24"/>
          <w:szCs w:val="24"/>
          <w:shd w:val="clear" w:color="auto" w:fill="FFFFFF"/>
        </w:rPr>
        <w:t>科学家手模</w:t>
      </w:r>
      <w:r w:rsidRPr="00724B4A">
        <w:rPr>
          <w:rFonts w:asciiTheme="minorEastAsia" w:eastAsiaTheme="minorEastAsia" w:hAnsiTheme="minorEastAsia" w:hint="eastAsia"/>
          <w:color w:val="000000"/>
          <w:sz w:val="24"/>
          <w:szCs w:val="24"/>
          <w:shd w:val="clear" w:color="auto" w:fill="FFFFFF"/>
        </w:rPr>
        <w:t>采集与制作、安装、维保等服务。</w:t>
      </w:r>
    </w:p>
    <w:p w:rsidR="0082499B" w:rsidRPr="00724B4A" w:rsidRDefault="0082499B" w:rsidP="00724B4A">
      <w:pPr>
        <w:spacing w:line="580" w:lineRule="exact"/>
        <w:ind w:firstLineChars="200" w:firstLine="48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2.材料要求</w:t>
      </w:r>
    </w:p>
    <w:p w:rsidR="0082499B" w:rsidRPr="00724B4A" w:rsidRDefault="0082499B" w:rsidP="00EF3F67">
      <w:pPr>
        <w:pStyle w:val="af9"/>
        <w:numPr>
          <w:ilvl w:val="0"/>
          <w:numId w:val="21"/>
        </w:numPr>
        <w:spacing w:line="580" w:lineRule="exact"/>
        <w:ind w:firstLineChars="0"/>
        <w:jc w:val="left"/>
        <w:rPr>
          <w:rFonts w:asciiTheme="minorEastAsia" w:eastAsiaTheme="minorEastAsia" w:hAnsiTheme="minorEastAsia"/>
          <w:color w:val="000000"/>
          <w:sz w:val="24"/>
          <w:szCs w:val="24"/>
          <w:shd w:val="clear" w:color="auto" w:fill="FFFFFF"/>
        </w:rPr>
      </w:pPr>
      <w:r w:rsidRPr="00724B4A">
        <w:rPr>
          <w:rFonts w:asciiTheme="minorEastAsia" w:eastAsiaTheme="minorEastAsia" w:hAnsiTheme="minorEastAsia" w:hint="eastAsia"/>
          <w:color w:val="000000"/>
          <w:sz w:val="24"/>
          <w:szCs w:val="24"/>
          <w:shd w:val="clear" w:color="auto" w:fill="FFFFFF"/>
        </w:rPr>
        <w:t>手模为青铜材质，整体采用青铜铸造工艺制作。</w:t>
      </w:r>
    </w:p>
    <w:p w:rsidR="0082499B" w:rsidRPr="00724B4A" w:rsidRDefault="0082499B" w:rsidP="00EF3F67">
      <w:pPr>
        <w:pStyle w:val="af9"/>
        <w:numPr>
          <w:ilvl w:val="0"/>
          <w:numId w:val="21"/>
        </w:numPr>
        <w:spacing w:line="580" w:lineRule="exact"/>
        <w:ind w:firstLineChars="0"/>
        <w:jc w:val="left"/>
        <w:rPr>
          <w:rFonts w:asciiTheme="minorEastAsia" w:eastAsiaTheme="minorEastAsia" w:hAnsiTheme="minorEastAsia"/>
          <w:color w:val="000000"/>
          <w:sz w:val="24"/>
          <w:szCs w:val="24"/>
          <w:shd w:val="clear" w:color="auto" w:fill="FFFFFF"/>
        </w:rPr>
      </w:pPr>
      <w:r w:rsidRPr="00724B4A">
        <w:rPr>
          <w:rFonts w:asciiTheme="minorEastAsia" w:eastAsiaTheme="minorEastAsia" w:hAnsiTheme="minorEastAsia" w:hint="eastAsia"/>
          <w:color w:val="000000"/>
          <w:sz w:val="24"/>
          <w:szCs w:val="24"/>
          <w:shd w:val="clear" w:color="auto" w:fill="FFFFFF"/>
        </w:rPr>
        <w:t>手模底板、外框可采用高级原木或青铜材料，并雕刻相关文字、造型等。</w:t>
      </w:r>
    </w:p>
    <w:p w:rsidR="0082499B" w:rsidRPr="00724B4A" w:rsidRDefault="0082499B" w:rsidP="00724B4A">
      <w:pPr>
        <w:spacing w:line="580" w:lineRule="exact"/>
        <w:ind w:firstLineChars="100" w:firstLine="24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 xml:space="preserve">  3.制作工艺要求</w:t>
      </w:r>
    </w:p>
    <w:p w:rsidR="0082499B" w:rsidRPr="00724B4A" w:rsidRDefault="0082499B" w:rsidP="00EF3F67">
      <w:pPr>
        <w:pStyle w:val="af9"/>
        <w:numPr>
          <w:ilvl w:val="0"/>
          <w:numId w:val="22"/>
        </w:numPr>
        <w:spacing w:line="580" w:lineRule="exact"/>
        <w:ind w:firstLineChars="0"/>
        <w:jc w:val="left"/>
        <w:rPr>
          <w:rFonts w:asciiTheme="minorEastAsia" w:eastAsiaTheme="minorEastAsia" w:hAnsiTheme="minorEastAsia"/>
          <w:color w:val="000000"/>
          <w:sz w:val="24"/>
          <w:szCs w:val="24"/>
          <w:shd w:val="clear" w:color="auto" w:fill="FFFFFF"/>
        </w:rPr>
      </w:pPr>
      <w:r w:rsidRPr="00724B4A">
        <w:rPr>
          <w:rFonts w:asciiTheme="minorEastAsia" w:eastAsiaTheme="minorEastAsia" w:hAnsiTheme="minorEastAsia" w:hint="eastAsia"/>
          <w:color w:val="000000"/>
          <w:sz w:val="24"/>
          <w:szCs w:val="24"/>
          <w:shd w:val="clear" w:color="auto" w:fill="FFFFFF"/>
        </w:rPr>
        <w:lastRenderedPageBreak/>
        <w:t>尺寸：展墙尺寸8米×3米，手模尺寸根据整体排列方案自拟，但要求整体排布美观、大气。</w:t>
      </w:r>
    </w:p>
    <w:p w:rsidR="00AF6EC8" w:rsidRPr="00724B4A" w:rsidRDefault="0082499B" w:rsidP="00EF3F67">
      <w:pPr>
        <w:pStyle w:val="af9"/>
        <w:numPr>
          <w:ilvl w:val="0"/>
          <w:numId w:val="22"/>
        </w:numPr>
        <w:spacing w:line="580" w:lineRule="exact"/>
        <w:ind w:firstLineChars="0"/>
        <w:jc w:val="left"/>
        <w:rPr>
          <w:rFonts w:asciiTheme="minorEastAsia" w:eastAsiaTheme="minorEastAsia" w:hAnsiTheme="minorEastAsia"/>
          <w:color w:val="000000"/>
          <w:sz w:val="24"/>
          <w:szCs w:val="24"/>
          <w:shd w:val="clear" w:color="auto" w:fill="FFFFFF"/>
        </w:rPr>
      </w:pPr>
      <w:r w:rsidRPr="00724B4A">
        <w:rPr>
          <w:rFonts w:asciiTheme="minorEastAsia" w:eastAsiaTheme="minorEastAsia" w:hAnsiTheme="minorEastAsia" w:hint="eastAsia"/>
          <w:color w:val="000000"/>
          <w:sz w:val="24"/>
          <w:szCs w:val="24"/>
          <w:shd w:val="clear" w:color="auto" w:fill="FFFFFF"/>
        </w:rPr>
        <w:t>设计：创意新颖，庄重大气，与环境协调；制作精美，</w:t>
      </w:r>
      <w:r w:rsidR="00AF6EC8" w:rsidRPr="00724B4A">
        <w:rPr>
          <w:rFonts w:asciiTheme="minorEastAsia" w:eastAsiaTheme="minorEastAsia" w:hAnsiTheme="minorEastAsia" w:hint="eastAsia"/>
          <w:color w:val="000000"/>
          <w:sz w:val="24"/>
          <w:szCs w:val="24"/>
          <w:shd w:val="clear" w:color="auto" w:fill="FFFFFF"/>
        </w:rPr>
        <w:t>工艺精良；模块化设计，便于调整、更新。</w:t>
      </w:r>
      <w:r w:rsidR="005E51F3" w:rsidRPr="00724B4A">
        <w:rPr>
          <w:rFonts w:asciiTheme="minorEastAsia" w:eastAsiaTheme="minorEastAsia" w:hAnsiTheme="minorEastAsia" w:hint="eastAsia"/>
          <w:color w:val="000000"/>
          <w:sz w:val="24"/>
          <w:szCs w:val="24"/>
          <w:shd w:val="clear" w:color="auto" w:fill="FFFFFF"/>
        </w:rPr>
        <w:t>突出模块化设计，方便组合。</w:t>
      </w:r>
    </w:p>
    <w:p w:rsidR="0082499B" w:rsidRPr="00724B4A" w:rsidRDefault="0082499B" w:rsidP="00EF3F67">
      <w:pPr>
        <w:pStyle w:val="af9"/>
        <w:numPr>
          <w:ilvl w:val="0"/>
          <w:numId w:val="22"/>
        </w:numPr>
        <w:spacing w:line="580" w:lineRule="exact"/>
        <w:ind w:firstLineChars="0"/>
        <w:jc w:val="left"/>
        <w:rPr>
          <w:rFonts w:asciiTheme="minorEastAsia" w:eastAsiaTheme="minorEastAsia" w:hAnsiTheme="minorEastAsia"/>
          <w:color w:val="000000"/>
          <w:sz w:val="24"/>
          <w:szCs w:val="24"/>
          <w:shd w:val="clear" w:color="auto" w:fill="FFFFFF"/>
        </w:rPr>
      </w:pPr>
      <w:r w:rsidRPr="00724B4A">
        <w:rPr>
          <w:rFonts w:asciiTheme="minorEastAsia" w:eastAsiaTheme="minorEastAsia" w:hAnsiTheme="minorEastAsia" w:hint="eastAsia"/>
          <w:color w:val="000000"/>
          <w:sz w:val="24"/>
          <w:szCs w:val="24"/>
          <w:shd w:val="clear" w:color="auto" w:fill="FFFFFF"/>
        </w:rPr>
        <w:t>手模采集：手模采用快干泥采集，采集掌纹要求清晰、不变形、不开裂、长期保存、防水。</w:t>
      </w:r>
    </w:p>
    <w:p w:rsidR="0082499B" w:rsidRPr="00724B4A" w:rsidRDefault="0082499B" w:rsidP="00EF3F67">
      <w:pPr>
        <w:pStyle w:val="af9"/>
        <w:numPr>
          <w:ilvl w:val="0"/>
          <w:numId w:val="22"/>
        </w:numPr>
        <w:spacing w:line="580" w:lineRule="exact"/>
        <w:ind w:firstLineChars="0"/>
        <w:jc w:val="left"/>
        <w:rPr>
          <w:rFonts w:asciiTheme="minorEastAsia" w:eastAsiaTheme="minorEastAsia" w:hAnsiTheme="minorEastAsia"/>
          <w:color w:val="000000"/>
          <w:sz w:val="24"/>
          <w:szCs w:val="24"/>
          <w:shd w:val="clear" w:color="auto" w:fill="FFFFFF"/>
        </w:rPr>
      </w:pPr>
      <w:r w:rsidRPr="00724B4A">
        <w:rPr>
          <w:rFonts w:asciiTheme="minorEastAsia" w:eastAsiaTheme="minorEastAsia" w:hAnsiTheme="minorEastAsia" w:hint="eastAsia"/>
          <w:color w:val="000000"/>
          <w:sz w:val="24"/>
          <w:szCs w:val="24"/>
          <w:shd w:val="clear" w:color="auto" w:fill="FFFFFF"/>
        </w:rPr>
        <w:t>外观要求：铜模翻制后，要求表面光滑、平整，颜色协调、美观。如手模底板与外框采用非铜材料制作，要求与手模尺寸协调，安装无明显间隙。</w:t>
      </w:r>
    </w:p>
    <w:p w:rsidR="0082499B" w:rsidRPr="00724B4A" w:rsidRDefault="0082499B" w:rsidP="00EF3F67">
      <w:pPr>
        <w:pStyle w:val="af9"/>
        <w:numPr>
          <w:ilvl w:val="0"/>
          <w:numId w:val="22"/>
        </w:numPr>
        <w:spacing w:line="580" w:lineRule="exact"/>
        <w:ind w:firstLineChars="0"/>
        <w:jc w:val="left"/>
        <w:rPr>
          <w:rFonts w:asciiTheme="minorEastAsia" w:eastAsiaTheme="minorEastAsia" w:hAnsiTheme="minorEastAsia"/>
          <w:color w:val="000000"/>
          <w:sz w:val="24"/>
          <w:szCs w:val="24"/>
          <w:shd w:val="clear" w:color="auto" w:fill="FFFFFF"/>
        </w:rPr>
      </w:pPr>
      <w:r w:rsidRPr="00724B4A">
        <w:rPr>
          <w:rFonts w:asciiTheme="minorEastAsia" w:eastAsiaTheme="minorEastAsia" w:hAnsiTheme="minorEastAsia" w:hint="eastAsia"/>
          <w:color w:val="000000"/>
          <w:sz w:val="24"/>
          <w:szCs w:val="24"/>
          <w:shd w:val="clear" w:color="auto" w:fill="FFFFFF"/>
        </w:rPr>
        <w:t>安装要求：手模安装需考虑安全性，安装基础牢固，确保任何条件下不会出现掉落现象，另外表面需考虑防护，保证坚固耐用。</w:t>
      </w:r>
    </w:p>
    <w:p w:rsidR="0082499B" w:rsidRPr="00724B4A" w:rsidRDefault="0082499B" w:rsidP="00EF3F67">
      <w:pPr>
        <w:pStyle w:val="af9"/>
        <w:numPr>
          <w:ilvl w:val="0"/>
          <w:numId w:val="22"/>
        </w:numPr>
        <w:spacing w:line="580" w:lineRule="exact"/>
        <w:ind w:firstLineChars="0"/>
        <w:jc w:val="left"/>
        <w:rPr>
          <w:rFonts w:asciiTheme="minorEastAsia" w:eastAsiaTheme="minorEastAsia" w:hAnsiTheme="minorEastAsia"/>
          <w:color w:val="000000"/>
          <w:sz w:val="24"/>
          <w:szCs w:val="24"/>
          <w:shd w:val="clear" w:color="auto" w:fill="FFFFFF"/>
        </w:rPr>
      </w:pPr>
      <w:r w:rsidRPr="00724B4A">
        <w:rPr>
          <w:rFonts w:asciiTheme="minorEastAsia" w:eastAsiaTheme="minorEastAsia" w:hAnsiTheme="minorEastAsia" w:hint="eastAsia"/>
          <w:color w:val="000000"/>
          <w:sz w:val="24"/>
          <w:szCs w:val="24"/>
          <w:shd w:val="clear" w:color="auto" w:fill="FFFFFF"/>
        </w:rPr>
        <w:t>制作数量：健在的科学家手模各2套，以后未来三年的获奖科学家手模各2套。</w:t>
      </w:r>
    </w:p>
    <w:p w:rsidR="0082499B" w:rsidRPr="00724B4A" w:rsidRDefault="0082499B" w:rsidP="00724B4A">
      <w:pPr>
        <w:spacing w:line="580" w:lineRule="exact"/>
        <w:ind w:firstLineChars="200" w:firstLine="48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4.维保服务</w:t>
      </w:r>
    </w:p>
    <w:p w:rsidR="0082499B" w:rsidRPr="00724B4A" w:rsidRDefault="0082499B" w:rsidP="00724B4A">
      <w:pPr>
        <w:spacing w:line="580" w:lineRule="exact"/>
        <w:ind w:firstLineChars="200" w:firstLine="480"/>
        <w:jc w:val="left"/>
        <w:rPr>
          <w:rFonts w:asciiTheme="minorEastAsia" w:eastAsiaTheme="minorEastAsia" w:hAnsiTheme="minorEastAsia"/>
          <w:color w:val="000000"/>
          <w:sz w:val="24"/>
          <w:shd w:val="clear" w:color="auto" w:fill="FFFFFF"/>
        </w:rPr>
      </w:pPr>
      <w:r w:rsidRPr="00724B4A">
        <w:rPr>
          <w:rFonts w:asciiTheme="minorEastAsia" w:eastAsiaTheme="minorEastAsia" w:hAnsiTheme="minorEastAsia" w:hint="eastAsia"/>
          <w:color w:val="000000"/>
          <w:sz w:val="24"/>
          <w:shd w:val="clear" w:color="auto" w:fill="FFFFFF"/>
        </w:rPr>
        <w:t>项目维保服务期3年，3年内免费提供后续的手模采集、制作及整修服务工作。</w:t>
      </w:r>
    </w:p>
    <w:p w:rsidR="0082499B" w:rsidRPr="001B30BB" w:rsidRDefault="0082499B" w:rsidP="0082499B">
      <w:pPr>
        <w:spacing w:line="580" w:lineRule="exact"/>
        <w:ind w:firstLineChars="200" w:firstLine="640"/>
        <w:jc w:val="left"/>
        <w:rPr>
          <w:rFonts w:ascii="仿宋_GB2312" w:eastAsia="仿宋_GB2312"/>
          <w:color w:val="000000"/>
          <w:sz w:val="32"/>
          <w:szCs w:val="32"/>
          <w:shd w:val="clear" w:color="auto" w:fill="FFFFFF"/>
        </w:rPr>
      </w:pPr>
    </w:p>
    <w:p w:rsidR="00D66C49" w:rsidRDefault="00D66C49" w:rsidP="0082499B">
      <w:pPr>
        <w:spacing w:line="560" w:lineRule="exact"/>
        <w:rPr>
          <w:rFonts w:ascii="黑体" w:eastAsia="黑体" w:hAnsi="黑体"/>
          <w:sz w:val="36"/>
          <w:szCs w:val="36"/>
        </w:rPr>
      </w:pPr>
    </w:p>
    <w:p w:rsidR="00724B4A" w:rsidRDefault="00724B4A" w:rsidP="0082499B">
      <w:pPr>
        <w:spacing w:line="560" w:lineRule="exact"/>
        <w:rPr>
          <w:rFonts w:ascii="黑体" w:eastAsia="黑体" w:hAnsi="黑体"/>
          <w:sz w:val="36"/>
          <w:szCs w:val="36"/>
        </w:rPr>
      </w:pPr>
    </w:p>
    <w:p w:rsidR="00724B4A" w:rsidRDefault="00724B4A" w:rsidP="0082499B">
      <w:pPr>
        <w:spacing w:line="560" w:lineRule="exact"/>
        <w:rPr>
          <w:rFonts w:ascii="黑体" w:eastAsia="黑体" w:hAnsi="黑体"/>
          <w:sz w:val="36"/>
          <w:szCs w:val="36"/>
        </w:rPr>
      </w:pPr>
    </w:p>
    <w:p w:rsidR="00724B4A" w:rsidRDefault="00724B4A" w:rsidP="0082499B">
      <w:pPr>
        <w:spacing w:line="560" w:lineRule="exact"/>
        <w:rPr>
          <w:rFonts w:ascii="黑体" w:eastAsia="黑体" w:hAnsi="黑体"/>
          <w:sz w:val="36"/>
          <w:szCs w:val="36"/>
        </w:rPr>
      </w:pPr>
    </w:p>
    <w:p w:rsidR="00724B4A" w:rsidRDefault="00724B4A" w:rsidP="0082499B">
      <w:pPr>
        <w:spacing w:line="560" w:lineRule="exact"/>
        <w:rPr>
          <w:rFonts w:ascii="黑体" w:eastAsia="黑体" w:hAnsi="黑体"/>
          <w:sz w:val="36"/>
          <w:szCs w:val="36"/>
        </w:rPr>
      </w:pPr>
    </w:p>
    <w:p w:rsidR="00724B4A" w:rsidRDefault="00724B4A" w:rsidP="0082499B">
      <w:pPr>
        <w:spacing w:line="560" w:lineRule="exact"/>
        <w:rPr>
          <w:rFonts w:ascii="黑体" w:eastAsia="黑体" w:hAnsi="黑体"/>
          <w:sz w:val="36"/>
          <w:szCs w:val="36"/>
        </w:rPr>
      </w:pPr>
    </w:p>
    <w:p w:rsidR="00724B4A" w:rsidRDefault="00724B4A" w:rsidP="0082499B">
      <w:pPr>
        <w:spacing w:line="560" w:lineRule="exact"/>
        <w:rPr>
          <w:rFonts w:ascii="黑体" w:eastAsia="黑体" w:hAnsi="黑体"/>
          <w:sz w:val="36"/>
          <w:szCs w:val="36"/>
        </w:rPr>
      </w:pPr>
    </w:p>
    <w:p w:rsidR="00724B4A" w:rsidRDefault="00724B4A" w:rsidP="0082499B">
      <w:pPr>
        <w:spacing w:line="560" w:lineRule="exact"/>
        <w:rPr>
          <w:rFonts w:ascii="黑体" w:eastAsia="黑体" w:hAnsi="黑体"/>
          <w:sz w:val="36"/>
          <w:szCs w:val="36"/>
        </w:rPr>
      </w:pPr>
    </w:p>
    <w:p w:rsidR="00724B4A" w:rsidRPr="00155E81" w:rsidRDefault="00724B4A" w:rsidP="0082499B">
      <w:pPr>
        <w:spacing w:line="560" w:lineRule="exact"/>
        <w:rPr>
          <w:rFonts w:ascii="黑体" w:eastAsia="黑体" w:hAnsi="黑体"/>
          <w:sz w:val="36"/>
          <w:szCs w:val="36"/>
        </w:rPr>
      </w:pPr>
    </w:p>
    <w:p w:rsidR="00863C7C" w:rsidRPr="00A66637" w:rsidRDefault="00863C7C" w:rsidP="00A66637">
      <w:pPr>
        <w:pStyle w:val="af9"/>
        <w:spacing w:line="560" w:lineRule="exact"/>
        <w:ind w:left="567" w:firstLineChars="0" w:firstLine="0"/>
        <w:jc w:val="center"/>
        <w:rPr>
          <w:rFonts w:ascii="Times New Roman" w:eastAsia="仿宋_GB2312" w:hAnsi="Times New Roman"/>
          <w:sz w:val="32"/>
          <w:szCs w:val="32"/>
        </w:rPr>
      </w:pPr>
      <w:r w:rsidRPr="00A66637">
        <w:rPr>
          <w:rFonts w:ascii="黑体" w:eastAsia="黑体" w:hAnsi="黑体" w:hint="eastAsia"/>
          <w:sz w:val="36"/>
          <w:szCs w:val="36"/>
        </w:rPr>
        <w:lastRenderedPageBreak/>
        <w:t>第五章 评审标准</w:t>
      </w:r>
      <w:bookmarkEnd w:id="778"/>
    </w:p>
    <w:p w:rsidR="00863C7C" w:rsidRDefault="00863C7C">
      <w:pPr>
        <w:pStyle w:val="ac"/>
        <w:tabs>
          <w:tab w:val="left" w:pos="0"/>
        </w:tabs>
        <w:ind w:firstLineChars="200" w:firstLine="480"/>
        <w:jc w:val="center"/>
        <w:rPr>
          <w:rFonts w:ascii="宋体" w:hAnsi="宋体"/>
        </w:rPr>
      </w:pPr>
      <w:r>
        <w:rPr>
          <w:rFonts w:ascii="宋体" w:hAnsi="宋体" w:hint="eastAsia"/>
          <w:kern w:val="24"/>
        </w:rPr>
        <w:t>本项目评标采用综合评分法</w:t>
      </w:r>
      <w:r>
        <w:rPr>
          <w:rFonts w:ascii="宋体" w:hAnsi="宋体" w:hint="eastAsia"/>
        </w:rPr>
        <w:t>。评分分值计算保留小数点后两位，第三位四舍五入。</w:t>
      </w:r>
    </w:p>
    <w:tbl>
      <w:tblPr>
        <w:tblW w:w="94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591"/>
        <w:gridCol w:w="696"/>
        <w:gridCol w:w="5506"/>
      </w:tblGrid>
      <w:tr w:rsidR="00863C7C" w:rsidRPr="00724B4A" w:rsidTr="009C467A">
        <w:trPr>
          <w:trHeight w:val="495"/>
        </w:trPr>
        <w:tc>
          <w:tcPr>
            <w:tcW w:w="1615" w:type="dxa"/>
            <w:vAlign w:val="center"/>
          </w:tcPr>
          <w:p w:rsidR="00863C7C" w:rsidRPr="00724B4A" w:rsidRDefault="00863C7C">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评审内容</w:t>
            </w:r>
          </w:p>
        </w:tc>
        <w:tc>
          <w:tcPr>
            <w:tcW w:w="1591" w:type="dxa"/>
            <w:vAlign w:val="center"/>
          </w:tcPr>
          <w:p w:rsidR="00863C7C" w:rsidRPr="00724B4A" w:rsidRDefault="00863C7C">
            <w:pPr>
              <w:widowControl/>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细目</w:t>
            </w:r>
          </w:p>
        </w:tc>
        <w:tc>
          <w:tcPr>
            <w:tcW w:w="696" w:type="dxa"/>
            <w:vAlign w:val="center"/>
          </w:tcPr>
          <w:p w:rsidR="00863C7C" w:rsidRPr="00724B4A" w:rsidRDefault="00863C7C">
            <w:pPr>
              <w:widowControl/>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最高分值</w:t>
            </w:r>
          </w:p>
        </w:tc>
        <w:tc>
          <w:tcPr>
            <w:tcW w:w="5506" w:type="dxa"/>
            <w:vAlign w:val="center"/>
          </w:tcPr>
          <w:p w:rsidR="00863C7C" w:rsidRPr="00724B4A" w:rsidRDefault="00863C7C">
            <w:pPr>
              <w:widowControl/>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评审内容说明</w:t>
            </w:r>
          </w:p>
        </w:tc>
      </w:tr>
      <w:tr w:rsidR="00AE4987" w:rsidRPr="00724B4A" w:rsidTr="009C467A">
        <w:trPr>
          <w:trHeight w:val="1620"/>
        </w:trPr>
        <w:tc>
          <w:tcPr>
            <w:tcW w:w="1615" w:type="dxa"/>
            <w:vMerge w:val="restart"/>
            <w:vAlign w:val="center"/>
          </w:tcPr>
          <w:p w:rsidR="00AE4987" w:rsidRPr="00724B4A" w:rsidRDefault="00AE4987" w:rsidP="004B0EB3">
            <w:pPr>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1．商务部分（</w:t>
            </w:r>
            <w:r w:rsidR="004B0EB3" w:rsidRPr="00724B4A">
              <w:rPr>
                <w:rFonts w:asciiTheme="minorEastAsia" w:eastAsiaTheme="minorEastAsia" w:hAnsiTheme="minorEastAsia" w:cs="宋体" w:hint="eastAsia"/>
                <w:kern w:val="0"/>
                <w:sz w:val="24"/>
              </w:rPr>
              <w:t>10</w:t>
            </w:r>
            <w:r w:rsidRPr="00724B4A">
              <w:rPr>
                <w:rFonts w:asciiTheme="minorEastAsia" w:eastAsiaTheme="minorEastAsia" w:hAnsiTheme="minorEastAsia" w:cs="宋体" w:hint="eastAsia"/>
                <w:color w:val="000000"/>
                <w:kern w:val="0"/>
                <w:sz w:val="24"/>
              </w:rPr>
              <w:t>分）</w:t>
            </w:r>
          </w:p>
        </w:tc>
        <w:tc>
          <w:tcPr>
            <w:tcW w:w="1591" w:type="dxa"/>
            <w:vAlign w:val="center"/>
          </w:tcPr>
          <w:p w:rsidR="00AE4987" w:rsidRPr="00724B4A" w:rsidRDefault="00AE4987">
            <w:pPr>
              <w:widowControl/>
              <w:jc w:val="left"/>
              <w:rPr>
                <w:rFonts w:asciiTheme="minorEastAsia" w:eastAsiaTheme="minorEastAsia" w:hAnsiTheme="minorEastAsia" w:cs="宋体"/>
                <w:kern w:val="0"/>
                <w:sz w:val="24"/>
              </w:rPr>
            </w:pPr>
            <w:r w:rsidRPr="00724B4A">
              <w:rPr>
                <w:rFonts w:asciiTheme="minorEastAsia" w:eastAsiaTheme="minorEastAsia" w:hAnsiTheme="minorEastAsia" w:cs="宋体" w:hint="eastAsia"/>
                <w:kern w:val="0"/>
                <w:sz w:val="24"/>
              </w:rPr>
              <w:t>1.1类似项目业绩</w:t>
            </w:r>
          </w:p>
        </w:tc>
        <w:tc>
          <w:tcPr>
            <w:tcW w:w="696" w:type="dxa"/>
            <w:vAlign w:val="center"/>
          </w:tcPr>
          <w:p w:rsidR="00AE4987" w:rsidRPr="00724B4A" w:rsidRDefault="00AE4987">
            <w:pPr>
              <w:widowControl/>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color w:val="000000"/>
                <w:kern w:val="0"/>
                <w:sz w:val="24"/>
              </w:rPr>
              <w:t>5</w:t>
            </w:r>
          </w:p>
        </w:tc>
        <w:tc>
          <w:tcPr>
            <w:tcW w:w="5506" w:type="dxa"/>
            <w:vAlign w:val="center"/>
          </w:tcPr>
          <w:p w:rsidR="00AE4987" w:rsidRPr="00724B4A" w:rsidRDefault="00AE4987" w:rsidP="006D6E64">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供应商提供近三年（自2017年</w:t>
            </w:r>
            <w:r w:rsidR="005A7C75" w:rsidRPr="00724B4A">
              <w:rPr>
                <w:rFonts w:asciiTheme="minorEastAsia" w:eastAsiaTheme="minorEastAsia" w:hAnsiTheme="minorEastAsia" w:cs="宋体" w:hint="eastAsia"/>
                <w:color w:val="000000"/>
                <w:kern w:val="0"/>
                <w:sz w:val="24"/>
              </w:rPr>
              <w:t>4</w:t>
            </w:r>
            <w:r w:rsidRPr="00724B4A">
              <w:rPr>
                <w:rFonts w:asciiTheme="minorEastAsia" w:eastAsiaTheme="minorEastAsia" w:hAnsiTheme="minorEastAsia" w:cs="宋体" w:hint="eastAsia"/>
                <w:color w:val="000000"/>
                <w:kern w:val="0"/>
                <w:sz w:val="24"/>
              </w:rPr>
              <w:t>月1日至今，以签约时间为准）独立承担完成的与本项目类似的项目业绩，类似项目业绩包</w:t>
            </w:r>
            <w:r w:rsidRPr="00724B4A">
              <w:rPr>
                <w:rFonts w:asciiTheme="minorEastAsia" w:eastAsiaTheme="minorEastAsia" w:hAnsiTheme="minorEastAsia" w:cs="宋体" w:hint="eastAsia"/>
                <w:kern w:val="0"/>
                <w:sz w:val="24"/>
              </w:rPr>
              <w:t>括：</w:t>
            </w:r>
            <w:r w:rsidR="006D6E64" w:rsidRPr="00724B4A">
              <w:rPr>
                <w:rFonts w:asciiTheme="minorEastAsia" w:eastAsiaTheme="minorEastAsia" w:hAnsiTheme="minorEastAsia" w:cs="宋体" w:hint="eastAsia"/>
                <w:kern w:val="0"/>
                <w:sz w:val="24"/>
              </w:rPr>
              <w:t>展览设计、模型制作业绩</w:t>
            </w:r>
            <w:r w:rsidRPr="00724B4A">
              <w:rPr>
                <w:rFonts w:asciiTheme="minorEastAsia" w:eastAsiaTheme="minorEastAsia" w:hAnsiTheme="minorEastAsia" w:cs="宋体" w:hint="eastAsia"/>
                <w:kern w:val="0"/>
                <w:sz w:val="24"/>
              </w:rPr>
              <w:t>；每提供1项得</w:t>
            </w:r>
            <w:r w:rsidRPr="00724B4A">
              <w:rPr>
                <w:rFonts w:asciiTheme="minorEastAsia" w:eastAsiaTheme="minorEastAsia" w:hAnsiTheme="minorEastAsia" w:cs="宋体"/>
                <w:kern w:val="0"/>
                <w:sz w:val="24"/>
              </w:rPr>
              <w:t>1</w:t>
            </w:r>
            <w:r w:rsidRPr="00724B4A">
              <w:rPr>
                <w:rFonts w:asciiTheme="minorEastAsia" w:eastAsiaTheme="minorEastAsia" w:hAnsiTheme="minorEastAsia" w:cs="宋体" w:hint="eastAsia"/>
                <w:kern w:val="0"/>
                <w:sz w:val="24"/>
              </w:rPr>
              <w:t>分，最多得</w:t>
            </w:r>
            <w:r w:rsidRPr="00724B4A">
              <w:rPr>
                <w:rFonts w:asciiTheme="minorEastAsia" w:eastAsiaTheme="minorEastAsia" w:hAnsiTheme="minorEastAsia" w:cs="宋体"/>
                <w:kern w:val="0"/>
                <w:sz w:val="24"/>
              </w:rPr>
              <w:t>5</w:t>
            </w:r>
            <w:r w:rsidRPr="00724B4A">
              <w:rPr>
                <w:rFonts w:asciiTheme="minorEastAsia" w:eastAsiaTheme="minorEastAsia" w:hAnsiTheme="minorEastAsia" w:cs="宋体" w:hint="eastAsia"/>
                <w:kern w:val="0"/>
                <w:sz w:val="24"/>
              </w:rPr>
              <w:t>分</w:t>
            </w:r>
            <w:r w:rsidRPr="00724B4A">
              <w:rPr>
                <w:rFonts w:asciiTheme="minorEastAsia" w:eastAsiaTheme="minorEastAsia" w:hAnsiTheme="minorEastAsia" w:cs="宋体"/>
                <w:kern w:val="0"/>
                <w:sz w:val="24"/>
              </w:rPr>
              <w:t>。</w:t>
            </w:r>
            <w:r w:rsidRPr="00724B4A">
              <w:rPr>
                <w:rFonts w:asciiTheme="minorEastAsia" w:eastAsiaTheme="minorEastAsia" w:hAnsiTheme="minorEastAsia" w:cs="宋体" w:hint="eastAsia"/>
                <w:kern w:val="0"/>
                <w:sz w:val="24"/>
              </w:rPr>
              <w:t>与用户签订的合同首页、合同服务内容所在页、盖章</w:t>
            </w:r>
            <w:r w:rsidRPr="00724B4A">
              <w:rPr>
                <w:rFonts w:asciiTheme="minorEastAsia" w:eastAsiaTheme="minorEastAsia" w:hAnsiTheme="minorEastAsia" w:cs="宋体" w:hint="eastAsia"/>
                <w:color w:val="000000"/>
                <w:kern w:val="0"/>
                <w:sz w:val="24"/>
              </w:rPr>
              <w:t>页等有效证明材料复印件（其中需反映出评审所需内容），并加盖供应商公章。</w:t>
            </w:r>
          </w:p>
        </w:tc>
      </w:tr>
      <w:tr w:rsidR="00DB77A8" w:rsidRPr="00724B4A" w:rsidTr="009C467A">
        <w:trPr>
          <w:trHeight w:val="1620"/>
        </w:trPr>
        <w:tc>
          <w:tcPr>
            <w:tcW w:w="1615" w:type="dxa"/>
            <w:vMerge/>
            <w:vAlign w:val="center"/>
          </w:tcPr>
          <w:p w:rsidR="00DB77A8" w:rsidRPr="00724B4A" w:rsidRDefault="00DB77A8" w:rsidP="005A5256">
            <w:pPr>
              <w:jc w:val="left"/>
              <w:rPr>
                <w:rFonts w:asciiTheme="minorEastAsia" w:eastAsiaTheme="minorEastAsia" w:hAnsiTheme="minorEastAsia" w:cs="宋体"/>
                <w:color w:val="000000"/>
                <w:kern w:val="0"/>
                <w:sz w:val="24"/>
              </w:rPr>
            </w:pPr>
          </w:p>
        </w:tc>
        <w:tc>
          <w:tcPr>
            <w:tcW w:w="1591" w:type="dxa"/>
            <w:vAlign w:val="center"/>
          </w:tcPr>
          <w:p w:rsidR="00DB77A8" w:rsidRPr="00724B4A" w:rsidRDefault="00DB77A8" w:rsidP="001D2A80">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1.2供应商管理能力</w:t>
            </w:r>
          </w:p>
          <w:p w:rsidR="00DB77A8" w:rsidRPr="00724B4A" w:rsidRDefault="00DB77A8" w:rsidP="004B0EB3">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w:t>
            </w:r>
            <w:r w:rsidR="004B0EB3" w:rsidRPr="00724B4A">
              <w:rPr>
                <w:rFonts w:asciiTheme="minorEastAsia" w:eastAsiaTheme="minorEastAsia" w:hAnsiTheme="minorEastAsia" w:cs="宋体" w:hint="eastAsia"/>
                <w:color w:val="000000"/>
                <w:kern w:val="0"/>
                <w:sz w:val="24"/>
              </w:rPr>
              <w:t>5</w:t>
            </w:r>
            <w:r w:rsidRPr="00724B4A">
              <w:rPr>
                <w:rFonts w:asciiTheme="minorEastAsia" w:eastAsiaTheme="minorEastAsia" w:hAnsiTheme="minorEastAsia" w:cs="宋体" w:hint="eastAsia"/>
                <w:color w:val="000000"/>
                <w:kern w:val="0"/>
                <w:sz w:val="24"/>
              </w:rPr>
              <w:t>分）</w:t>
            </w:r>
          </w:p>
        </w:tc>
        <w:tc>
          <w:tcPr>
            <w:tcW w:w="696" w:type="dxa"/>
            <w:vAlign w:val="center"/>
          </w:tcPr>
          <w:p w:rsidR="00DB77A8" w:rsidRPr="00724B4A" w:rsidRDefault="004B0EB3" w:rsidP="001D2A80">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供应商具有ISO9001、ISO14001质量管理体系认证体系证书，每提供一个有效证书的得</w:t>
            </w:r>
            <w:r w:rsidR="004B0EB3" w:rsidRPr="00724B4A">
              <w:rPr>
                <w:rFonts w:asciiTheme="minorEastAsia" w:eastAsiaTheme="minorEastAsia" w:hAnsiTheme="minorEastAsia" w:cs="宋体" w:hint="eastAsia"/>
                <w:color w:val="000000"/>
                <w:kern w:val="0"/>
                <w:sz w:val="24"/>
              </w:rPr>
              <w:t>2.5</w:t>
            </w:r>
            <w:r w:rsidRPr="00724B4A">
              <w:rPr>
                <w:rFonts w:asciiTheme="minorEastAsia" w:eastAsiaTheme="minorEastAsia" w:hAnsiTheme="minorEastAsia" w:cs="宋体" w:hint="eastAsia"/>
                <w:color w:val="000000"/>
                <w:kern w:val="0"/>
                <w:sz w:val="24"/>
              </w:rPr>
              <w:t>分，未提供有效证书的得0分。</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注：提供证书复印</w:t>
            </w:r>
            <w:bookmarkStart w:id="779" w:name="_GoBack"/>
            <w:bookmarkEnd w:id="779"/>
            <w:r w:rsidRPr="00724B4A">
              <w:rPr>
                <w:rFonts w:asciiTheme="minorEastAsia" w:eastAsiaTheme="minorEastAsia" w:hAnsiTheme="minorEastAsia" w:cs="宋体" w:hint="eastAsia"/>
                <w:color w:val="000000"/>
                <w:kern w:val="0"/>
                <w:sz w:val="24"/>
              </w:rPr>
              <w:t>件加盖单位公章。</w:t>
            </w:r>
          </w:p>
        </w:tc>
      </w:tr>
      <w:tr w:rsidR="00DB77A8" w:rsidRPr="00724B4A" w:rsidTr="009C467A">
        <w:trPr>
          <w:trHeight w:val="1620"/>
        </w:trPr>
        <w:tc>
          <w:tcPr>
            <w:tcW w:w="1615" w:type="dxa"/>
            <w:vMerge w:val="restart"/>
            <w:vAlign w:val="center"/>
          </w:tcPr>
          <w:p w:rsidR="00DB77A8" w:rsidRPr="00724B4A" w:rsidRDefault="00DB77A8" w:rsidP="004B0EB3">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2．技术部分（</w:t>
            </w:r>
            <w:r w:rsidRPr="00724B4A">
              <w:rPr>
                <w:rFonts w:asciiTheme="minorEastAsia" w:eastAsiaTheme="minorEastAsia" w:hAnsiTheme="minorEastAsia" w:cs="宋体" w:hint="eastAsia"/>
                <w:kern w:val="0"/>
                <w:sz w:val="24"/>
              </w:rPr>
              <w:t>8</w:t>
            </w:r>
            <w:r w:rsidR="004B0EB3" w:rsidRPr="00724B4A">
              <w:rPr>
                <w:rFonts w:asciiTheme="minorEastAsia" w:eastAsiaTheme="minorEastAsia" w:hAnsiTheme="minorEastAsia" w:cs="宋体" w:hint="eastAsia"/>
                <w:kern w:val="0"/>
                <w:sz w:val="24"/>
              </w:rPr>
              <w:t>0</w:t>
            </w:r>
            <w:r w:rsidRPr="00724B4A">
              <w:rPr>
                <w:rFonts w:asciiTheme="minorEastAsia" w:eastAsiaTheme="minorEastAsia" w:hAnsiTheme="minorEastAsia" w:cs="宋体" w:hint="eastAsia"/>
                <w:color w:val="000000"/>
                <w:kern w:val="0"/>
                <w:sz w:val="24"/>
              </w:rPr>
              <w:t>分）</w:t>
            </w:r>
          </w:p>
        </w:tc>
        <w:tc>
          <w:tcPr>
            <w:tcW w:w="1591" w:type="dxa"/>
            <w:vAlign w:val="center"/>
          </w:tcPr>
          <w:p w:rsidR="00DB77A8" w:rsidRPr="00724B4A" w:rsidRDefault="00DB77A8" w:rsidP="001D2A80">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2.1供应商履约能力</w:t>
            </w:r>
          </w:p>
          <w:p w:rsidR="00DB77A8" w:rsidRPr="00724B4A" w:rsidRDefault="00DB77A8" w:rsidP="004A7D12">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（5分）</w:t>
            </w:r>
          </w:p>
        </w:tc>
        <w:tc>
          <w:tcPr>
            <w:tcW w:w="696" w:type="dxa"/>
            <w:vAlign w:val="center"/>
          </w:tcPr>
          <w:p w:rsidR="00DB77A8" w:rsidRPr="00724B4A" w:rsidRDefault="00DB77A8" w:rsidP="001D2A80">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供应商具有加工、制作手模的设计条件、生产制作条件。</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提供相关设计能力和生产制作条件的介绍及配图说明。</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满足：5分；不满足：0分。</w:t>
            </w:r>
          </w:p>
        </w:tc>
      </w:tr>
      <w:tr w:rsidR="00DB77A8" w:rsidRPr="00724B4A" w:rsidTr="009C467A">
        <w:trPr>
          <w:trHeight w:val="2041"/>
        </w:trPr>
        <w:tc>
          <w:tcPr>
            <w:tcW w:w="1615" w:type="dxa"/>
            <w:vMerge/>
            <w:vAlign w:val="center"/>
          </w:tcPr>
          <w:p w:rsidR="00DB77A8" w:rsidRPr="00724B4A" w:rsidRDefault="00DB77A8" w:rsidP="005A5256">
            <w:pPr>
              <w:widowControl/>
              <w:jc w:val="center"/>
              <w:rPr>
                <w:rFonts w:asciiTheme="minorEastAsia" w:eastAsiaTheme="minorEastAsia" w:hAnsiTheme="minorEastAsia" w:cs="宋体"/>
                <w:color w:val="000000"/>
                <w:kern w:val="0"/>
                <w:sz w:val="24"/>
                <w:highlight w:val="yellow"/>
              </w:rPr>
            </w:pPr>
          </w:p>
        </w:tc>
        <w:tc>
          <w:tcPr>
            <w:tcW w:w="1591" w:type="dxa"/>
            <w:vAlign w:val="center"/>
          </w:tcPr>
          <w:p w:rsidR="00DB77A8" w:rsidRPr="00724B4A" w:rsidRDefault="00DB77A8">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2.2展墙整体背景风格设计</w:t>
            </w:r>
          </w:p>
          <w:p w:rsidR="00DB77A8" w:rsidRPr="00724B4A" w:rsidRDefault="00DB77A8" w:rsidP="00E14AE7">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（5分）</w:t>
            </w:r>
          </w:p>
        </w:tc>
        <w:tc>
          <w:tcPr>
            <w:tcW w:w="696" w:type="dxa"/>
            <w:vAlign w:val="center"/>
          </w:tcPr>
          <w:p w:rsidR="00DB77A8" w:rsidRPr="00724B4A" w:rsidRDefault="00DB77A8">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E14AE7">
            <w:pPr>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展墙整体背景风格设计美观、新颖、与中科馆风格搭配。</w:t>
            </w:r>
          </w:p>
          <w:p w:rsidR="00DB77A8" w:rsidRPr="00724B4A" w:rsidRDefault="00DB77A8" w:rsidP="005A7C75">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（1）美观、新颖、与中科馆风格搭配的得5分；</w:t>
            </w:r>
          </w:p>
          <w:p w:rsidR="00DB77A8" w:rsidRPr="00724B4A" w:rsidRDefault="00DB77A8" w:rsidP="005A7C75">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（2）设计有欠缺的得3分；</w:t>
            </w:r>
          </w:p>
          <w:p w:rsidR="00DB77A8" w:rsidRPr="00724B4A" w:rsidRDefault="00DB77A8" w:rsidP="005A7C75">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（3）设计有较大欠缺的得1分；</w:t>
            </w:r>
          </w:p>
          <w:p w:rsidR="00DB77A8" w:rsidRPr="00724B4A" w:rsidRDefault="00DB77A8" w:rsidP="00333B9A">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（4）不满足项目需求的得0分。</w:t>
            </w:r>
          </w:p>
          <w:p w:rsidR="00DB77A8" w:rsidRPr="00724B4A" w:rsidRDefault="00DB77A8" w:rsidP="00333B9A">
            <w:pPr>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提供设计效果图。</w:t>
            </w:r>
          </w:p>
        </w:tc>
      </w:tr>
      <w:tr w:rsidR="00DB77A8" w:rsidRPr="00724B4A" w:rsidTr="009C467A">
        <w:trPr>
          <w:trHeight w:val="2041"/>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Align w:val="center"/>
          </w:tcPr>
          <w:p w:rsidR="00DB77A8" w:rsidRPr="00724B4A" w:rsidRDefault="00DB77A8" w:rsidP="005A7C75">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2.3</w:t>
            </w:r>
            <w:r w:rsidRPr="00724B4A">
              <w:rPr>
                <w:rFonts w:asciiTheme="minorEastAsia" w:eastAsiaTheme="minorEastAsia" w:hAnsiTheme="minorEastAsia" w:cs="宋体" w:hint="eastAsia"/>
                <w:color w:val="000000"/>
                <w:kern w:val="0"/>
                <w:sz w:val="24"/>
              </w:rPr>
              <w:tab/>
              <w:t>手模的排布与风格设计</w:t>
            </w:r>
          </w:p>
          <w:p w:rsidR="00DB77A8" w:rsidRPr="00724B4A" w:rsidRDefault="00DB77A8" w:rsidP="005A7C75">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（5分）</w:t>
            </w:r>
          </w:p>
        </w:tc>
        <w:tc>
          <w:tcPr>
            <w:tcW w:w="696" w:type="dxa"/>
            <w:vAlign w:val="center"/>
          </w:tcPr>
          <w:p w:rsidR="00DB77A8" w:rsidRPr="00724B4A" w:rsidRDefault="00DB77A8" w:rsidP="005A7C75">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5A7C75">
            <w:pPr>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手模的排布与风格设计美观，具备良好的展览展示效果的。</w:t>
            </w:r>
          </w:p>
          <w:p w:rsidR="00DB77A8" w:rsidRPr="00724B4A" w:rsidRDefault="00DB77A8" w:rsidP="00333B9A">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（1）具备良好的展览展示效果的得5分；</w:t>
            </w:r>
          </w:p>
          <w:p w:rsidR="00DB77A8" w:rsidRPr="00724B4A" w:rsidRDefault="00DB77A8" w:rsidP="00333B9A">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（2）设计有欠缺的得3分；</w:t>
            </w:r>
          </w:p>
          <w:p w:rsidR="00DB77A8" w:rsidRPr="00724B4A" w:rsidRDefault="00DB77A8" w:rsidP="00333B9A">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（3）设计有较大欠缺的得1分；</w:t>
            </w:r>
          </w:p>
          <w:p w:rsidR="00DB77A8" w:rsidRPr="00724B4A" w:rsidRDefault="00DB77A8" w:rsidP="00333B9A">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（4）不满足项目需求的得0分。</w:t>
            </w:r>
          </w:p>
          <w:p w:rsidR="00DB77A8" w:rsidRPr="00724B4A" w:rsidRDefault="00DB77A8" w:rsidP="00333B9A">
            <w:pPr>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提供设计效果图。</w:t>
            </w:r>
          </w:p>
        </w:tc>
      </w:tr>
      <w:tr w:rsidR="00DB77A8" w:rsidRPr="00724B4A" w:rsidTr="009C467A">
        <w:trPr>
          <w:trHeight w:val="2041"/>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Align w:val="center"/>
          </w:tcPr>
          <w:p w:rsidR="00DB77A8" w:rsidRPr="00724B4A" w:rsidRDefault="00DB77A8">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2.4科学家手模</w:t>
            </w:r>
            <w:r w:rsidR="006E5044" w:rsidRPr="00724B4A">
              <w:rPr>
                <w:rFonts w:asciiTheme="minorEastAsia" w:eastAsiaTheme="minorEastAsia" w:hAnsiTheme="minorEastAsia" w:cs="宋体" w:hint="eastAsia"/>
                <w:color w:val="000000"/>
                <w:kern w:val="0"/>
                <w:sz w:val="24"/>
              </w:rPr>
              <w:t>设计、</w:t>
            </w:r>
            <w:r w:rsidRPr="00724B4A">
              <w:rPr>
                <w:rFonts w:asciiTheme="minorEastAsia" w:eastAsiaTheme="minorEastAsia" w:hAnsiTheme="minorEastAsia" w:cs="宋体" w:hint="eastAsia"/>
                <w:color w:val="000000"/>
                <w:kern w:val="0"/>
                <w:sz w:val="24"/>
              </w:rPr>
              <w:t>采集与制作、安装整体质量控制措施</w:t>
            </w:r>
          </w:p>
          <w:p w:rsidR="00DB77A8" w:rsidRPr="00724B4A" w:rsidRDefault="00DB77A8" w:rsidP="008D79C9">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（5分）</w:t>
            </w:r>
          </w:p>
        </w:tc>
        <w:tc>
          <w:tcPr>
            <w:tcW w:w="696" w:type="dxa"/>
            <w:vAlign w:val="center"/>
          </w:tcPr>
          <w:p w:rsidR="00DB77A8" w:rsidRPr="00724B4A" w:rsidRDefault="00DB77A8" w:rsidP="00607817">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607817">
            <w:pPr>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提供科学家手模</w:t>
            </w:r>
            <w:r w:rsidR="006E5044" w:rsidRPr="00724B4A">
              <w:rPr>
                <w:rFonts w:asciiTheme="minorEastAsia" w:eastAsiaTheme="minorEastAsia" w:hAnsiTheme="minorEastAsia" w:cs="宋体" w:hint="eastAsia"/>
                <w:color w:val="000000"/>
                <w:kern w:val="0"/>
                <w:sz w:val="24"/>
              </w:rPr>
              <w:t>设计、</w:t>
            </w:r>
            <w:r w:rsidRPr="00724B4A">
              <w:rPr>
                <w:rFonts w:asciiTheme="minorEastAsia" w:eastAsiaTheme="minorEastAsia" w:hAnsiTheme="minorEastAsia" w:cs="宋体" w:hint="eastAsia"/>
                <w:color w:val="000000"/>
                <w:kern w:val="0"/>
                <w:sz w:val="24"/>
              </w:rPr>
              <w:t>采集与制作、安装等服务整体质量控制措施，能够保障制作、安装的服务质量，提供相关质量控制措施及服务承诺。</w:t>
            </w:r>
          </w:p>
          <w:p w:rsidR="00DB77A8" w:rsidRPr="00724B4A" w:rsidRDefault="00DB77A8" w:rsidP="00333B9A">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（1）质量控制措施及服务承诺满足项目需求的得5分；</w:t>
            </w:r>
          </w:p>
          <w:p w:rsidR="00DB77A8" w:rsidRPr="00724B4A" w:rsidRDefault="00DB77A8" w:rsidP="00333B9A">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（2）质量控制措施及服务承诺的得3分；</w:t>
            </w:r>
          </w:p>
          <w:p w:rsidR="00DB77A8" w:rsidRPr="00724B4A" w:rsidRDefault="00DB77A8" w:rsidP="00333B9A">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（3）不满足项目需求的得0分。</w:t>
            </w:r>
          </w:p>
        </w:tc>
      </w:tr>
      <w:tr w:rsidR="00DB77A8" w:rsidRPr="00724B4A" w:rsidTr="009C467A">
        <w:trPr>
          <w:trHeight w:val="2041"/>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Align w:val="center"/>
          </w:tcPr>
          <w:p w:rsidR="00DB77A8" w:rsidRPr="00724B4A" w:rsidRDefault="00DB77A8" w:rsidP="001D2A80">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5</w:t>
            </w:r>
            <w:r w:rsidRPr="00724B4A">
              <w:rPr>
                <w:rFonts w:asciiTheme="minorEastAsia" w:eastAsiaTheme="minorEastAsia" w:hAnsiTheme="minorEastAsia" w:cs="宋体" w:hint="eastAsia"/>
                <w:color w:val="000000"/>
                <w:kern w:val="0"/>
                <w:sz w:val="24"/>
              </w:rPr>
              <w:t>科学家手模</w:t>
            </w:r>
            <w:r w:rsidR="006E5044" w:rsidRPr="00724B4A">
              <w:rPr>
                <w:rFonts w:asciiTheme="minorEastAsia" w:eastAsiaTheme="minorEastAsia" w:hAnsiTheme="minorEastAsia" w:cs="宋体" w:hint="eastAsia"/>
                <w:color w:val="000000"/>
                <w:kern w:val="0"/>
                <w:sz w:val="24"/>
              </w:rPr>
              <w:t>设计、</w:t>
            </w:r>
            <w:r w:rsidRPr="00724B4A">
              <w:rPr>
                <w:rFonts w:asciiTheme="minorEastAsia" w:eastAsiaTheme="minorEastAsia" w:hAnsiTheme="minorEastAsia" w:cs="宋体" w:hint="eastAsia"/>
                <w:color w:val="000000"/>
                <w:kern w:val="0"/>
                <w:sz w:val="24"/>
              </w:rPr>
              <w:t>采集与制作、安装整体进度安排</w:t>
            </w:r>
          </w:p>
          <w:p w:rsidR="00DB77A8" w:rsidRPr="00724B4A" w:rsidRDefault="00DB77A8" w:rsidP="001D2A80">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（5分）</w:t>
            </w:r>
          </w:p>
        </w:tc>
        <w:tc>
          <w:tcPr>
            <w:tcW w:w="696" w:type="dxa"/>
            <w:vAlign w:val="center"/>
          </w:tcPr>
          <w:p w:rsidR="00DB77A8" w:rsidRPr="00724B4A" w:rsidRDefault="00DB77A8" w:rsidP="001D2A80">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1D2A80">
            <w:pPr>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提供科学家手模</w:t>
            </w:r>
            <w:r w:rsidR="006E5044" w:rsidRPr="00724B4A">
              <w:rPr>
                <w:rFonts w:asciiTheme="minorEastAsia" w:eastAsiaTheme="minorEastAsia" w:hAnsiTheme="minorEastAsia" w:cs="宋体" w:hint="eastAsia"/>
                <w:color w:val="000000"/>
                <w:kern w:val="0"/>
                <w:sz w:val="24"/>
              </w:rPr>
              <w:t>设计、</w:t>
            </w:r>
            <w:r w:rsidRPr="00724B4A">
              <w:rPr>
                <w:rFonts w:asciiTheme="minorEastAsia" w:eastAsiaTheme="minorEastAsia" w:hAnsiTheme="minorEastAsia" w:cs="宋体" w:hint="eastAsia"/>
                <w:color w:val="000000"/>
                <w:kern w:val="0"/>
                <w:sz w:val="24"/>
              </w:rPr>
              <w:t>采集与制作、安装等服务整体进度安排，提供相关进度保障服务承诺。</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（1）进度安排合理的得5分；</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（2）进度安排欠合理的得3分；</w:t>
            </w:r>
          </w:p>
          <w:p w:rsidR="00DB77A8" w:rsidRPr="00724B4A" w:rsidRDefault="00DB77A8" w:rsidP="00DB77A8">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（3）进度安排过长的得0分。</w:t>
            </w:r>
          </w:p>
        </w:tc>
      </w:tr>
      <w:tr w:rsidR="00DB77A8" w:rsidRPr="00724B4A" w:rsidTr="009C467A">
        <w:trPr>
          <w:trHeight w:val="2041"/>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Merge w:val="restart"/>
            <w:vAlign w:val="center"/>
          </w:tcPr>
          <w:p w:rsidR="00DB77A8" w:rsidRPr="00724B4A" w:rsidRDefault="00DB77A8">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6</w:t>
            </w:r>
            <w:r w:rsidRPr="00724B4A">
              <w:rPr>
                <w:rFonts w:asciiTheme="minorEastAsia" w:eastAsiaTheme="minorEastAsia" w:hAnsiTheme="minorEastAsia" w:cs="宋体" w:hint="eastAsia"/>
                <w:color w:val="000000"/>
                <w:kern w:val="0"/>
                <w:sz w:val="24"/>
              </w:rPr>
              <w:t>手摸材质及制作工艺</w:t>
            </w:r>
          </w:p>
          <w:p w:rsidR="00DB77A8" w:rsidRPr="00724B4A" w:rsidRDefault="00DB77A8" w:rsidP="006E5044">
            <w:pPr>
              <w:widowControl/>
              <w:jc w:val="left"/>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（4</w:t>
            </w:r>
            <w:r w:rsidR="006E5044" w:rsidRPr="00724B4A">
              <w:rPr>
                <w:rFonts w:asciiTheme="minorEastAsia" w:eastAsiaTheme="minorEastAsia" w:hAnsiTheme="minorEastAsia" w:cs="宋体" w:hint="eastAsia"/>
                <w:color w:val="000000"/>
                <w:kern w:val="0"/>
                <w:sz w:val="24"/>
              </w:rPr>
              <w:t>0</w:t>
            </w:r>
            <w:r w:rsidRPr="00724B4A">
              <w:rPr>
                <w:rFonts w:asciiTheme="minorEastAsia" w:eastAsiaTheme="minorEastAsia" w:hAnsiTheme="minorEastAsia" w:cs="宋体" w:hint="eastAsia"/>
                <w:color w:val="000000"/>
                <w:kern w:val="0"/>
                <w:sz w:val="24"/>
              </w:rPr>
              <w:t>分）</w:t>
            </w:r>
          </w:p>
        </w:tc>
        <w:tc>
          <w:tcPr>
            <w:tcW w:w="696" w:type="dxa"/>
            <w:vAlign w:val="center"/>
          </w:tcPr>
          <w:p w:rsidR="00DB77A8" w:rsidRPr="00724B4A" w:rsidRDefault="00DB77A8" w:rsidP="00607817">
            <w:pPr>
              <w:widowControl/>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607817">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6</w:t>
            </w:r>
            <w:r w:rsidRPr="00724B4A">
              <w:rPr>
                <w:rFonts w:asciiTheme="minorEastAsia" w:eastAsiaTheme="minorEastAsia" w:hAnsiTheme="minorEastAsia" w:cs="宋体" w:hint="eastAsia"/>
                <w:color w:val="000000"/>
                <w:kern w:val="0"/>
                <w:sz w:val="24"/>
              </w:rPr>
              <w:t>.1手模为青铜材质，整体采用青铜铸造工艺制作：</w:t>
            </w:r>
          </w:p>
          <w:p w:rsidR="00DB77A8" w:rsidRPr="00724B4A" w:rsidRDefault="00DB77A8" w:rsidP="008D79C9">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满足：5分；不满足：0分。</w:t>
            </w:r>
          </w:p>
          <w:p w:rsidR="00DB77A8" w:rsidRPr="00724B4A" w:rsidRDefault="00DB77A8" w:rsidP="008D79C9">
            <w:pPr>
              <w:widowControl/>
              <w:jc w:val="left"/>
              <w:rPr>
                <w:rFonts w:asciiTheme="minorEastAsia" w:eastAsiaTheme="minorEastAsia" w:hAnsiTheme="minorEastAsia" w:cs="宋体"/>
                <w:color w:val="000000"/>
                <w:kern w:val="0"/>
                <w:sz w:val="24"/>
              </w:rPr>
            </w:pPr>
          </w:p>
          <w:p w:rsidR="00DB77A8" w:rsidRPr="00724B4A" w:rsidRDefault="00DB77A8" w:rsidP="008D79C9">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提供相关技术支持说明材料。</w:t>
            </w:r>
          </w:p>
        </w:tc>
      </w:tr>
      <w:tr w:rsidR="00DB77A8" w:rsidRPr="00724B4A" w:rsidTr="009C467A">
        <w:trPr>
          <w:trHeight w:val="2041"/>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Merge/>
            <w:vAlign w:val="center"/>
          </w:tcPr>
          <w:p w:rsidR="00DB77A8" w:rsidRPr="00724B4A" w:rsidRDefault="00DB77A8">
            <w:pPr>
              <w:widowControl/>
              <w:jc w:val="left"/>
              <w:rPr>
                <w:rFonts w:asciiTheme="minorEastAsia" w:eastAsiaTheme="minorEastAsia" w:hAnsiTheme="minorEastAsia" w:cs="宋体"/>
                <w:color w:val="000000"/>
                <w:kern w:val="0"/>
                <w:sz w:val="24"/>
                <w:highlight w:val="yellow"/>
              </w:rPr>
            </w:pPr>
          </w:p>
        </w:tc>
        <w:tc>
          <w:tcPr>
            <w:tcW w:w="696" w:type="dxa"/>
            <w:vAlign w:val="center"/>
          </w:tcPr>
          <w:p w:rsidR="00DB77A8" w:rsidRPr="00724B4A" w:rsidRDefault="00DB77A8" w:rsidP="001D2A80">
            <w:pPr>
              <w:widowControl/>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1D2A80">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6</w:t>
            </w:r>
            <w:r w:rsidRPr="00724B4A">
              <w:rPr>
                <w:rFonts w:asciiTheme="minorEastAsia" w:eastAsiaTheme="minorEastAsia" w:hAnsiTheme="minorEastAsia" w:cs="宋体" w:hint="eastAsia"/>
                <w:color w:val="000000"/>
                <w:kern w:val="0"/>
                <w:sz w:val="24"/>
              </w:rPr>
              <w:t>.2手模底板、外框可采用高级原木或青铜材料，并雕刻相关文字、造型等</w:t>
            </w:r>
          </w:p>
          <w:p w:rsidR="00DB77A8" w:rsidRPr="00724B4A" w:rsidRDefault="00DB77A8" w:rsidP="001D2A80">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满足：5分；不满足：0分。</w:t>
            </w:r>
          </w:p>
          <w:p w:rsidR="00DB77A8" w:rsidRPr="00724B4A" w:rsidRDefault="00DB77A8" w:rsidP="001D2A80">
            <w:pPr>
              <w:widowControl/>
              <w:jc w:val="left"/>
              <w:rPr>
                <w:rFonts w:asciiTheme="minorEastAsia" w:eastAsiaTheme="minorEastAsia" w:hAnsiTheme="minorEastAsia" w:cs="宋体"/>
                <w:color w:val="000000"/>
                <w:kern w:val="0"/>
                <w:sz w:val="24"/>
              </w:rPr>
            </w:pPr>
          </w:p>
          <w:p w:rsidR="00DB77A8" w:rsidRPr="00724B4A" w:rsidRDefault="00DB77A8" w:rsidP="001D2A80">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提供相关技术支持说明材料。</w:t>
            </w:r>
          </w:p>
        </w:tc>
      </w:tr>
      <w:tr w:rsidR="00DB77A8" w:rsidRPr="00724B4A" w:rsidTr="009C467A">
        <w:trPr>
          <w:trHeight w:val="2041"/>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Merge/>
            <w:vAlign w:val="center"/>
          </w:tcPr>
          <w:p w:rsidR="00DB77A8" w:rsidRPr="00724B4A" w:rsidRDefault="00DB77A8">
            <w:pPr>
              <w:widowControl/>
              <w:jc w:val="left"/>
              <w:rPr>
                <w:rFonts w:asciiTheme="minorEastAsia" w:eastAsiaTheme="minorEastAsia" w:hAnsiTheme="minorEastAsia" w:cs="宋体"/>
                <w:color w:val="000000"/>
                <w:kern w:val="0"/>
                <w:sz w:val="24"/>
                <w:highlight w:val="yellow"/>
              </w:rPr>
            </w:pPr>
          </w:p>
        </w:tc>
        <w:tc>
          <w:tcPr>
            <w:tcW w:w="696" w:type="dxa"/>
            <w:vAlign w:val="center"/>
          </w:tcPr>
          <w:p w:rsidR="00DB77A8" w:rsidRPr="00724B4A" w:rsidRDefault="00DB77A8" w:rsidP="000578B1">
            <w:pPr>
              <w:widowControl/>
              <w:jc w:val="center"/>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0578B1">
            <w:pPr>
              <w:widowControl/>
              <w:jc w:val="left"/>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6</w:t>
            </w:r>
            <w:r w:rsidRPr="00724B4A">
              <w:rPr>
                <w:rFonts w:asciiTheme="minorEastAsia" w:eastAsiaTheme="minorEastAsia" w:hAnsiTheme="minorEastAsia" w:cs="宋体" w:hint="eastAsia"/>
                <w:color w:val="000000"/>
                <w:kern w:val="0"/>
                <w:sz w:val="24"/>
              </w:rPr>
              <w:t>.3展墙尺寸8米×3米，手模尺寸根据整体排列方案自拟，但要求整体排布美观、大气。</w:t>
            </w:r>
          </w:p>
          <w:p w:rsidR="00DB77A8" w:rsidRPr="00724B4A" w:rsidRDefault="00DB77A8" w:rsidP="005A5256">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提供详细的设计说明及效果图。</w:t>
            </w:r>
          </w:p>
          <w:p w:rsidR="00DB77A8" w:rsidRPr="00724B4A" w:rsidRDefault="00DB77A8" w:rsidP="005A5256">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（1）背景及手模结合具备良好的展览展示效果的得5分；</w:t>
            </w:r>
          </w:p>
          <w:p w:rsidR="00DB77A8" w:rsidRPr="00724B4A" w:rsidRDefault="00DB77A8" w:rsidP="005A5256">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（2）设计有欠缺的得3分；</w:t>
            </w:r>
          </w:p>
          <w:p w:rsidR="00DB77A8" w:rsidRPr="00724B4A" w:rsidRDefault="00DB77A8" w:rsidP="005A5256">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（3）设计有较大欠缺的得1分；</w:t>
            </w:r>
          </w:p>
          <w:p w:rsidR="00DB77A8" w:rsidRPr="00724B4A" w:rsidRDefault="00DB77A8" w:rsidP="005A5256">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（4）不满足项目需求的得0分。</w:t>
            </w:r>
          </w:p>
          <w:p w:rsidR="00DB77A8" w:rsidRPr="00724B4A" w:rsidRDefault="00DB77A8" w:rsidP="005A5256">
            <w:pPr>
              <w:widowControl/>
              <w:jc w:val="left"/>
              <w:rPr>
                <w:rFonts w:asciiTheme="minorEastAsia" w:eastAsiaTheme="minorEastAsia" w:hAnsiTheme="minorEastAsia" w:cs="宋体"/>
                <w:color w:val="000000"/>
                <w:kern w:val="0"/>
                <w:sz w:val="24"/>
                <w:highlight w:val="yellow"/>
              </w:rPr>
            </w:pPr>
          </w:p>
        </w:tc>
      </w:tr>
      <w:tr w:rsidR="00DB77A8" w:rsidRPr="00724B4A" w:rsidTr="00DB77A8">
        <w:trPr>
          <w:trHeight w:val="135"/>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Merge/>
            <w:vAlign w:val="center"/>
          </w:tcPr>
          <w:p w:rsidR="00DB77A8" w:rsidRPr="00724B4A" w:rsidRDefault="00DB77A8">
            <w:pPr>
              <w:widowControl/>
              <w:jc w:val="left"/>
              <w:rPr>
                <w:rFonts w:asciiTheme="minorEastAsia" w:eastAsiaTheme="minorEastAsia" w:hAnsiTheme="minorEastAsia" w:cs="宋体"/>
                <w:color w:val="000000"/>
                <w:kern w:val="0"/>
                <w:sz w:val="24"/>
                <w:highlight w:val="yellow"/>
              </w:rPr>
            </w:pPr>
          </w:p>
        </w:tc>
        <w:tc>
          <w:tcPr>
            <w:tcW w:w="696" w:type="dxa"/>
            <w:vAlign w:val="center"/>
          </w:tcPr>
          <w:p w:rsidR="00DB77A8" w:rsidRPr="00724B4A" w:rsidRDefault="00DB77A8" w:rsidP="001D2A80">
            <w:pPr>
              <w:widowControl/>
              <w:jc w:val="center"/>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1D2A80">
            <w:pPr>
              <w:widowControl/>
              <w:jc w:val="left"/>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6</w:t>
            </w:r>
            <w:r w:rsidRPr="00724B4A">
              <w:rPr>
                <w:rFonts w:asciiTheme="minorEastAsia" w:eastAsiaTheme="minorEastAsia" w:hAnsiTheme="minorEastAsia" w:cs="宋体" w:hint="eastAsia"/>
                <w:color w:val="000000"/>
                <w:kern w:val="0"/>
                <w:sz w:val="24"/>
              </w:rPr>
              <w:t>.4</w:t>
            </w:r>
            <w:r w:rsidRPr="00724B4A">
              <w:rPr>
                <w:rFonts w:asciiTheme="minorEastAsia" w:eastAsiaTheme="minorEastAsia" w:hAnsiTheme="minorEastAsia" w:hint="eastAsia"/>
              </w:rPr>
              <w:t xml:space="preserve"> </w:t>
            </w:r>
            <w:r w:rsidRPr="00724B4A">
              <w:rPr>
                <w:rFonts w:asciiTheme="minorEastAsia" w:eastAsiaTheme="minorEastAsia" w:hAnsiTheme="minorEastAsia" w:cs="宋体" w:hint="eastAsia"/>
                <w:color w:val="000000"/>
                <w:kern w:val="0"/>
                <w:sz w:val="24"/>
              </w:rPr>
              <w:t>手模单品设计创意新颖，庄重大气，与环境协调；制作精美，工艺精良，便于更新。</w:t>
            </w:r>
          </w:p>
          <w:p w:rsidR="00DB77A8" w:rsidRPr="00724B4A" w:rsidRDefault="00DB77A8" w:rsidP="001D2A80">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提供详细的设计说明及效果图。</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（1）手模单品设计完全满足要求的得5分；</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（2）单品设计有欠缺的得3分；</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（3）设计有较大欠缺的得1分；</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（4）不满足项目需求的得0分。</w:t>
            </w:r>
          </w:p>
          <w:p w:rsidR="00DB77A8" w:rsidRPr="00724B4A" w:rsidRDefault="00DB77A8" w:rsidP="001D2A80">
            <w:pPr>
              <w:widowControl/>
              <w:jc w:val="left"/>
              <w:rPr>
                <w:rFonts w:asciiTheme="minorEastAsia" w:eastAsiaTheme="minorEastAsia" w:hAnsiTheme="minorEastAsia" w:cs="宋体"/>
                <w:color w:val="000000"/>
                <w:kern w:val="0"/>
                <w:sz w:val="24"/>
                <w:highlight w:val="yellow"/>
              </w:rPr>
            </w:pPr>
          </w:p>
        </w:tc>
      </w:tr>
      <w:tr w:rsidR="00DB77A8" w:rsidRPr="00724B4A" w:rsidTr="009C467A">
        <w:trPr>
          <w:trHeight w:val="2041"/>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Merge/>
            <w:vAlign w:val="center"/>
          </w:tcPr>
          <w:p w:rsidR="00DB77A8" w:rsidRPr="00724B4A" w:rsidRDefault="00DB77A8">
            <w:pPr>
              <w:widowControl/>
              <w:jc w:val="left"/>
              <w:rPr>
                <w:rFonts w:asciiTheme="minorEastAsia" w:eastAsiaTheme="minorEastAsia" w:hAnsiTheme="minorEastAsia" w:cs="宋体"/>
                <w:color w:val="000000"/>
                <w:kern w:val="0"/>
                <w:sz w:val="24"/>
                <w:highlight w:val="yellow"/>
              </w:rPr>
            </w:pPr>
          </w:p>
        </w:tc>
        <w:tc>
          <w:tcPr>
            <w:tcW w:w="696" w:type="dxa"/>
            <w:vAlign w:val="center"/>
          </w:tcPr>
          <w:p w:rsidR="00DB77A8" w:rsidRPr="00724B4A" w:rsidRDefault="00DB77A8" w:rsidP="001D2A80">
            <w:pPr>
              <w:widowControl/>
              <w:jc w:val="center"/>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1D2A80">
            <w:pPr>
              <w:widowControl/>
              <w:jc w:val="left"/>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6</w:t>
            </w:r>
            <w:r w:rsidRPr="00724B4A">
              <w:rPr>
                <w:rFonts w:asciiTheme="minorEastAsia" w:eastAsiaTheme="minorEastAsia" w:hAnsiTheme="minorEastAsia" w:cs="宋体" w:hint="eastAsia"/>
                <w:color w:val="000000"/>
                <w:kern w:val="0"/>
                <w:sz w:val="24"/>
              </w:rPr>
              <w:t>.5手模采集采用快干泥采集，采集掌纹要求清晰、不变形、不开裂、长期保存、防水。</w:t>
            </w:r>
          </w:p>
          <w:p w:rsidR="00DB77A8" w:rsidRPr="00724B4A" w:rsidRDefault="00DB77A8" w:rsidP="001D2A80">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提供详细的快干泥产品说明介绍。</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（1）手模采集完全满足要求的得5分；</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（2）手模采集有欠缺的得3分；</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（3）手模采集有较大欠缺的得1分；</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（4）不满足项目需求的得0分。</w:t>
            </w:r>
          </w:p>
          <w:p w:rsidR="00DB77A8" w:rsidRPr="00724B4A" w:rsidRDefault="00DB77A8" w:rsidP="001D2A80">
            <w:pPr>
              <w:widowControl/>
              <w:jc w:val="left"/>
              <w:rPr>
                <w:rFonts w:asciiTheme="minorEastAsia" w:eastAsiaTheme="minorEastAsia" w:hAnsiTheme="minorEastAsia" w:cs="宋体"/>
                <w:color w:val="000000"/>
                <w:kern w:val="0"/>
                <w:sz w:val="24"/>
                <w:highlight w:val="yellow"/>
              </w:rPr>
            </w:pPr>
          </w:p>
        </w:tc>
      </w:tr>
      <w:tr w:rsidR="00DB77A8" w:rsidRPr="00724B4A" w:rsidTr="009C467A">
        <w:trPr>
          <w:trHeight w:val="2041"/>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Merge/>
            <w:vAlign w:val="center"/>
          </w:tcPr>
          <w:p w:rsidR="00DB77A8" w:rsidRPr="00724B4A" w:rsidRDefault="00DB77A8">
            <w:pPr>
              <w:widowControl/>
              <w:jc w:val="left"/>
              <w:rPr>
                <w:rFonts w:asciiTheme="minorEastAsia" w:eastAsiaTheme="minorEastAsia" w:hAnsiTheme="minorEastAsia" w:cs="宋体"/>
                <w:color w:val="000000"/>
                <w:kern w:val="0"/>
                <w:sz w:val="24"/>
                <w:highlight w:val="yellow"/>
              </w:rPr>
            </w:pPr>
          </w:p>
        </w:tc>
        <w:tc>
          <w:tcPr>
            <w:tcW w:w="696" w:type="dxa"/>
            <w:vAlign w:val="center"/>
          </w:tcPr>
          <w:p w:rsidR="00DB77A8" w:rsidRPr="00724B4A" w:rsidRDefault="00DB77A8" w:rsidP="001D2A80">
            <w:pPr>
              <w:widowControl/>
              <w:jc w:val="center"/>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1D2A80">
            <w:pPr>
              <w:widowControl/>
              <w:jc w:val="left"/>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6</w:t>
            </w:r>
            <w:r w:rsidRPr="00724B4A">
              <w:rPr>
                <w:rFonts w:asciiTheme="minorEastAsia" w:eastAsiaTheme="minorEastAsia" w:hAnsiTheme="minorEastAsia" w:cs="宋体" w:hint="eastAsia"/>
                <w:color w:val="000000"/>
                <w:kern w:val="0"/>
                <w:sz w:val="24"/>
              </w:rPr>
              <w:t>.6铜模外观要求表面光滑、平整，颜色协调、美观。如手模底板与外框采用非铜材料制作，要求与手模尺寸协调，安装无明显间隙。</w:t>
            </w:r>
          </w:p>
          <w:p w:rsidR="00DB77A8" w:rsidRPr="00724B4A" w:rsidRDefault="00DB77A8" w:rsidP="001D2A80">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提供详细的铜模非铜材料说明介绍。</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w:t>
            </w:r>
            <w:r w:rsidR="006E5044" w:rsidRPr="00724B4A">
              <w:rPr>
                <w:rFonts w:asciiTheme="minorEastAsia" w:eastAsiaTheme="minorEastAsia" w:hAnsiTheme="minorEastAsia" w:cs="宋体" w:hint="eastAsia"/>
                <w:color w:val="000000"/>
                <w:kern w:val="0"/>
                <w:sz w:val="24"/>
              </w:rPr>
              <w:t>外观</w:t>
            </w:r>
            <w:r w:rsidRPr="00724B4A">
              <w:rPr>
                <w:rFonts w:asciiTheme="minorEastAsia" w:eastAsiaTheme="minorEastAsia" w:hAnsiTheme="minorEastAsia" w:cs="宋体" w:hint="eastAsia"/>
                <w:color w:val="000000"/>
                <w:kern w:val="0"/>
                <w:sz w:val="24"/>
              </w:rPr>
              <w:t>完全满足要求的得5分；</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w:t>
            </w:r>
            <w:r w:rsidR="006E5044" w:rsidRPr="00724B4A">
              <w:rPr>
                <w:rFonts w:asciiTheme="minorEastAsia" w:eastAsiaTheme="minorEastAsia" w:hAnsiTheme="minorEastAsia" w:cs="宋体" w:hint="eastAsia"/>
                <w:color w:val="000000"/>
                <w:kern w:val="0"/>
                <w:sz w:val="24"/>
              </w:rPr>
              <w:t>外观</w:t>
            </w:r>
            <w:r w:rsidRPr="00724B4A">
              <w:rPr>
                <w:rFonts w:asciiTheme="minorEastAsia" w:eastAsiaTheme="minorEastAsia" w:hAnsiTheme="minorEastAsia" w:cs="宋体" w:hint="eastAsia"/>
                <w:color w:val="000000"/>
                <w:kern w:val="0"/>
                <w:sz w:val="24"/>
              </w:rPr>
              <w:t>有欠缺的得3分；</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（3）</w:t>
            </w:r>
            <w:r w:rsidR="006E5044" w:rsidRPr="00724B4A">
              <w:rPr>
                <w:rFonts w:asciiTheme="minorEastAsia" w:eastAsiaTheme="minorEastAsia" w:hAnsiTheme="minorEastAsia" w:cs="宋体" w:hint="eastAsia"/>
                <w:color w:val="000000"/>
                <w:kern w:val="0"/>
                <w:sz w:val="24"/>
              </w:rPr>
              <w:t>外观</w:t>
            </w:r>
            <w:r w:rsidRPr="00724B4A">
              <w:rPr>
                <w:rFonts w:asciiTheme="minorEastAsia" w:eastAsiaTheme="minorEastAsia" w:hAnsiTheme="minorEastAsia" w:cs="宋体" w:hint="eastAsia"/>
                <w:color w:val="000000"/>
                <w:kern w:val="0"/>
                <w:sz w:val="24"/>
              </w:rPr>
              <w:t>有较大欠缺的得1分；</w:t>
            </w:r>
          </w:p>
          <w:p w:rsidR="00DB77A8" w:rsidRPr="00724B4A" w:rsidRDefault="00DB77A8"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（4）</w:t>
            </w:r>
            <w:r w:rsidR="006E5044" w:rsidRPr="00724B4A">
              <w:rPr>
                <w:rFonts w:asciiTheme="minorEastAsia" w:eastAsiaTheme="minorEastAsia" w:hAnsiTheme="minorEastAsia" w:cs="宋体" w:hint="eastAsia"/>
                <w:color w:val="000000"/>
                <w:kern w:val="0"/>
                <w:sz w:val="24"/>
              </w:rPr>
              <w:t>外观</w:t>
            </w:r>
            <w:r w:rsidRPr="00724B4A">
              <w:rPr>
                <w:rFonts w:asciiTheme="minorEastAsia" w:eastAsiaTheme="minorEastAsia" w:hAnsiTheme="minorEastAsia" w:cs="宋体" w:hint="eastAsia"/>
                <w:color w:val="000000"/>
                <w:kern w:val="0"/>
                <w:sz w:val="24"/>
              </w:rPr>
              <w:t>不满足项目需求的得0分。</w:t>
            </w:r>
          </w:p>
          <w:p w:rsidR="00DB77A8" w:rsidRPr="00724B4A" w:rsidRDefault="00DB77A8" w:rsidP="001D2A80">
            <w:pPr>
              <w:widowControl/>
              <w:jc w:val="left"/>
              <w:rPr>
                <w:rFonts w:asciiTheme="minorEastAsia" w:eastAsiaTheme="minorEastAsia" w:hAnsiTheme="minorEastAsia" w:cs="宋体"/>
                <w:color w:val="000000"/>
                <w:kern w:val="0"/>
                <w:sz w:val="24"/>
                <w:highlight w:val="yellow"/>
              </w:rPr>
            </w:pPr>
          </w:p>
        </w:tc>
      </w:tr>
      <w:tr w:rsidR="006E5044" w:rsidRPr="00724B4A" w:rsidTr="009C467A">
        <w:trPr>
          <w:trHeight w:val="2041"/>
        </w:trPr>
        <w:tc>
          <w:tcPr>
            <w:tcW w:w="1615" w:type="dxa"/>
            <w:vMerge/>
            <w:vAlign w:val="center"/>
          </w:tcPr>
          <w:p w:rsidR="006E5044" w:rsidRPr="00724B4A" w:rsidRDefault="006E5044">
            <w:pPr>
              <w:widowControl/>
              <w:jc w:val="center"/>
              <w:rPr>
                <w:rFonts w:asciiTheme="minorEastAsia" w:eastAsiaTheme="minorEastAsia" w:hAnsiTheme="minorEastAsia" w:cs="宋体"/>
                <w:color w:val="000000"/>
                <w:kern w:val="0"/>
                <w:sz w:val="24"/>
                <w:highlight w:val="yellow"/>
              </w:rPr>
            </w:pPr>
          </w:p>
        </w:tc>
        <w:tc>
          <w:tcPr>
            <w:tcW w:w="1591" w:type="dxa"/>
            <w:vMerge/>
            <w:vAlign w:val="center"/>
          </w:tcPr>
          <w:p w:rsidR="006E5044" w:rsidRPr="00724B4A" w:rsidRDefault="006E5044">
            <w:pPr>
              <w:widowControl/>
              <w:jc w:val="left"/>
              <w:rPr>
                <w:rFonts w:asciiTheme="minorEastAsia" w:eastAsiaTheme="minorEastAsia" w:hAnsiTheme="minorEastAsia" w:cs="宋体"/>
                <w:color w:val="000000"/>
                <w:kern w:val="0"/>
                <w:sz w:val="24"/>
                <w:highlight w:val="yellow"/>
              </w:rPr>
            </w:pPr>
          </w:p>
        </w:tc>
        <w:tc>
          <w:tcPr>
            <w:tcW w:w="696" w:type="dxa"/>
            <w:vAlign w:val="center"/>
          </w:tcPr>
          <w:p w:rsidR="006E5044" w:rsidRPr="00724B4A" w:rsidRDefault="006E5044" w:rsidP="001D2A80">
            <w:pPr>
              <w:widowControl/>
              <w:jc w:val="center"/>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5</w:t>
            </w:r>
          </w:p>
        </w:tc>
        <w:tc>
          <w:tcPr>
            <w:tcW w:w="5506" w:type="dxa"/>
            <w:vAlign w:val="center"/>
          </w:tcPr>
          <w:p w:rsidR="006E5044" w:rsidRPr="00724B4A" w:rsidRDefault="006E5044" w:rsidP="001D2A80">
            <w:pPr>
              <w:widowControl/>
              <w:jc w:val="left"/>
              <w:rPr>
                <w:rFonts w:asciiTheme="minorEastAsia" w:eastAsiaTheme="minorEastAsia" w:hAnsiTheme="minorEastAsia" w:cs="宋体"/>
                <w:color w:val="000000"/>
                <w:kern w:val="0"/>
                <w:sz w:val="24"/>
                <w:highlight w:val="yellow"/>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6</w:t>
            </w:r>
            <w:r w:rsidRPr="00724B4A">
              <w:rPr>
                <w:rFonts w:asciiTheme="minorEastAsia" w:eastAsiaTheme="minorEastAsia" w:hAnsiTheme="minorEastAsia" w:cs="宋体" w:hint="eastAsia"/>
                <w:color w:val="000000"/>
                <w:kern w:val="0"/>
                <w:sz w:val="24"/>
              </w:rPr>
              <w:t>.7手模安装需考虑安全性，安装基础牢固，确保任何条件下不会出现掉落现象，另外表面需考虑防护，保证坚固耐用。</w:t>
            </w:r>
          </w:p>
          <w:p w:rsidR="006E5044" w:rsidRPr="00724B4A" w:rsidRDefault="006E5044" w:rsidP="001D2A80">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提供详细的手模安全性明介绍。</w:t>
            </w:r>
          </w:p>
          <w:p w:rsidR="006E5044" w:rsidRPr="00724B4A" w:rsidRDefault="006E5044"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（1）手模安全性完全满足要求的得5分；</w:t>
            </w:r>
          </w:p>
          <w:p w:rsidR="006E5044" w:rsidRPr="00724B4A" w:rsidRDefault="006E5044"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（2）手模安全性有欠缺的得3分；</w:t>
            </w:r>
          </w:p>
          <w:p w:rsidR="006E5044" w:rsidRPr="00724B4A" w:rsidRDefault="006E5044"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（3）手模安全性有较大欠缺的得1分；</w:t>
            </w:r>
          </w:p>
          <w:p w:rsidR="006E5044" w:rsidRPr="00724B4A" w:rsidRDefault="006E5044" w:rsidP="001D2A80">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（4）手模安全性不满足项目需求的得0分。</w:t>
            </w:r>
          </w:p>
          <w:p w:rsidR="006E5044" w:rsidRPr="00724B4A" w:rsidRDefault="006E5044" w:rsidP="001D2A80">
            <w:pPr>
              <w:widowControl/>
              <w:jc w:val="left"/>
              <w:rPr>
                <w:rFonts w:asciiTheme="minorEastAsia" w:eastAsiaTheme="minorEastAsia" w:hAnsiTheme="minorEastAsia" w:cs="宋体"/>
                <w:color w:val="000000"/>
                <w:kern w:val="0"/>
                <w:sz w:val="24"/>
                <w:highlight w:val="yellow"/>
              </w:rPr>
            </w:pPr>
          </w:p>
        </w:tc>
      </w:tr>
      <w:tr w:rsidR="006E5044" w:rsidRPr="00724B4A" w:rsidTr="009C467A">
        <w:trPr>
          <w:trHeight w:val="2041"/>
        </w:trPr>
        <w:tc>
          <w:tcPr>
            <w:tcW w:w="1615" w:type="dxa"/>
            <w:vMerge/>
            <w:vAlign w:val="center"/>
          </w:tcPr>
          <w:p w:rsidR="006E5044" w:rsidRPr="00724B4A" w:rsidRDefault="006E5044">
            <w:pPr>
              <w:widowControl/>
              <w:jc w:val="center"/>
              <w:rPr>
                <w:rFonts w:asciiTheme="minorEastAsia" w:eastAsiaTheme="minorEastAsia" w:hAnsiTheme="minorEastAsia" w:cs="宋体"/>
                <w:color w:val="000000"/>
                <w:kern w:val="0"/>
                <w:sz w:val="24"/>
                <w:highlight w:val="yellow"/>
              </w:rPr>
            </w:pPr>
          </w:p>
        </w:tc>
        <w:tc>
          <w:tcPr>
            <w:tcW w:w="1591" w:type="dxa"/>
            <w:vMerge/>
            <w:vAlign w:val="center"/>
          </w:tcPr>
          <w:p w:rsidR="006E5044" w:rsidRPr="00724B4A" w:rsidRDefault="006E5044">
            <w:pPr>
              <w:widowControl/>
              <w:jc w:val="left"/>
              <w:rPr>
                <w:rFonts w:asciiTheme="minorEastAsia" w:eastAsiaTheme="minorEastAsia" w:hAnsiTheme="minorEastAsia" w:cs="宋体"/>
                <w:color w:val="000000"/>
                <w:kern w:val="0"/>
                <w:sz w:val="24"/>
                <w:highlight w:val="yellow"/>
              </w:rPr>
            </w:pPr>
          </w:p>
        </w:tc>
        <w:tc>
          <w:tcPr>
            <w:tcW w:w="696" w:type="dxa"/>
            <w:vAlign w:val="center"/>
          </w:tcPr>
          <w:p w:rsidR="006E5044" w:rsidRPr="00724B4A" w:rsidRDefault="006E5044" w:rsidP="001D2A80">
            <w:pPr>
              <w:widowControl/>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6E5044" w:rsidRPr="00724B4A" w:rsidRDefault="006E5044" w:rsidP="001D2A80">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6</w:t>
            </w:r>
            <w:r w:rsidRPr="00724B4A">
              <w:rPr>
                <w:rFonts w:asciiTheme="minorEastAsia" w:eastAsiaTheme="minorEastAsia" w:hAnsiTheme="minorEastAsia" w:cs="宋体" w:hint="eastAsia"/>
                <w:color w:val="000000"/>
                <w:kern w:val="0"/>
                <w:sz w:val="24"/>
              </w:rPr>
              <w:t>.8手模制作数量满足健在的科学家手模各2套，以后未来三年的获奖科学家手模各2套。</w:t>
            </w:r>
          </w:p>
          <w:p w:rsidR="006E5044" w:rsidRPr="00724B4A" w:rsidRDefault="006E5044" w:rsidP="001D2A80">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满足：5分；不满足：0分。</w:t>
            </w:r>
          </w:p>
          <w:p w:rsidR="006E5044" w:rsidRPr="00724B4A" w:rsidRDefault="006E5044" w:rsidP="001D2A80">
            <w:pPr>
              <w:widowControl/>
              <w:jc w:val="left"/>
              <w:rPr>
                <w:rFonts w:asciiTheme="minorEastAsia" w:eastAsiaTheme="minorEastAsia" w:hAnsiTheme="minorEastAsia" w:cs="宋体"/>
                <w:color w:val="000000"/>
                <w:kern w:val="0"/>
                <w:sz w:val="24"/>
              </w:rPr>
            </w:pPr>
          </w:p>
          <w:p w:rsidR="006E5044" w:rsidRPr="00724B4A" w:rsidRDefault="006E5044" w:rsidP="006E5044">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提供相关数量保证承诺。</w:t>
            </w:r>
          </w:p>
        </w:tc>
      </w:tr>
      <w:tr w:rsidR="00DB77A8" w:rsidRPr="00724B4A" w:rsidTr="009C467A">
        <w:trPr>
          <w:trHeight w:val="2041"/>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Align w:val="center"/>
          </w:tcPr>
          <w:p w:rsidR="00DB77A8" w:rsidRPr="00724B4A" w:rsidRDefault="00DB77A8" w:rsidP="000578B1">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7</w:t>
            </w:r>
            <w:r w:rsidR="006E5044" w:rsidRPr="00724B4A">
              <w:rPr>
                <w:rFonts w:asciiTheme="minorEastAsia" w:eastAsiaTheme="minorEastAsia" w:hAnsiTheme="minorEastAsia" w:cs="宋体" w:hint="eastAsia"/>
                <w:color w:val="000000"/>
                <w:kern w:val="0"/>
                <w:sz w:val="24"/>
              </w:rPr>
              <w:t>项目服务</w:t>
            </w:r>
            <w:r w:rsidR="004B0EB3" w:rsidRPr="00724B4A">
              <w:rPr>
                <w:rFonts w:asciiTheme="minorEastAsia" w:eastAsiaTheme="minorEastAsia" w:hAnsiTheme="minorEastAsia" w:cs="宋体" w:hint="eastAsia"/>
                <w:color w:val="000000"/>
                <w:kern w:val="0"/>
                <w:sz w:val="24"/>
              </w:rPr>
              <w:t>承诺</w:t>
            </w:r>
          </w:p>
          <w:p w:rsidR="00DB77A8" w:rsidRPr="00724B4A" w:rsidRDefault="00DB77A8" w:rsidP="000578B1">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（5分）</w:t>
            </w:r>
          </w:p>
        </w:tc>
        <w:tc>
          <w:tcPr>
            <w:tcW w:w="696" w:type="dxa"/>
            <w:vAlign w:val="center"/>
          </w:tcPr>
          <w:p w:rsidR="00DB77A8" w:rsidRPr="00724B4A" w:rsidRDefault="00DB77A8" w:rsidP="000578B1">
            <w:pPr>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4B0EB3" w:rsidP="000578B1">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供应商须承诺未来三年获奖科学家手模的采集、设计、制作及安装工作；联系相关科学家由中国科技馆与供应商共同负责等服务；</w:t>
            </w:r>
            <w:r w:rsidR="006E5044" w:rsidRPr="00724B4A">
              <w:rPr>
                <w:rFonts w:asciiTheme="minorEastAsia" w:eastAsiaTheme="minorEastAsia" w:hAnsiTheme="minorEastAsia" w:cs="宋体" w:hint="eastAsia"/>
                <w:color w:val="000000"/>
                <w:kern w:val="0"/>
                <w:sz w:val="24"/>
              </w:rPr>
              <w:t>项目维保服务期3年，3年内免费提供后续的手模采集、制作及整修</w:t>
            </w:r>
            <w:r w:rsidRPr="00724B4A">
              <w:rPr>
                <w:rFonts w:asciiTheme="minorEastAsia" w:eastAsiaTheme="minorEastAsia" w:hAnsiTheme="minorEastAsia" w:cs="宋体" w:hint="eastAsia"/>
                <w:color w:val="000000"/>
                <w:kern w:val="0"/>
                <w:sz w:val="24"/>
              </w:rPr>
              <w:t>等</w:t>
            </w:r>
            <w:r w:rsidR="006E5044" w:rsidRPr="00724B4A">
              <w:rPr>
                <w:rFonts w:asciiTheme="minorEastAsia" w:eastAsiaTheme="minorEastAsia" w:hAnsiTheme="minorEastAsia" w:cs="宋体" w:hint="eastAsia"/>
                <w:color w:val="000000"/>
                <w:kern w:val="0"/>
                <w:sz w:val="24"/>
              </w:rPr>
              <w:t>服务工作。</w:t>
            </w:r>
          </w:p>
          <w:p w:rsidR="00DB77A8" w:rsidRPr="00724B4A" w:rsidRDefault="00DB77A8" w:rsidP="000578B1">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满足：5分；不满足：0分。</w:t>
            </w:r>
          </w:p>
          <w:p w:rsidR="006E5044" w:rsidRPr="00724B4A" w:rsidRDefault="006E5044" w:rsidP="004B0EB3">
            <w:pP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提供相关服务承诺。</w:t>
            </w:r>
          </w:p>
        </w:tc>
      </w:tr>
      <w:tr w:rsidR="00DB77A8" w:rsidRPr="00724B4A" w:rsidTr="009C467A">
        <w:trPr>
          <w:trHeight w:val="2041"/>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Merge w:val="restart"/>
            <w:vAlign w:val="center"/>
          </w:tcPr>
          <w:p w:rsidR="00DB77A8" w:rsidRPr="00724B4A" w:rsidRDefault="00DB77A8">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8</w:t>
            </w:r>
            <w:r w:rsidRPr="00724B4A">
              <w:rPr>
                <w:rFonts w:asciiTheme="minorEastAsia" w:eastAsiaTheme="minorEastAsia" w:hAnsiTheme="minorEastAsia" w:cs="宋体" w:hint="eastAsia"/>
                <w:color w:val="000000"/>
                <w:kern w:val="0"/>
                <w:sz w:val="24"/>
              </w:rPr>
              <w:t>项目服务团队</w:t>
            </w:r>
          </w:p>
          <w:p w:rsidR="00DB77A8" w:rsidRPr="00724B4A" w:rsidRDefault="00DB77A8" w:rsidP="004B0EB3">
            <w:pPr>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w:t>
            </w:r>
            <w:r w:rsidR="004B0EB3" w:rsidRPr="00724B4A">
              <w:rPr>
                <w:rFonts w:asciiTheme="minorEastAsia" w:eastAsiaTheme="minorEastAsia" w:hAnsiTheme="minorEastAsia" w:cs="宋体" w:hint="eastAsia"/>
                <w:color w:val="000000"/>
                <w:kern w:val="0"/>
                <w:sz w:val="24"/>
              </w:rPr>
              <w:t>0</w:t>
            </w:r>
            <w:r w:rsidRPr="00724B4A">
              <w:rPr>
                <w:rFonts w:asciiTheme="minorEastAsia" w:eastAsiaTheme="minorEastAsia" w:hAnsiTheme="minorEastAsia" w:cs="宋体" w:hint="eastAsia"/>
                <w:color w:val="000000"/>
                <w:kern w:val="0"/>
                <w:sz w:val="24"/>
              </w:rPr>
              <w:t>分）</w:t>
            </w:r>
          </w:p>
        </w:tc>
        <w:tc>
          <w:tcPr>
            <w:tcW w:w="696" w:type="dxa"/>
            <w:vAlign w:val="center"/>
          </w:tcPr>
          <w:p w:rsidR="00DB77A8" w:rsidRPr="00724B4A" w:rsidRDefault="00DB77A8" w:rsidP="000578B1">
            <w:pPr>
              <w:widowControl/>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0578B1">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8</w:t>
            </w:r>
            <w:r w:rsidRPr="00724B4A">
              <w:rPr>
                <w:rFonts w:asciiTheme="minorEastAsia" w:eastAsiaTheme="minorEastAsia" w:hAnsiTheme="minorEastAsia" w:cs="宋体" w:hint="eastAsia"/>
                <w:color w:val="000000"/>
                <w:kern w:val="0"/>
                <w:sz w:val="24"/>
              </w:rPr>
              <w:t>.1团队项目负责人：</w:t>
            </w:r>
          </w:p>
          <w:p w:rsidR="00DB77A8" w:rsidRPr="00724B4A" w:rsidRDefault="00DB77A8" w:rsidP="000578B1">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团队项目负责人应具备机械制造行业5</w:t>
            </w:r>
            <w:r w:rsidR="00B814F5">
              <w:rPr>
                <w:rFonts w:asciiTheme="minorEastAsia" w:eastAsiaTheme="minorEastAsia" w:hAnsiTheme="minorEastAsia" w:cs="宋体" w:hint="eastAsia"/>
                <w:color w:val="000000"/>
                <w:kern w:val="0"/>
                <w:sz w:val="24"/>
              </w:rPr>
              <w:t>年及以上工作经验；</w:t>
            </w:r>
            <w:r w:rsidRPr="00724B4A">
              <w:rPr>
                <w:rFonts w:asciiTheme="minorEastAsia" w:eastAsiaTheme="minorEastAsia" w:hAnsiTheme="minorEastAsia" w:cs="宋体" w:hint="eastAsia"/>
                <w:color w:val="000000"/>
                <w:kern w:val="0"/>
                <w:sz w:val="24"/>
              </w:rPr>
              <w:t>具有大学本科（含）及以上学历。</w:t>
            </w:r>
          </w:p>
          <w:p w:rsidR="00DB77A8" w:rsidRPr="00724B4A" w:rsidRDefault="00DB77A8" w:rsidP="000578B1">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满足：5分，不满足：0分。</w:t>
            </w:r>
          </w:p>
          <w:p w:rsidR="00DB77A8" w:rsidRPr="00724B4A" w:rsidRDefault="00DB77A8" w:rsidP="00042669">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须提供团队项目负责人在本单位缴纳社保的证明、毕业证书、相关经验简历，如不能提供上述证明，本项不得分。</w:t>
            </w:r>
          </w:p>
        </w:tc>
      </w:tr>
      <w:tr w:rsidR="00DB77A8" w:rsidRPr="00724B4A" w:rsidTr="009C467A">
        <w:trPr>
          <w:trHeight w:val="2041"/>
        </w:trPr>
        <w:tc>
          <w:tcPr>
            <w:tcW w:w="1615" w:type="dxa"/>
            <w:vMerge/>
            <w:vAlign w:val="center"/>
          </w:tcPr>
          <w:p w:rsidR="00DB77A8" w:rsidRPr="00724B4A" w:rsidRDefault="00DB77A8">
            <w:pPr>
              <w:widowControl/>
              <w:jc w:val="center"/>
              <w:rPr>
                <w:rFonts w:asciiTheme="minorEastAsia" w:eastAsiaTheme="minorEastAsia" w:hAnsiTheme="minorEastAsia" w:cs="宋体"/>
                <w:color w:val="000000"/>
                <w:kern w:val="0"/>
                <w:sz w:val="24"/>
                <w:highlight w:val="yellow"/>
              </w:rPr>
            </w:pPr>
          </w:p>
        </w:tc>
        <w:tc>
          <w:tcPr>
            <w:tcW w:w="1591" w:type="dxa"/>
            <w:vMerge/>
            <w:vAlign w:val="center"/>
          </w:tcPr>
          <w:p w:rsidR="00DB77A8" w:rsidRPr="00724B4A" w:rsidRDefault="00DB77A8">
            <w:pPr>
              <w:widowControl/>
              <w:jc w:val="left"/>
              <w:rPr>
                <w:rFonts w:asciiTheme="minorEastAsia" w:eastAsiaTheme="minorEastAsia" w:hAnsiTheme="minorEastAsia" w:cs="宋体"/>
                <w:color w:val="000000"/>
                <w:kern w:val="0"/>
                <w:sz w:val="24"/>
              </w:rPr>
            </w:pPr>
          </w:p>
        </w:tc>
        <w:tc>
          <w:tcPr>
            <w:tcW w:w="696" w:type="dxa"/>
            <w:vAlign w:val="center"/>
          </w:tcPr>
          <w:p w:rsidR="00DB77A8" w:rsidRPr="00724B4A" w:rsidRDefault="00DB77A8" w:rsidP="000578B1">
            <w:pPr>
              <w:widowControl/>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5</w:t>
            </w:r>
          </w:p>
        </w:tc>
        <w:tc>
          <w:tcPr>
            <w:tcW w:w="5506" w:type="dxa"/>
            <w:vAlign w:val="center"/>
          </w:tcPr>
          <w:p w:rsidR="00DB77A8" w:rsidRPr="00724B4A" w:rsidRDefault="00DB77A8" w:rsidP="000578B1">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2.</w:t>
            </w:r>
            <w:r w:rsidR="004B0EB3" w:rsidRPr="00724B4A">
              <w:rPr>
                <w:rFonts w:asciiTheme="minorEastAsia" w:eastAsiaTheme="minorEastAsia" w:hAnsiTheme="minorEastAsia" w:cs="宋体" w:hint="eastAsia"/>
                <w:color w:val="000000"/>
                <w:kern w:val="0"/>
                <w:sz w:val="24"/>
              </w:rPr>
              <w:t>8</w:t>
            </w:r>
            <w:r w:rsidRPr="00724B4A">
              <w:rPr>
                <w:rFonts w:asciiTheme="minorEastAsia" w:eastAsiaTheme="minorEastAsia" w:hAnsiTheme="minorEastAsia" w:cs="宋体" w:hint="eastAsia"/>
                <w:color w:val="000000"/>
                <w:kern w:val="0"/>
                <w:sz w:val="24"/>
              </w:rPr>
              <w:t>.2团队主要成员：</w:t>
            </w:r>
          </w:p>
          <w:p w:rsidR="00DB77A8" w:rsidRPr="00724B4A" w:rsidRDefault="00DB77A8" w:rsidP="000578B1">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团队主要成员不低于5人（不含项目负责人），包含设计及施工人员，团队人员从事展览展示工作2年及以上，具有本科（含）及以上学历。</w:t>
            </w:r>
          </w:p>
          <w:p w:rsidR="00DB77A8" w:rsidRPr="00724B4A" w:rsidRDefault="00DB77A8" w:rsidP="000578B1">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团队主要成员每一人满足上述从业经验、学历要求得1分，最高5分。</w:t>
            </w:r>
          </w:p>
          <w:p w:rsidR="00DB77A8" w:rsidRPr="00724B4A" w:rsidRDefault="00DB77A8" w:rsidP="00042669">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须提供团队主要成员在本单位缴纳社保的证明、毕业证书、相关经验简历、如不能提供上述证明，本项不得分。</w:t>
            </w:r>
          </w:p>
        </w:tc>
      </w:tr>
      <w:tr w:rsidR="00F60486" w:rsidRPr="00724B4A" w:rsidTr="009C467A">
        <w:trPr>
          <w:trHeight w:val="702"/>
        </w:trPr>
        <w:tc>
          <w:tcPr>
            <w:tcW w:w="1615" w:type="dxa"/>
            <w:vAlign w:val="center"/>
          </w:tcPr>
          <w:p w:rsidR="00F60486" w:rsidRPr="00724B4A" w:rsidRDefault="00F60486" w:rsidP="004B0EB3">
            <w:pPr>
              <w:widowControl/>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3.</w:t>
            </w:r>
            <w:r w:rsidR="00DC599F" w:rsidRPr="00724B4A">
              <w:rPr>
                <w:rFonts w:asciiTheme="minorEastAsia" w:eastAsiaTheme="minorEastAsia" w:hAnsiTheme="minorEastAsia" w:cs="宋体" w:hint="eastAsia"/>
                <w:color w:val="000000"/>
                <w:kern w:val="0"/>
                <w:sz w:val="24"/>
              </w:rPr>
              <w:t>评审</w:t>
            </w:r>
            <w:r w:rsidRPr="00724B4A">
              <w:rPr>
                <w:rFonts w:asciiTheme="minorEastAsia" w:eastAsiaTheme="minorEastAsia" w:hAnsiTheme="minorEastAsia" w:cs="宋体" w:hint="eastAsia"/>
                <w:color w:val="000000"/>
                <w:kern w:val="0"/>
                <w:sz w:val="24"/>
              </w:rPr>
              <w:t>报价（</w:t>
            </w:r>
            <w:r w:rsidR="004B0EB3" w:rsidRPr="00724B4A">
              <w:rPr>
                <w:rFonts w:asciiTheme="minorEastAsia" w:eastAsiaTheme="minorEastAsia" w:hAnsiTheme="minorEastAsia" w:cs="宋体" w:hint="eastAsia"/>
                <w:color w:val="000000"/>
                <w:kern w:val="0"/>
                <w:sz w:val="24"/>
              </w:rPr>
              <w:t>1</w:t>
            </w:r>
            <w:r w:rsidR="00A511CF" w:rsidRPr="00724B4A">
              <w:rPr>
                <w:rFonts w:asciiTheme="minorEastAsia" w:eastAsiaTheme="minorEastAsia" w:hAnsiTheme="minorEastAsia" w:cs="宋体" w:hint="eastAsia"/>
                <w:color w:val="000000"/>
                <w:kern w:val="0"/>
                <w:sz w:val="24"/>
              </w:rPr>
              <w:t>0</w:t>
            </w:r>
            <w:r w:rsidRPr="00724B4A">
              <w:rPr>
                <w:rFonts w:asciiTheme="minorEastAsia" w:eastAsiaTheme="minorEastAsia" w:hAnsiTheme="minorEastAsia" w:cs="宋体" w:hint="eastAsia"/>
                <w:color w:val="000000"/>
                <w:kern w:val="0"/>
                <w:sz w:val="24"/>
              </w:rPr>
              <w:t>分）</w:t>
            </w:r>
          </w:p>
        </w:tc>
        <w:tc>
          <w:tcPr>
            <w:tcW w:w="1591" w:type="dxa"/>
            <w:vAlign w:val="center"/>
          </w:tcPr>
          <w:p w:rsidR="00F60486" w:rsidRPr="00724B4A" w:rsidRDefault="00F60486">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价格分</w:t>
            </w:r>
          </w:p>
        </w:tc>
        <w:tc>
          <w:tcPr>
            <w:tcW w:w="696" w:type="dxa"/>
            <w:vAlign w:val="center"/>
          </w:tcPr>
          <w:p w:rsidR="00F60486" w:rsidRPr="00724B4A" w:rsidRDefault="004B0EB3">
            <w:pPr>
              <w:widowControl/>
              <w:jc w:val="center"/>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1</w:t>
            </w:r>
            <w:r w:rsidR="00A511CF" w:rsidRPr="00724B4A">
              <w:rPr>
                <w:rFonts w:asciiTheme="minorEastAsia" w:eastAsiaTheme="minorEastAsia" w:hAnsiTheme="minorEastAsia" w:cs="宋体" w:hint="eastAsia"/>
                <w:color w:val="000000"/>
                <w:kern w:val="0"/>
                <w:sz w:val="24"/>
              </w:rPr>
              <w:t>0</w:t>
            </w:r>
          </w:p>
        </w:tc>
        <w:tc>
          <w:tcPr>
            <w:tcW w:w="5506" w:type="dxa"/>
            <w:vAlign w:val="center"/>
          </w:tcPr>
          <w:p w:rsidR="00F60486" w:rsidRPr="00724B4A" w:rsidRDefault="00F60486">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供应商的报价采用低价优先法计算，满足采购文件要求且最后报价最低的报价为评审基准价，其价格分为满分。其它供应商的价格分按下列公式计算：最后报价得分＝（评审基准价/最后报价）×100（计算至小数点后两位，下同）。</w:t>
            </w:r>
          </w:p>
          <w:p w:rsidR="00F60486" w:rsidRPr="00724B4A" w:rsidRDefault="00F60486">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价格分=最后报价得分×10%</w:t>
            </w:r>
          </w:p>
          <w:p w:rsidR="00F60486" w:rsidRPr="00724B4A" w:rsidRDefault="00F60486">
            <w:pPr>
              <w:widowControl/>
              <w:jc w:val="left"/>
              <w:rPr>
                <w:rFonts w:asciiTheme="minorEastAsia" w:eastAsiaTheme="minorEastAsia" w:hAnsiTheme="minorEastAsia" w:cs="宋体"/>
                <w:color w:val="000000"/>
                <w:kern w:val="0"/>
                <w:sz w:val="24"/>
              </w:rPr>
            </w:pPr>
            <w:r w:rsidRPr="00724B4A">
              <w:rPr>
                <w:rFonts w:asciiTheme="minorEastAsia" w:eastAsiaTheme="minorEastAsia" w:hAnsiTheme="minorEastAsia" w:cs="宋体" w:hint="eastAsia"/>
                <w:color w:val="000000"/>
                <w:kern w:val="0"/>
                <w:sz w:val="24"/>
              </w:rPr>
              <w:t>具体落实政府采购政策条件见表后“价格评分标准”</w:t>
            </w:r>
          </w:p>
        </w:tc>
      </w:tr>
    </w:tbl>
    <w:p w:rsidR="00863C7C" w:rsidRDefault="00863C7C">
      <w:pPr>
        <w:spacing w:line="360" w:lineRule="auto"/>
        <w:ind w:firstLineChars="200" w:firstLine="480"/>
        <w:rPr>
          <w:rFonts w:ascii="宋体" w:hAnsi="宋体"/>
          <w:sz w:val="24"/>
        </w:rPr>
      </w:pPr>
    </w:p>
    <w:p w:rsidR="00863C7C" w:rsidRDefault="00863C7C">
      <w:pPr>
        <w:spacing w:line="360" w:lineRule="auto"/>
        <w:jc w:val="center"/>
        <w:rPr>
          <w:rFonts w:ascii="宋体" w:hAnsi="宋体"/>
          <w:b/>
          <w:bCs/>
          <w:color w:val="000000"/>
          <w:sz w:val="24"/>
        </w:rPr>
      </w:pPr>
      <w:r>
        <w:rPr>
          <w:rFonts w:ascii="宋体" w:hAnsi="宋体" w:hint="eastAsia"/>
          <w:b/>
          <w:bCs/>
          <w:color w:val="000000"/>
          <w:sz w:val="24"/>
        </w:rPr>
        <w:t>价格评分标准</w:t>
      </w:r>
    </w:p>
    <w:p w:rsidR="00390C92" w:rsidRDefault="00863C7C">
      <w:pPr>
        <w:tabs>
          <w:tab w:val="left" w:pos="420"/>
        </w:tabs>
        <w:snapToGrid w:val="0"/>
        <w:spacing w:line="360" w:lineRule="auto"/>
        <w:ind w:firstLineChars="200" w:firstLine="482"/>
        <w:rPr>
          <w:rFonts w:ascii="宋体" w:hAnsi="宋体"/>
          <w:b/>
          <w:color w:val="000000"/>
          <w:sz w:val="24"/>
        </w:rPr>
      </w:pPr>
      <w:r>
        <w:rPr>
          <w:rFonts w:ascii="宋体" w:hAnsi="宋体" w:hint="eastAsia"/>
          <w:b/>
          <w:color w:val="000000"/>
          <w:sz w:val="24"/>
        </w:rPr>
        <w:t>一、供应商</w:t>
      </w:r>
      <w:r w:rsidR="00DC599F">
        <w:rPr>
          <w:rFonts w:ascii="宋体" w:hAnsi="宋体" w:hint="eastAsia"/>
          <w:b/>
          <w:color w:val="000000"/>
          <w:sz w:val="24"/>
        </w:rPr>
        <w:t>评审</w:t>
      </w:r>
      <w:r>
        <w:rPr>
          <w:rFonts w:ascii="宋体" w:hAnsi="宋体" w:hint="eastAsia"/>
          <w:b/>
          <w:color w:val="000000"/>
          <w:sz w:val="24"/>
        </w:rPr>
        <w:t>报价的确定</w:t>
      </w:r>
    </w:p>
    <w:p w:rsidR="00863C7C" w:rsidRDefault="00DC599F">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评审</w:t>
      </w:r>
      <w:r w:rsidR="00863C7C">
        <w:rPr>
          <w:rFonts w:ascii="宋体" w:hAnsi="宋体" w:hint="eastAsia"/>
          <w:color w:val="000000"/>
          <w:sz w:val="24"/>
        </w:rPr>
        <w:t>小组将按照采购文件的规定，按照通过资格性、符合性审查的供应商的</w:t>
      </w:r>
      <w:r w:rsidR="0069397F">
        <w:rPr>
          <w:rFonts w:ascii="宋体" w:hAnsi="宋体" w:hint="eastAsia"/>
          <w:color w:val="000000"/>
          <w:sz w:val="24"/>
        </w:rPr>
        <w:t>最后报价</w:t>
      </w:r>
      <w:r w:rsidR="00863C7C">
        <w:rPr>
          <w:rFonts w:ascii="宋体" w:hAnsi="宋体" w:hint="eastAsia"/>
          <w:color w:val="000000"/>
          <w:sz w:val="24"/>
        </w:rPr>
        <w:t>进行比较，根据</w:t>
      </w:r>
      <w:r w:rsidR="0069397F">
        <w:rPr>
          <w:rFonts w:ascii="宋体" w:hAnsi="宋体" w:hint="eastAsia"/>
          <w:color w:val="000000"/>
          <w:sz w:val="24"/>
        </w:rPr>
        <w:t>最后报价</w:t>
      </w:r>
      <w:r w:rsidR="00863C7C">
        <w:rPr>
          <w:rFonts w:ascii="宋体" w:hAnsi="宋体" w:hint="eastAsia"/>
          <w:color w:val="000000"/>
          <w:sz w:val="24"/>
        </w:rPr>
        <w:t>测算各供应商的</w:t>
      </w:r>
      <w:r>
        <w:rPr>
          <w:rFonts w:ascii="宋体" w:hAnsi="宋体" w:hint="eastAsia"/>
          <w:color w:val="000000"/>
          <w:sz w:val="24"/>
        </w:rPr>
        <w:t>评审</w:t>
      </w:r>
      <w:r w:rsidR="00863C7C">
        <w:rPr>
          <w:rFonts w:ascii="宋体" w:hAnsi="宋体" w:hint="eastAsia"/>
          <w:color w:val="000000"/>
          <w:sz w:val="24"/>
        </w:rPr>
        <w:t>报价得分。</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各供应商</w:t>
      </w:r>
      <w:r w:rsidR="0069397F">
        <w:rPr>
          <w:rFonts w:ascii="宋体" w:hAnsi="宋体" w:hint="eastAsia"/>
          <w:color w:val="000000"/>
          <w:sz w:val="24"/>
        </w:rPr>
        <w:t>最后报价</w:t>
      </w:r>
      <w:r>
        <w:rPr>
          <w:rFonts w:ascii="宋体" w:hAnsi="宋体" w:hint="eastAsia"/>
          <w:color w:val="000000"/>
          <w:sz w:val="24"/>
        </w:rPr>
        <w:t>如有符合以下条件，需进行价格调整，调整原则如下：</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1、算术错误的修正</w:t>
      </w:r>
    </w:p>
    <w:p w:rsidR="00863C7C" w:rsidRDefault="00DC599F">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评审</w:t>
      </w:r>
      <w:r w:rsidR="00863C7C">
        <w:rPr>
          <w:rFonts w:ascii="宋体" w:hAnsi="宋体" w:hint="eastAsia"/>
          <w:color w:val="000000"/>
          <w:sz w:val="24"/>
        </w:rPr>
        <w:t>小组会按采购文件《供应商须知》中规定的原则修正供应商的</w:t>
      </w:r>
      <w:r w:rsidR="0069397F">
        <w:rPr>
          <w:rFonts w:ascii="宋体" w:hAnsi="宋体" w:hint="eastAsia"/>
          <w:color w:val="000000"/>
          <w:sz w:val="24"/>
        </w:rPr>
        <w:t>最后报价</w:t>
      </w:r>
      <w:r w:rsidR="00863C7C">
        <w:rPr>
          <w:rFonts w:ascii="宋体" w:hAnsi="宋体" w:hint="eastAsia"/>
          <w:color w:val="000000"/>
          <w:sz w:val="24"/>
        </w:rPr>
        <w:t>。修正后的</w:t>
      </w:r>
      <w:r w:rsidR="0069397F">
        <w:rPr>
          <w:rFonts w:ascii="宋体" w:hAnsi="宋体" w:hint="eastAsia"/>
          <w:color w:val="000000"/>
          <w:sz w:val="24"/>
        </w:rPr>
        <w:t>最后报价</w:t>
      </w:r>
      <w:r w:rsidR="00863C7C">
        <w:rPr>
          <w:rFonts w:ascii="宋体" w:hAnsi="宋体" w:hint="eastAsia"/>
          <w:color w:val="000000"/>
          <w:sz w:val="24"/>
        </w:rPr>
        <w:t>对供应商具有约束力，一旦成交，即为供应商的成交价。</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2、小微企业优惠政策调整</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只有同时满足“①供应商为小型或微型企业；②提供本企业制造的货物、承担的工程或者服务，或者提供其他小型或微型企业制造的货物”两个条件的供应商，方可享受如下小微企业优惠政策。</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本项目将对小型和微型企业产品的价格给予6%的扣除，用扣除后的价格参与评审打分。若全部或部分响应产品（货物、工程或服务）被认定为小型和微型企业产品，则</w:t>
      </w:r>
      <w:r w:rsidR="0069397F">
        <w:rPr>
          <w:rFonts w:ascii="宋体" w:hAnsi="宋体" w:hint="eastAsia"/>
          <w:color w:val="000000"/>
          <w:sz w:val="24"/>
        </w:rPr>
        <w:t>最后报价</w:t>
      </w:r>
      <w:r>
        <w:rPr>
          <w:rFonts w:ascii="宋体" w:hAnsi="宋体" w:hint="eastAsia"/>
          <w:color w:val="000000"/>
          <w:sz w:val="24"/>
        </w:rPr>
        <w:t>=供应商</w:t>
      </w:r>
      <w:r w:rsidR="0069397F">
        <w:rPr>
          <w:rFonts w:ascii="宋体" w:hAnsi="宋体" w:hint="eastAsia"/>
          <w:color w:val="000000"/>
          <w:sz w:val="24"/>
        </w:rPr>
        <w:t>最后报价</w:t>
      </w:r>
      <w:r>
        <w:rPr>
          <w:rFonts w:ascii="宋体" w:hAnsi="宋体" w:hint="eastAsia"/>
          <w:color w:val="000000"/>
          <w:sz w:val="24"/>
        </w:rPr>
        <w:t>（指修正后的</w:t>
      </w:r>
      <w:r w:rsidR="0069397F">
        <w:rPr>
          <w:rFonts w:ascii="宋体" w:hAnsi="宋体" w:hint="eastAsia"/>
          <w:color w:val="000000"/>
          <w:sz w:val="24"/>
        </w:rPr>
        <w:t>最后报价</w:t>
      </w:r>
      <w:r>
        <w:rPr>
          <w:rFonts w:ascii="宋体" w:hAnsi="宋体" w:hint="eastAsia"/>
          <w:color w:val="000000"/>
          <w:sz w:val="24"/>
        </w:rPr>
        <w:t>）中的“小型和微型企业产品”价格×（100%-6%）+供应商</w:t>
      </w:r>
      <w:r w:rsidR="0069397F">
        <w:rPr>
          <w:rFonts w:ascii="宋体" w:hAnsi="宋体" w:hint="eastAsia"/>
          <w:color w:val="000000"/>
          <w:sz w:val="24"/>
        </w:rPr>
        <w:t>最后报价</w:t>
      </w:r>
      <w:r>
        <w:rPr>
          <w:rFonts w:ascii="宋体" w:hAnsi="宋体" w:hint="eastAsia"/>
          <w:color w:val="000000"/>
          <w:sz w:val="24"/>
        </w:rPr>
        <w:t>（指修正后的</w:t>
      </w:r>
      <w:r w:rsidR="0069397F">
        <w:rPr>
          <w:rFonts w:ascii="宋体" w:hAnsi="宋体" w:hint="eastAsia"/>
          <w:color w:val="000000"/>
          <w:sz w:val="24"/>
        </w:rPr>
        <w:t>最后报价</w:t>
      </w:r>
      <w:r>
        <w:rPr>
          <w:rFonts w:ascii="宋体" w:hAnsi="宋体" w:hint="eastAsia"/>
          <w:color w:val="000000"/>
          <w:sz w:val="24"/>
        </w:rPr>
        <w:t xml:space="preserve">）中的非“小型和微型企业产品”价格； </w:t>
      </w:r>
    </w:p>
    <w:p w:rsidR="00390C92" w:rsidRDefault="00863C7C">
      <w:pPr>
        <w:tabs>
          <w:tab w:val="left" w:pos="420"/>
        </w:tabs>
        <w:snapToGrid w:val="0"/>
        <w:spacing w:line="360" w:lineRule="auto"/>
        <w:ind w:firstLineChars="200" w:firstLine="482"/>
        <w:rPr>
          <w:rFonts w:ascii="宋体" w:hAnsi="宋体"/>
          <w:b/>
          <w:color w:val="000000"/>
          <w:sz w:val="24"/>
        </w:rPr>
      </w:pPr>
      <w:r>
        <w:rPr>
          <w:rFonts w:ascii="宋体" w:hAnsi="宋体" w:hint="eastAsia"/>
          <w:b/>
          <w:color w:val="000000"/>
          <w:sz w:val="24"/>
        </w:rPr>
        <w:t>二、价格得分的计算：</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本项目价格权重为：</w:t>
      </w:r>
      <w:r w:rsidR="004B0EB3">
        <w:rPr>
          <w:rFonts w:ascii="宋体" w:hAnsi="宋体" w:hint="eastAsia"/>
          <w:b/>
          <w:color w:val="000000"/>
          <w:sz w:val="24"/>
        </w:rPr>
        <w:t>1</w:t>
      </w:r>
      <w:r>
        <w:rPr>
          <w:rFonts w:ascii="宋体" w:hAnsi="宋体" w:hint="eastAsia"/>
          <w:b/>
          <w:color w:val="000000"/>
          <w:sz w:val="24"/>
        </w:rPr>
        <w:t>0分</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供应商</w:t>
      </w:r>
      <w:r w:rsidR="0069397F">
        <w:rPr>
          <w:rFonts w:ascii="宋体" w:hAnsi="宋体" w:hint="eastAsia"/>
          <w:color w:val="000000"/>
          <w:sz w:val="24"/>
        </w:rPr>
        <w:t>最后报价</w:t>
      </w:r>
      <w:r>
        <w:rPr>
          <w:rFonts w:ascii="宋体" w:hAnsi="宋体" w:hint="eastAsia"/>
          <w:color w:val="000000"/>
          <w:sz w:val="24"/>
        </w:rPr>
        <w:t>得分的计算采用低价优先法，按如下公式进行计算：</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供应商</w:t>
      </w:r>
      <w:r w:rsidR="0069397F">
        <w:rPr>
          <w:rFonts w:ascii="宋体" w:hAnsi="宋体" w:hint="eastAsia"/>
          <w:color w:val="000000"/>
          <w:sz w:val="24"/>
        </w:rPr>
        <w:t>最后报价</w:t>
      </w:r>
      <w:r>
        <w:rPr>
          <w:rFonts w:ascii="宋体" w:hAnsi="宋体" w:hint="eastAsia"/>
          <w:color w:val="000000"/>
          <w:sz w:val="24"/>
        </w:rPr>
        <w:t>得分=（所有通过资格性、符合性审查的供应商</w:t>
      </w:r>
      <w:r w:rsidR="0069397F">
        <w:rPr>
          <w:rFonts w:ascii="宋体" w:hAnsi="宋体" w:hint="eastAsia"/>
          <w:color w:val="000000"/>
          <w:sz w:val="24"/>
        </w:rPr>
        <w:t>最后报价</w:t>
      </w:r>
      <w:r>
        <w:rPr>
          <w:rFonts w:ascii="宋体" w:hAnsi="宋体" w:hint="eastAsia"/>
          <w:color w:val="000000"/>
          <w:sz w:val="24"/>
        </w:rPr>
        <w:t>中的最低价（修正调整后）/ 供应商的</w:t>
      </w:r>
      <w:r w:rsidR="0069397F">
        <w:rPr>
          <w:rFonts w:ascii="宋体" w:hAnsi="宋体" w:hint="eastAsia"/>
          <w:color w:val="000000"/>
          <w:sz w:val="24"/>
        </w:rPr>
        <w:t>最后报价</w:t>
      </w:r>
      <w:r>
        <w:rPr>
          <w:rFonts w:ascii="宋体" w:hAnsi="宋体" w:hint="eastAsia"/>
          <w:color w:val="000000"/>
          <w:sz w:val="24"/>
        </w:rPr>
        <w:t>（修正调整后））×价格权重</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注1：只有当供应商（或联合体成员中的小型或微型企业）和产品制造商（仅指全部响应投标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监狱企业提供了由省级以上监狱管理局（北京市含教育矫治局）、戒毒管理局(含新疆生产建设兵团)出具的属于监狱企业的证明文件的，视同小型和微型企业。</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注2：组成联合体的大中型企业和其他自然人、法人或者其他组织，与小型、微型企业之间不得存在投资关系，否则不予享受价格扣减的优惠政策。</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注3：满足以下条件的残疾人福利性单位视同小型、微型企业：</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（一）安置的残疾人占本单位在职职工人数的比例不低于25%（含25%），并且安置的残疾人人数不少于10人（含10人）；</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（二）依法与安置的每位残疾人签订了一年以上（含一年）的劳动合同或服务协议；</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（三）为安置的每位残疾人按月足额缴纳了基本养老保险、基本医疗保险、失业保险、工伤保险和生育保险等社会保险费；</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（四）通过银行等金融机构向安置的每位残疾人，按月支付了不低于单位所在区县适用的经省级人民政府批准的月最低工资标准的工资；</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t>（五）提供本单位制造的货物、承担的工程或者服务（以下简称产品），或者提供其他残疾人福利性单位制造的货物（不包括使用非残疾人福利性单位注册商标的货物）。</w:t>
      </w:r>
    </w:p>
    <w:p w:rsidR="00863C7C" w:rsidRDefault="00863C7C">
      <w:pPr>
        <w:tabs>
          <w:tab w:val="left" w:pos="420"/>
        </w:tabs>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863C7C" w:rsidRDefault="00863C7C">
      <w:pPr>
        <w:spacing w:line="360" w:lineRule="auto"/>
        <w:jc w:val="center"/>
        <w:outlineLvl w:val="0"/>
        <w:rPr>
          <w:rFonts w:ascii="黑体" w:eastAsia="黑体"/>
          <w:color w:val="000000"/>
          <w:sz w:val="36"/>
          <w:szCs w:val="36"/>
        </w:rPr>
      </w:pPr>
      <w:bookmarkStart w:id="780" w:name="_Toc265228393"/>
      <w:bookmarkStart w:id="781" w:name="_Toc353825545"/>
      <w:bookmarkStart w:id="782" w:name="_Toc264969245"/>
      <w:bookmarkStart w:id="783" w:name="_Toc353873935"/>
      <w:bookmarkStart w:id="784" w:name="_Toc195842920"/>
      <w:bookmarkStart w:id="785" w:name="_Toc305158897"/>
      <w:bookmarkStart w:id="786" w:name="_Toc305158823"/>
      <w:bookmarkStart w:id="787" w:name="_Toc353873665"/>
      <w:bookmarkStart w:id="788" w:name="_Toc127151555"/>
      <w:bookmarkStart w:id="789" w:name="_Toc150480793"/>
      <w:bookmarkStart w:id="790" w:name="_Toc150774760"/>
      <w:bookmarkStart w:id="791" w:name="_Toc142311057"/>
      <w:bookmarkStart w:id="792" w:name="_Toc226337251"/>
      <w:bookmarkStart w:id="793" w:name="_Toc226965828"/>
    </w:p>
    <w:p w:rsidR="00863C7C" w:rsidRDefault="00863C7C">
      <w:pPr>
        <w:spacing w:line="360" w:lineRule="auto"/>
        <w:jc w:val="center"/>
        <w:outlineLvl w:val="0"/>
        <w:rPr>
          <w:rFonts w:ascii="黑体" w:eastAsia="黑体"/>
          <w:color w:val="000000"/>
          <w:sz w:val="36"/>
          <w:szCs w:val="36"/>
        </w:rPr>
      </w:pPr>
      <w:r>
        <w:rPr>
          <w:rFonts w:ascii="黑体" w:eastAsia="黑体"/>
          <w:color w:val="000000"/>
          <w:sz w:val="36"/>
          <w:szCs w:val="36"/>
        </w:rPr>
        <w:br w:type="page"/>
      </w:r>
      <w:bookmarkStart w:id="794" w:name="_Toc5709695"/>
      <w:r>
        <w:rPr>
          <w:rFonts w:ascii="黑体" w:eastAsia="黑体" w:hint="eastAsia"/>
          <w:color w:val="000000"/>
          <w:sz w:val="36"/>
          <w:szCs w:val="36"/>
        </w:rPr>
        <w:lastRenderedPageBreak/>
        <w:t>第六章   附件—响应文件格式</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863C7C" w:rsidRDefault="00863C7C">
      <w:pPr>
        <w:snapToGrid w:val="0"/>
        <w:spacing w:line="360" w:lineRule="auto"/>
        <w:outlineLvl w:val="1"/>
        <w:rPr>
          <w:rFonts w:ascii="黑体" w:eastAsia="黑体"/>
          <w:color w:val="000000"/>
          <w:sz w:val="24"/>
        </w:rPr>
      </w:pPr>
      <w:r>
        <w:br w:type="page"/>
      </w:r>
      <w:bookmarkStart w:id="795" w:name="_Toc480942349"/>
      <w:bookmarkStart w:id="796" w:name="_Ref467988698"/>
      <w:bookmarkStart w:id="797" w:name="_Toc520356217"/>
      <w:bookmarkStart w:id="798" w:name="_Toc150774761"/>
      <w:bookmarkStart w:id="799" w:name="_Toc195842921"/>
      <w:bookmarkStart w:id="800" w:name="_Toc150480794"/>
      <w:bookmarkStart w:id="801" w:name="_Toc127151556"/>
      <w:bookmarkStart w:id="802" w:name="_Toc226337252"/>
      <w:bookmarkStart w:id="803" w:name="_Toc226965829"/>
      <w:bookmarkStart w:id="804" w:name="_Toc142311058"/>
      <w:bookmarkStart w:id="805" w:name="_Toc226309800"/>
      <w:bookmarkStart w:id="806" w:name="_Toc226965746"/>
      <w:bookmarkStart w:id="807" w:name="_Toc450728149"/>
      <w:r>
        <w:rPr>
          <w:rFonts w:ascii="黑体" w:eastAsia="黑体" w:hint="eastAsia"/>
          <w:color w:val="000000"/>
          <w:sz w:val="24"/>
        </w:rPr>
        <w:lastRenderedPageBreak/>
        <w:t>附件1</w:t>
      </w:r>
      <w:bookmarkStart w:id="808" w:name="_Hlt520355504"/>
      <w:bookmarkEnd w:id="808"/>
      <w:r>
        <w:rPr>
          <w:rFonts w:ascii="黑体" w:eastAsia="黑体" w:hint="eastAsia"/>
          <w:color w:val="000000"/>
          <w:sz w:val="24"/>
        </w:rPr>
        <w:t xml:space="preserve">　</w:t>
      </w:r>
      <w:bookmarkEnd w:id="795"/>
      <w:bookmarkEnd w:id="796"/>
      <w:bookmarkEnd w:id="797"/>
      <w:bookmarkEnd w:id="798"/>
      <w:bookmarkEnd w:id="799"/>
      <w:bookmarkEnd w:id="800"/>
      <w:bookmarkEnd w:id="801"/>
      <w:bookmarkEnd w:id="802"/>
      <w:bookmarkEnd w:id="803"/>
      <w:bookmarkEnd w:id="804"/>
      <w:bookmarkEnd w:id="805"/>
      <w:bookmarkEnd w:id="806"/>
      <w:r>
        <w:rPr>
          <w:rFonts w:ascii="黑体" w:eastAsia="黑体" w:hint="eastAsia"/>
          <w:color w:val="000000"/>
          <w:sz w:val="24"/>
        </w:rPr>
        <w:t>申请函</w:t>
      </w:r>
    </w:p>
    <w:p w:rsidR="00863C7C" w:rsidRDefault="00863C7C">
      <w:pPr>
        <w:tabs>
          <w:tab w:val="left" w:pos="5580"/>
        </w:tabs>
        <w:spacing w:line="360" w:lineRule="auto"/>
        <w:rPr>
          <w:rFonts w:ascii="宋体" w:hAnsi="宋体"/>
          <w:color w:val="000000"/>
          <w:sz w:val="24"/>
        </w:rPr>
      </w:pPr>
    </w:p>
    <w:p w:rsidR="00863C7C" w:rsidRDefault="00863C7C">
      <w:pPr>
        <w:pStyle w:val="af2"/>
        <w:spacing w:line="360" w:lineRule="auto"/>
        <w:jc w:val="center"/>
        <w:rPr>
          <w:rFonts w:ascii="黑体" w:eastAsia="黑体" w:hAnsi="宋体"/>
          <w:color w:val="000000"/>
          <w:sz w:val="36"/>
          <w:szCs w:val="36"/>
        </w:rPr>
      </w:pPr>
      <w:r>
        <w:rPr>
          <w:rFonts w:ascii="黑体" w:eastAsia="黑体" w:hAnsi="宋体" w:hint="eastAsia"/>
          <w:color w:val="000000"/>
          <w:sz w:val="36"/>
          <w:szCs w:val="36"/>
        </w:rPr>
        <w:t>申请函（格式）</w:t>
      </w:r>
    </w:p>
    <w:p w:rsidR="00863C7C" w:rsidRPr="00B83330" w:rsidRDefault="00863C7C">
      <w:pPr>
        <w:tabs>
          <w:tab w:val="left" w:pos="5580"/>
        </w:tabs>
        <w:spacing w:line="360" w:lineRule="auto"/>
        <w:rPr>
          <w:rFonts w:ascii="宋体" w:hAnsi="宋体"/>
          <w:color w:val="000000"/>
          <w:sz w:val="24"/>
          <w:u w:val="single"/>
        </w:rPr>
      </w:pPr>
      <w:r>
        <w:rPr>
          <w:rFonts w:ascii="宋体" w:hAnsi="宋体" w:hint="eastAsia"/>
          <w:color w:val="000000"/>
          <w:sz w:val="24"/>
        </w:rPr>
        <w:t>致：</w:t>
      </w:r>
      <w:r w:rsidR="00B83330">
        <w:rPr>
          <w:rFonts w:ascii="宋体" w:hAnsi="宋体" w:hint="eastAsia"/>
          <w:color w:val="000000"/>
          <w:sz w:val="24"/>
          <w:u w:val="single"/>
        </w:rPr>
        <w:t xml:space="preserve">                  </w:t>
      </w:r>
    </w:p>
    <w:p w:rsidR="00863C7C" w:rsidRDefault="00863C7C">
      <w:pPr>
        <w:pStyle w:val="af2"/>
        <w:tabs>
          <w:tab w:val="left" w:pos="5580"/>
        </w:tabs>
        <w:spacing w:line="360" w:lineRule="auto"/>
        <w:rPr>
          <w:rFonts w:hAnsi="宋体"/>
          <w:color w:val="000000"/>
          <w:sz w:val="24"/>
        </w:rPr>
      </w:pPr>
    </w:p>
    <w:p w:rsidR="00863C7C" w:rsidRDefault="00863C7C">
      <w:pPr>
        <w:pStyle w:val="af2"/>
        <w:tabs>
          <w:tab w:val="left" w:pos="5580"/>
        </w:tabs>
        <w:spacing w:line="360" w:lineRule="auto"/>
        <w:ind w:firstLine="408"/>
        <w:rPr>
          <w:rFonts w:hAnsi="宋体"/>
          <w:color w:val="000000"/>
          <w:sz w:val="24"/>
        </w:rPr>
      </w:pPr>
      <w:r>
        <w:rPr>
          <w:rFonts w:hAnsi="宋体" w:hint="eastAsia"/>
          <w:color w:val="000000"/>
          <w:sz w:val="24"/>
        </w:rPr>
        <w:t>根据贵方为(</w:t>
      </w:r>
      <w:r>
        <w:rPr>
          <w:rFonts w:hAnsi="宋体" w:hint="eastAsia"/>
          <w:i/>
          <w:color w:val="000000"/>
          <w:sz w:val="24"/>
          <w:u w:val="single"/>
        </w:rPr>
        <w:t>项目名称</w:t>
      </w:r>
      <w:r>
        <w:rPr>
          <w:rFonts w:hAnsi="宋体" w:hint="eastAsia"/>
          <w:color w:val="000000"/>
          <w:sz w:val="24"/>
        </w:rPr>
        <w:t>)项目采购货物及服务的采购邀请(</w:t>
      </w:r>
      <w:r>
        <w:rPr>
          <w:rFonts w:hAnsi="宋体" w:hint="eastAsia"/>
          <w:i/>
          <w:color w:val="000000"/>
          <w:sz w:val="24"/>
          <w:u w:val="single"/>
        </w:rPr>
        <w:t>采购编号</w:t>
      </w:r>
      <w:r>
        <w:rPr>
          <w:rFonts w:hAnsi="宋体" w:hint="eastAsia"/>
          <w:color w:val="000000"/>
          <w:sz w:val="24"/>
        </w:rPr>
        <w:t>),签字代表(</w:t>
      </w:r>
      <w:r>
        <w:rPr>
          <w:rFonts w:hAnsi="宋体" w:hint="eastAsia"/>
          <w:i/>
          <w:color w:val="000000"/>
          <w:sz w:val="24"/>
          <w:u w:val="single"/>
        </w:rPr>
        <w:t>姓名、职务</w:t>
      </w:r>
      <w:r>
        <w:rPr>
          <w:rFonts w:hAnsi="宋体" w:hint="eastAsia"/>
          <w:color w:val="000000"/>
          <w:sz w:val="24"/>
        </w:rPr>
        <w:t>)经正式授权并代表供应商</w:t>
      </w:r>
      <w:r>
        <w:rPr>
          <w:rFonts w:hAnsi="宋体"/>
          <w:color w:val="000000"/>
          <w:sz w:val="24"/>
        </w:rPr>
        <w:t>(</w:t>
      </w:r>
      <w:r>
        <w:rPr>
          <w:rFonts w:hAnsi="宋体" w:hint="eastAsia"/>
          <w:i/>
          <w:color w:val="000000"/>
          <w:sz w:val="24"/>
          <w:u w:val="single"/>
        </w:rPr>
        <w:t>供应商名称、地址</w:t>
      </w:r>
      <w:r>
        <w:rPr>
          <w:rFonts w:hAnsi="宋体"/>
          <w:color w:val="000000"/>
          <w:sz w:val="24"/>
        </w:rPr>
        <w:t>)</w:t>
      </w:r>
      <w:r>
        <w:rPr>
          <w:rFonts w:hAnsi="宋体" w:hint="eastAsia"/>
          <w:color w:val="000000"/>
          <w:sz w:val="24"/>
        </w:rPr>
        <w:t>提交下述文件正本一份及副本___份及电子文件</w:t>
      </w:r>
      <w:r>
        <w:rPr>
          <w:rFonts w:hAnsi="宋体" w:hint="eastAsia"/>
          <w:color w:val="000000"/>
          <w:sz w:val="24"/>
          <w:u w:val="single"/>
        </w:rPr>
        <w:t xml:space="preserve">   </w:t>
      </w:r>
      <w:r>
        <w:rPr>
          <w:rFonts w:hAnsi="宋体" w:hint="eastAsia"/>
          <w:color w:val="000000"/>
          <w:sz w:val="24"/>
        </w:rPr>
        <w:t>份：</w:t>
      </w:r>
    </w:p>
    <w:p w:rsidR="00863C7C" w:rsidRDefault="00DC599F" w:rsidP="00EF3F67">
      <w:pPr>
        <w:pStyle w:val="af2"/>
        <w:numPr>
          <w:ilvl w:val="0"/>
          <w:numId w:val="1"/>
        </w:numPr>
        <w:tabs>
          <w:tab w:val="left" w:pos="768"/>
          <w:tab w:val="left" w:pos="5580"/>
        </w:tabs>
        <w:spacing w:line="360" w:lineRule="auto"/>
        <w:rPr>
          <w:rFonts w:hAnsi="宋体"/>
          <w:color w:val="000000"/>
          <w:sz w:val="24"/>
        </w:rPr>
      </w:pPr>
      <w:r>
        <w:rPr>
          <w:rFonts w:hAnsi="宋体" w:hint="eastAsia"/>
          <w:color w:val="000000"/>
          <w:sz w:val="24"/>
        </w:rPr>
        <w:t>评审</w:t>
      </w:r>
      <w:r w:rsidR="00863C7C">
        <w:rPr>
          <w:rFonts w:hAnsi="宋体" w:hint="eastAsia"/>
          <w:color w:val="000000"/>
          <w:sz w:val="24"/>
        </w:rPr>
        <w:t>报价一览表</w:t>
      </w:r>
    </w:p>
    <w:p w:rsidR="00863C7C" w:rsidRDefault="00DC599F" w:rsidP="00EF3F67">
      <w:pPr>
        <w:pStyle w:val="af2"/>
        <w:numPr>
          <w:ilvl w:val="0"/>
          <w:numId w:val="1"/>
        </w:numPr>
        <w:tabs>
          <w:tab w:val="left" w:pos="768"/>
          <w:tab w:val="left" w:pos="5580"/>
        </w:tabs>
        <w:spacing w:line="360" w:lineRule="auto"/>
        <w:rPr>
          <w:rFonts w:hAnsi="宋体"/>
          <w:color w:val="000000"/>
          <w:sz w:val="24"/>
        </w:rPr>
      </w:pPr>
      <w:r>
        <w:rPr>
          <w:rFonts w:hAnsi="宋体" w:hint="eastAsia"/>
          <w:color w:val="000000"/>
          <w:sz w:val="24"/>
        </w:rPr>
        <w:t>评审</w:t>
      </w:r>
      <w:r w:rsidR="00863C7C">
        <w:rPr>
          <w:rFonts w:hAnsi="宋体" w:hint="eastAsia"/>
          <w:color w:val="000000"/>
          <w:sz w:val="24"/>
        </w:rPr>
        <w:t>报价分项报价表</w:t>
      </w:r>
    </w:p>
    <w:p w:rsidR="00863C7C" w:rsidRDefault="0069397F" w:rsidP="00EF3F67">
      <w:pPr>
        <w:pStyle w:val="af2"/>
        <w:numPr>
          <w:ilvl w:val="0"/>
          <w:numId w:val="1"/>
        </w:numPr>
        <w:tabs>
          <w:tab w:val="left" w:pos="768"/>
          <w:tab w:val="left" w:pos="5580"/>
        </w:tabs>
        <w:spacing w:line="360" w:lineRule="auto"/>
        <w:rPr>
          <w:rFonts w:hAnsi="宋体"/>
          <w:color w:val="000000"/>
          <w:sz w:val="24"/>
        </w:rPr>
      </w:pPr>
      <w:r>
        <w:rPr>
          <w:rFonts w:hAnsi="宋体" w:hint="eastAsia"/>
          <w:color w:val="000000"/>
          <w:sz w:val="24"/>
        </w:rPr>
        <w:t>最后报价</w:t>
      </w:r>
      <w:r w:rsidR="00863C7C">
        <w:rPr>
          <w:rFonts w:hAnsi="宋体" w:hint="eastAsia"/>
          <w:color w:val="000000"/>
          <w:sz w:val="24"/>
        </w:rPr>
        <w:t>承诺书（仅在</w:t>
      </w:r>
      <w:r w:rsidR="00DC599F">
        <w:rPr>
          <w:rFonts w:hAnsi="宋体" w:hint="eastAsia"/>
          <w:color w:val="000000"/>
          <w:sz w:val="24"/>
        </w:rPr>
        <w:t>评审</w:t>
      </w:r>
      <w:r w:rsidR="00863C7C">
        <w:rPr>
          <w:rFonts w:hAnsi="宋体" w:hint="eastAsia"/>
          <w:color w:val="000000"/>
          <w:sz w:val="24"/>
        </w:rPr>
        <w:t>过程中使用）</w:t>
      </w:r>
    </w:p>
    <w:p w:rsidR="00863C7C" w:rsidRDefault="00863C7C" w:rsidP="00EF3F67">
      <w:pPr>
        <w:pStyle w:val="af2"/>
        <w:numPr>
          <w:ilvl w:val="0"/>
          <w:numId w:val="1"/>
        </w:numPr>
        <w:tabs>
          <w:tab w:val="left" w:pos="768"/>
          <w:tab w:val="left" w:pos="5580"/>
        </w:tabs>
        <w:spacing w:line="360" w:lineRule="auto"/>
        <w:rPr>
          <w:rFonts w:hAnsi="宋体"/>
          <w:color w:val="000000"/>
          <w:sz w:val="24"/>
        </w:rPr>
      </w:pPr>
      <w:r>
        <w:rPr>
          <w:rFonts w:hAnsi="宋体" w:hint="eastAsia"/>
          <w:color w:val="000000"/>
          <w:sz w:val="24"/>
        </w:rPr>
        <w:t>商务条款偏离表</w:t>
      </w:r>
    </w:p>
    <w:p w:rsidR="00863C7C" w:rsidRDefault="00863C7C" w:rsidP="00EF3F67">
      <w:pPr>
        <w:pStyle w:val="af2"/>
        <w:numPr>
          <w:ilvl w:val="0"/>
          <w:numId w:val="1"/>
        </w:numPr>
        <w:tabs>
          <w:tab w:val="left" w:pos="768"/>
          <w:tab w:val="left" w:pos="5580"/>
        </w:tabs>
        <w:spacing w:line="360" w:lineRule="auto"/>
        <w:rPr>
          <w:rFonts w:hAnsi="宋体"/>
          <w:color w:val="000000"/>
          <w:sz w:val="24"/>
        </w:rPr>
      </w:pPr>
      <w:r>
        <w:rPr>
          <w:rFonts w:hAnsi="宋体" w:hint="eastAsia"/>
          <w:color w:val="000000"/>
          <w:sz w:val="24"/>
        </w:rPr>
        <w:t>技术规格偏离表</w:t>
      </w:r>
    </w:p>
    <w:p w:rsidR="00863C7C" w:rsidRDefault="00863C7C" w:rsidP="00EF3F67">
      <w:pPr>
        <w:pStyle w:val="af2"/>
        <w:numPr>
          <w:ilvl w:val="0"/>
          <w:numId w:val="1"/>
        </w:numPr>
        <w:tabs>
          <w:tab w:val="left" w:pos="768"/>
          <w:tab w:val="left" w:pos="5580"/>
        </w:tabs>
        <w:spacing w:line="360" w:lineRule="auto"/>
        <w:rPr>
          <w:rFonts w:hAnsi="宋体"/>
          <w:color w:val="000000"/>
          <w:sz w:val="24"/>
        </w:rPr>
      </w:pPr>
      <w:r>
        <w:rPr>
          <w:rFonts w:hAnsi="宋体" w:hint="eastAsia"/>
          <w:color w:val="000000"/>
          <w:sz w:val="24"/>
        </w:rPr>
        <w:t>资格证明文件</w:t>
      </w:r>
    </w:p>
    <w:p w:rsidR="00863C7C" w:rsidRDefault="00863C7C" w:rsidP="00EF3F67">
      <w:pPr>
        <w:pStyle w:val="af2"/>
        <w:numPr>
          <w:ilvl w:val="0"/>
          <w:numId w:val="1"/>
        </w:numPr>
        <w:tabs>
          <w:tab w:val="left" w:pos="768"/>
          <w:tab w:val="left" w:pos="5580"/>
        </w:tabs>
        <w:spacing w:line="360" w:lineRule="auto"/>
        <w:rPr>
          <w:rFonts w:hAnsi="宋体"/>
          <w:color w:val="000000"/>
          <w:sz w:val="24"/>
        </w:rPr>
      </w:pPr>
      <w:r>
        <w:rPr>
          <w:rFonts w:hAnsi="宋体" w:hint="eastAsia"/>
          <w:color w:val="000000"/>
          <w:sz w:val="24"/>
        </w:rPr>
        <w:t>遵守国家有关法律、法规和规章，按采购文件中供应商须知和技术规格要求提供的有关文件</w:t>
      </w:r>
    </w:p>
    <w:p w:rsidR="00863C7C" w:rsidRDefault="00863C7C" w:rsidP="00EF3F67">
      <w:pPr>
        <w:pStyle w:val="af2"/>
        <w:numPr>
          <w:ilvl w:val="0"/>
          <w:numId w:val="1"/>
        </w:numPr>
        <w:tabs>
          <w:tab w:val="left" w:pos="768"/>
          <w:tab w:val="left" w:pos="5580"/>
        </w:tabs>
        <w:spacing w:line="360" w:lineRule="auto"/>
        <w:rPr>
          <w:rFonts w:hAnsi="宋体"/>
          <w:color w:val="000000"/>
          <w:sz w:val="24"/>
        </w:rPr>
      </w:pPr>
      <w:r>
        <w:rPr>
          <w:rFonts w:hAnsi="宋体" w:hint="eastAsia"/>
          <w:color w:val="000000"/>
          <w:sz w:val="24"/>
        </w:rPr>
        <w:t>以</w:t>
      </w:r>
      <w:r>
        <w:rPr>
          <w:rFonts w:hAnsi="宋体" w:hint="eastAsia"/>
          <w:color w:val="000000"/>
          <w:sz w:val="24"/>
          <w:u w:val="single"/>
        </w:rPr>
        <w:t xml:space="preserve">           </w:t>
      </w:r>
      <w:r>
        <w:rPr>
          <w:rFonts w:hAnsi="宋体" w:hint="eastAsia"/>
          <w:color w:val="000000"/>
          <w:sz w:val="24"/>
        </w:rPr>
        <w:t>形式出具的</w:t>
      </w:r>
      <w:r w:rsidR="00DC599F">
        <w:rPr>
          <w:rFonts w:hAnsi="宋体" w:hint="eastAsia"/>
          <w:color w:val="000000"/>
          <w:sz w:val="24"/>
        </w:rPr>
        <w:t>评审</w:t>
      </w:r>
      <w:r>
        <w:rPr>
          <w:rFonts w:hAnsi="宋体" w:hint="eastAsia"/>
          <w:color w:val="000000"/>
          <w:sz w:val="24"/>
        </w:rPr>
        <w:t>保证金，金额为人民币</w:t>
      </w:r>
      <w:r>
        <w:rPr>
          <w:rFonts w:hAnsi="宋体" w:hint="eastAsia"/>
          <w:color w:val="000000"/>
          <w:sz w:val="24"/>
          <w:u w:val="single"/>
        </w:rPr>
        <w:t xml:space="preserve">          </w:t>
      </w:r>
      <w:r>
        <w:rPr>
          <w:rFonts w:hAnsi="宋体" w:hint="eastAsia"/>
          <w:color w:val="000000"/>
          <w:sz w:val="24"/>
        </w:rPr>
        <w:t>元。</w:t>
      </w:r>
    </w:p>
    <w:p w:rsidR="00863C7C" w:rsidRDefault="00863C7C">
      <w:pPr>
        <w:pStyle w:val="af2"/>
        <w:tabs>
          <w:tab w:val="left" w:pos="5580"/>
        </w:tabs>
        <w:spacing w:line="360" w:lineRule="auto"/>
        <w:ind w:left="408"/>
        <w:rPr>
          <w:rFonts w:hAnsi="宋体"/>
          <w:color w:val="000000"/>
          <w:sz w:val="24"/>
        </w:rPr>
      </w:pPr>
      <w:r>
        <w:rPr>
          <w:rFonts w:hAnsi="宋体" w:hint="eastAsia"/>
          <w:color w:val="000000"/>
          <w:sz w:val="24"/>
        </w:rPr>
        <w:t>据此，签字代表宣布同意如下：</w:t>
      </w:r>
    </w:p>
    <w:p w:rsidR="00863C7C" w:rsidRDefault="00863C7C">
      <w:pPr>
        <w:pStyle w:val="af2"/>
        <w:tabs>
          <w:tab w:val="left" w:pos="720"/>
          <w:tab w:val="left" w:pos="900"/>
        </w:tabs>
        <w:spacing w:line="360" w:lineRule="auto"/>
        <w:ind w:left="360" w:firstLineChars="30" w:firstLine="72"/>
        <w:rPr>
          <w:rFonts w:hAnsi="宋体"/>
          <w:color w:val="000000"/>
          <w:sz w:val="24"/>
          <w:u w:val="single"/>
        </w:rPr>
      </w:pPr>
      <w:r>
        <w:rPr>
          <w:rFonts w:hAnsi="宋体" w:hint="eastAsia"/>
          <w:color w:val="000000"/>
          <w:sz w:val="24"/>
        </w:rPr>
        <w:t>（1）附</w:t>
      </w:r>
      <w:r w:rsidR="00DC599F">
        <w:rPr>
          <w:rFonts w:hAnsi="宋体" w:hint="eastAsia"/>
          <w:color w:val="000000"/>
          <w:sz w:val="24"/>
        </w:rPr>
        <w:t>评审</w:t>
      </w:r>
      <w:r>
        <w:rPr>
          <w:rFonts w:hAnsi="宋体" w:hint="eastAsia"/>
          <w:color w:val="000000"/>
          <w:sz w:val="24"/>
        </w:rPr>
        <w:t>价格表中规定的应提供的服务</w:t>
      </w:r>
      <w:r w:rsidR="00DC599F">
        <w:rPr>
          <w:rFonts w:hAnsi="宋体" w:hint="eastAsia"/>
          <w:color w:val="000000"/>
          <w:sz w:val="24"/>
        </w:rPr>
        <w:t>评审</w:t>
      </w:r>
      <w:r>
        <w:rPr>
          <w:rFonts w:hAnsi="宋体" w:hint="eastAsia"/>
          <w:color w:val="000000"/>
          <w:sz w:val="24"/>
        </w:rPr>
        <w:t>报价总价为人民币</w:t>
      </w:r>
      <w:r>
        <w:rPr>
          <w:rFonts w:hAnsi="宋体" w:hint="eastAsia"/>
          <w:color w:val="000000"/>
          <w:sz w:val="24"/>
          <w:u w:val="single"/>
        </w:rPr>
        <w:t xml:space="preserve">             </w:t>
      </w:r>
    </w:p>
    <w:p w:rsidR="00863C7C" w:rsidRDefault="00863C7C">
      <w:pPr>
        <w:pStyle w:val="af2"/>
        <w:tabs>
          <w:tab w:val="left" w:pos="5580"/>
        </w:tabs>
        <w:spacing w:line="360" w:lineRule="auto"/>
        <w:ind w:left="-2" w:firstLine="540"/>
        <w:rPr>
          <w:rFonts w:hAnsi="宋体"/>
          <w:color w:val="000000"/>
          <w:sz w:val="24"/>
        </w:rPr>
      </w:pPr>
      <w:r>
        <w:rPr>
          <w:rFonts w:hAnsi="宋体" w:hint="eastAsia"/>
          <w:color w:val="000000"/>
          <w:sz w:val="24"/>
          <w:u w:val="single"/>
        </w:rPr>
        <w:t xml:space="preserve">　　　　　　　　　　　　　　　　　　（用文字和数字表示的总价）</w:t>
      </w:r>
      <w:r>
        <w:rPr>
          <w:rFonts w:hAnsi="宋体" w:hint="eastAsia"/>
          <w:color w:val="000000"/>
          <w:sz w:val="24"/>
        </w:rPr>
        <w:t>。</w:t>
      </w:r>
    </w:p>
    <w:p w:rsidR="00863C7C" w:rsidRDefault="00863C7C">
      <w:pPr>
        <w:pStyle w:val="af2"/>
        <w:tabs>
          <w:tab w:val="left" w:pos="5580"/>
        </w:tabs>
        <w:spacing w:line="360" w:lineRule="auto"/>
        <w:ind w:firstLineChars="175" w:firstLine="420"/>
        <w:rPr>
          <w:rFonts w:hAnsi="宋体"/>
          <w:color w:val="000000"/>
          <w:sz w:val="24"/>
        </w:rPr>
      </w:pPr>
      <w:r>
        <w:rPr>
          <w:rFonts w:hAnsi="宋体" w:hint="eastAsia"/>
          <w:color w:val="000000"/>
          <w:sz w:val="24"/>
        </w:rPr>
        <w:t>（2）实施周期为：</w:t>
      </w:r>
      <w:r>
        <w:rPr>
          <w:rFonts w:hAnsi="宋体" w:hint="eastAsia"/>
          <w:color w:val="000000"/>
          <w:sz w:val="24"/>
          <w:u w:val="single"/>
        </w:rPr>
        <w:t>：自合同签订后至服务完成。      。</w:t>
      </w:r>
    </w:p>
    <w:p w:rsidR="00863C7C" w:rsidRDefault="00863C7C">
      <w:pPr>
        <w:pStyle w:val="af2"/>
        <w:tabs>
          <w:tab w:val="left" w:pos="5580"/>
        </w:tabs>
        <w:spacing w:line="360" w:lineRule="auto"/>
        <w:ind w:firstLineChars="175" w:firstLine="420"/>
        <w:rPr>
          <w:rFonts w:hAnsi="宋体"/>
          <w:color w:val="000000"/>
          <w:sz w:val="24"/>
        </w:rPr>
      </w:pPr>
      <w:r>
        <w:rPr>
          <w:rFonts w:hAnsi="宋体" w:hint="eastAsia"/>
          <w:color w:val="000000"/>
          <w:sz w:val="24"/>
        </w:rPr>
        <w:t>（3）供应商将按采购文件的规定履行合同责任和义务。</w:t>
      </w:r>
    </w:p>
    <w:p w:rsidR="00863C7C" w:rsidRDefault="00863C7C">
      <w:pPr>
        <w:pStyle w:val="af2"/>
        <w:tabs>
          <w:tab w:val="left" w:pos="5580"/>
        </w:tabs>
        <w:spacing w:line="360" w:lineRule="auto"/>
        <w:ind w:leftChars="200" w:left="540" w:hangingChars="50" w:hanging="120"/>
        <w:rPr>
          <w:rFonts w:hAnsi="宋体"/>
          <w:color w:val="000000"/>
          <w:sz w:val="24"/>
        </w:rPr>
      </w:pPr>
      <w:r>
        <w:rPr>
          <w:rFonts w:hAnsi="宋体" w:hint="eastAsia"/>
          <w:color w:val="000000"/>
          <w:sz w:val="24"/>
        </w:rPr>
        <w:t>（4）供应商已详细审查全部采购文件，包括第</w:t>
      </w:r>
      <w:r>
        <w:rPr>
          <w:rFonts w:hAnsi="宋体" w:hint="eastAsia"/>
          <w:color w:val="000000"/>
          <w:sz w:val="24"/>
          <w:u w:val="single"/>
        </w:rPr>
        <w:t xml:space="preserve">        号（采购编号、补充通知）（</w:t>
      </w:r>
      <w:r>
        <w:rPr>
          <w:rFonts w:ascii="Times New Roman" w:hAnsi="Times New Roman"/>
          <w:color w:val="000000"/>
          <w:sz w:val="24"/>
          <w:u w:val="single"/>
        </w:rPr>
        <w:t>如有</w:t>
      </w:r>
      <w:r>
        <w:rPr>
          <w:rFonts w:hAnsi="宋体" w:hint="eastAsia"/>
          <w:color w:val="000000"/>
          <w:sz w:val="24"/>
        </w:rPr>
        <w:t>）。我们完全理解并同意放弃对这方面有不明及误解的权力。</w:t>
      </w:r>
    </w:p>
    <w:p w:rsidR="00863C7C" w:rsidRDefault="00863C7C">
      <w:pPr>
        <w:pStyle w:val="af2"/>
        <w:tabs>
          <w:tab w:val="left" w:pos="5580"/>
        </w:tabs>
        <w:spacing w:line="360" w:lineRule="auto"/>
        <w:ind w:leftChars="86" w:left="181" w:firstLineChars="100" w:firstLine="240"/>
        <w:rPr>
          <w:rFonts w:hAnsi="宋体"/>
          <w:color w:val="000000"/>
          <w:sz w:val="24"/>
        </w:rPr>
      </w:pPr>
      <w:r>
        <w:rPr>
          <w:rFonts w:hAnsi="宋体" w:hint="eastAsia"/>
          <w:color w:val="000000"/>
          <w:sz w:val="24"/>
        </w:rPr>
        <w:t>（5）本</w:t>
      </w:r>
      <w:r w:rsidR="00DC599F">
        <w:rPr>
          <w:rFonts w:hAnsi="宋体" w:hint="eastAsia"/>
          <w:color w:val="000000"/>
          <w:sz w:val="24"/>
        </w:rPr>
        <w:t>评审</w:t>
      </w:r>
      <w:r>
        <w:rPr>
          <w:rFonts w:hAnsi="宋体" w:hint="eastAsia"/>
          <w:color w:val="000000"/>
          <w:sz w:val="24"/>
        </w:rPr>
        <w:t>有效期为自开标日起</w:t>
      </w:r>
      <w:r>
        <w:rPr>
          <w:rFonts w:hAnsi="宋体" w:hint="eastAsia"/>
          <w:color w:val="000000"/>
          <w:sz w:val="24"/>
          <w:u w:val="single"/>
        </w:rPr>
        <w:t xml:space="preserve">90 </w:t>
      </w:r>
      <w:r>
        <w:rPr>
          <w:rFonts w:hAnsi="宋体" w:hint="eastAsia"/>
          <w:color w:val="000000"/>
          <w:sz w:val="24"/>
        </w:rPr>
        <w:t>个日历日。</w:t>
      </w:r>
    </w:p>
    <w:p w:rsidR="00863C7C" w:rsidRDefault="00863C7C">
      <w:pPr>
        <w:pStyle w:val="af2"/>
        <w:tabs>
          <w:tab w:val="left" w:pos="5580"/>
        </w:tabs>
        <w:spacing w:line="360" w:lineRule="auto"/>
        <w:ind w:leftChars="200" w:left="540" w:hangingChars="50" w:hanging="120"/>
        <w:rPr>
          <w:rFonts w:hAnsi="宋体"/>
          <w:color w:val="000000"/>
          <w:sz w:val="24"/>
        </w:rPr>
      </w:pPr>
      <w:r>
        <w:rPr>
          <w:rFonts w:hAnsi="宋体" w:hint="eastAsia"/>
          <w:color w:val="000000"/>
          <w:sz w:val="24"/>
        </w:rPr>
        <w:t>（6）在规定的开标时间后，供应商保证遵守采购文件中有关保证金的规定。</w:t>
      </w:r>
    </w:p>
    <w:p w:rsidR="00863C7C" w:rsidRDefault="00863C7C">
      <w:pPr>
        <w:pStyle w:val="af2"/>
        <w:tabs>
          <w:tab w:val="left" w:pos="5580"/>
        </w:tabs>
        <w:spacing w:line="360" w:lineRule="auto"/>
        <w:ind w:leftChars="199" w:left="538" w:hangingChars="50" w:hanging="120"/>
        <w:rPr>
          <w:rFonts w:hAnsi="宋体"/>
          <w:color w:val="000000"/>
          <w:sz w:val="24"/>
        </w:rPr>
      </w:pPr>
      <w:r>
        <w:rPr>
          <w:rFonts w:hAnsi="宋体" w:hint="eastAsia"/>
          <w:color w:val="000000"/>
          <w:sz w:val="24"/>
        </w:rPr>
        <w:t>（7）供应商同意提供按照贵方可能要求的与其响应文件有关的一切数据或资料，完全理解贵方不一定接受最低价的响应或收到的任何响应文件。</w:t>
      </w:r>
    </w:p>
    <w:p w:rsidR="00863C7C" w:rsidRDefault="00863C7C">
      <w:pPr>
        <w:pStyle w:val="af2"/>
        <w:tabs>
          <w:tab w:val="left" w:pos="5580"/>
        </w:tabs>
        <w:spacing w:line="360" w:lineRule="auto"/>
        <w:ind w:left="180"/>
        <w:rPr>
          <w:rFonts w:hAnsi="宋体"/>
          <w:color w:val="000000"/>
          <w:sz w:val="24"/>
        </w:rPr>
      </w:pPr>
      <w:r>
        <w:rPr>
          <w:rFonts w:hAnsi="宋体" w:hint="eastAsia"/>
          <w:color w:val="000000"/>
          <w:sz w:val="24"/>
        </w:rPr>
        <w:lastRenderedPageBreak/>
        <w:t>9．与本响应有关的一切正式往来信函请寄：</w:t>
      </w:r>
    </w:p>
    <w:p w:rsidR="00863C7C" w:rsidRDefault="00863C7C">
      <w:pPr>
        <w:pStyle w:val="af2"/>
        <w:tabs>
          <w:tab w:val="left" w:pos="5580"/>
        </w:tabs>
        <w:spacing w:line="360" w:lineRule="auto"/>
        <w:ind w:left="420"/>
        <w:rPr>
          <w:rFonts w:hAnsi="宋体"/>
          <w:color w:val="000000"/>
          <w:sz w:val="24"/>
        </w:rPr>
      </w:pPr>
    </w:p>
    <w:p w:rsidR="00863C7C" w:rsidRDefault="00863C7C">
      <w:pPr>
        <w:pStyle w:val="af2"/>
        <w:tabs>
          <w:tab w:val="left" w:pos="5580"/>
        </w:tabs>
        <w:spacing w:line="360" w:lineRule="auto"/>
        <w:ind w:left="420"/>
        <w:rPr>
          <w:rFonts w:hAnsi="宋体"/>
          <w:color w:val="000000"/>
          <w:sz w:val="24"/>
        </w:rPr>
      </w:pPr>
      <w:r>
        <w:rPr>
          <w:rFonts w:hAnsi="宋体" w:hint="eastAsia"/>
          <w:color w:val="000000"/>
          <w:sz w:val="24"/>
        </w:rPr>
        <w:t>地址_________________________     传真____________________________</w:t>
      </w:r>
    </w:p>
    <w:p w:rsidR="00863C7C" w:rsidRDefault="00863C7C">
      <w:pPr>
        <w:pStyle w:val="af2"/>
        <w:tabs>
          <w:tab w:val="left" w:pos="5580"/>
        </w:tabs>
        <w:spacing w:line="360" w:lineRule="auto"/>
        <w:ind w:left="420"/>
        <w:rPr>
          <w:rFonts w:hAnsi="宋体"/>
          <w:color w:val="000000"/>
          <w:sz w:val="24"/>
        </w:rPr>
      </w:pPr>
      <w:r>
        <w:rPr>
          <w:rFonts w:hAnsi="宋体" w:hint="eastAsia"/>
          <w:color w:val="000000"/>
          <w:sz w:val="24"/>
        </w:rPr>
        <w:t>电话_________________________     电子函件________________________</w:t>
      </w:r>
    </w:p>
    <w:p w:rsidR="00863C7C" w:rsidRDefault="00863C7C">
      <w:pPr>
        <w:pStyle w:val="af2"/>
        <w:tabs>
          <w:tab w:val="left" w:pos="5580"/>
        </w:tabs>
        <w:spacing w:line="360" w:lineRule="auto"/>
        <w:ind w:left="420"/>
        <w:rPr>
          <w:rFonts w:hAnsi="宋体"/>
          <w:color w:val="000000"/>
          <w:sz w:val="24"/>
        </w:rPr>
      </w:pPr>
    </w:p>
    <w:p w:rsidR="00863C7C" w:rsidRDefault="00863C7C">
      <w:pPr>
        <w:pStyle w:val="af2"/>
        <w:tabs>
          <w:tab w:val="left" w:pos="5580"/>
        </w:tabs>
        <w:spacing w:line="360" w:lineRule="auto"/>
        <w:ind w:left="420"/>
        <w:rPr>
          <w:rFonts w:hAnsi="宋体"/>
          <w:color w:val="000000"/>
          <w:sz w:val="24"/>
        </w:rPr>
      </w:pPr>
      <w:r>
        <w:rPr>
          <w:rFonts w:hAnsi="宋体" w:hint="eastAsia"/>
          <w:color w:val="000000"/>
          <w:sz w:val="24"/>
        </w:rPr>
        <w:t>供应商授权代表签字</w:t>
      </w:r>
      <w:r>
        <w:rPr>
          <w:rFonts w:hAnsi="宋体" w:hint="eastAsia"/>
          <w:color w:val="000000"/>
          <w:sz w:val="24"/>
          <w:u w:val="single"/>
        </w:rPr>
        <w:t xml:space="preserve">                  </w:t>
      </w:r>
    </w:p>
    <w:p w:rsidR="00863C7C" w:rsidRDefault="00863C7C">
      <w:pPr>
        <w:pStyle w:val="af2"/>
        <w:tabs>
          <w:tab w:val="left" w:pos="5580"/>
        </w:tabs>
        <w:spacing w:line="360" w:lineRule="auto"/>
        <w:ind w:left="420"/>
        <w:rPr>
          <w:rFonts w:hAnsi="宋体"/>
          <w:color w:val="000000"/>
          <w:sz w:val="24"/>
        </w:rPr>
      </w:pPr>
      <w:r>
        <w:rPr>
          <w:rFonts w:hAnsi="宋体" w:hint="eastAsia"/>
          <w:color w:val="000000"/>
          <w:sz w:val="24"/>
        </w:rPr>
        <w:t>供应商名称（全称）</w:t>
      </w:r>
      <w:r>
        <w:rPr>
          <w:rFonts w:hAnsi="宋体" w:hint="eastAsia"/>
          <w:color w:val="000000"/>
          <w:sz w:val="24"/>
          <w:u w:val="single"/>
        </w:rPr>
        <w:t xml:space="preserve">                  </w:t>
      </w:r>
    </w:p>
    <w:p w:rsidR="00863C7C" w:rsidRDefault="00863C7C">
      <w:pPr>
        <w:pStyle w:val="af2"/>
        <w:tabs>
          <w:tab w:val="left" w:pos="5580"/>
        </w:tabs>
        <w:spacing w:line="360" w:lineRule="auto"/>
        <w:ind w:left="420"/>
        <w:rPr>
          <w:rFonts w:hAnsi="宋体"/>
          <w:color w:val="000000"/>
          <w:sz w:val="24"/>
        </w:rPr>
      </w:pPr>
      <w:r>
        <w:rPr>
          <w:rFonts w:hAnsi="宋体" w:hint="eastAsia"/>
          <w:color w:val="000000"/>
          <w:sz w:val="24"/>
        </w:rPr>
        <w:t>供应商开户银行（全称）</w:t>
      </w:r>
      <w:r>
        <w:rPr>
          <w:rFonts w:hAnsi="宋体" w:hint="eastAsia"/>
          <w:color w:val="000000"/>
          <w:sz w:val="24"/>
          <w:u w:val="single"/>
        </w:rPr>
        <w:t xml:space="preserve">              </w:t>
      </w:r>
    </w:p>
    <w:p w:rsidR="00863C7C" w:rsidRDefault="00863C7C">
      <w:pPr>
        <w:pStyle w:val="af2"/>
        <w:tabs>
          <w:tab w:val="left" w:pos="5580"/>
        </w:tabs>
        <w:spacing w:line="360" w:lineRule="auto"/>
        <w:ind w:left="420"/>
        <w:rPr>
          <w:rFonts w:hAnsi="宋体"/>
          <w:color w:val="000000"/>
          <w:sz w:val="24"/>
        </w:rPr>
      </w:pPr>
      <w:r>
        <w:rPr>
          <w:rFonts w:hAnsi="宋体" w:hint="eastAsia"/>
          <w:color w:val="000000"/>
          <w:sz w:val="24"/>
        </w:rPr>
        <w:t>供应商银行账号</w:t>
      </w:r>
      <w:r>
        <w:rPr>
          <w:rFonts w:hAnsi="宋体" w:hint="eastAsia"/>
          <w:color w:val="000000"/>
          <w:sz w:val="24"/>
          <w:u w:val="single"/>
        </w:rPr>
        <w:t xml:space="preserve">                      </w:t>
      </w:r>
    </w:p>
    <w:p w:rsidR="00863C7C" w:rsidRDefault="00863C7C">
      <w:pPr>
        <w:pStyle w:val="af2"/>
        <w:tabs>
          <w:tab w:val="left" w:pos="5580"/>
        </w:tabs>
        <w:spacing w:line="360" w:lineRule="auto"/>
        <w:ind w:left="420"/>
        <w:rPr>
          <w:rFonts w:hAnsi="宋体"/>
          <w:color w:val="000000"/>
          <w:sz w:val="24"/>
        </w:rPr>
      </w:pPr>
      <w:r>
        <w:rPr>
          <w:rFonts w:hAnsi="宋体" w:hint="eastAsia"/>
          <w:color w:val="000000"/>
          <w:sz w:val="24"/>
        </w:rPr>
        <w:t xml:space="preserve">供应商公章 </w:t>
      </w:r>
      <w:r>
        <w:rPr>
          <w:rFonts w:hAnsi="宋体" w:hint="eastAsia"/>
          <w:color w:val="000000"/>
          <w:sz w:val="24"/>
          <w:u w:val="single"/>
        </w:rPr>
        <w:t xml:space="preserve">                         </w:t>
      </w:r>
    </w:p>
    <w:p w:rsidR="00863C7C" w:rsidRDefault="00863C7C">
      <w:pPr>
        <w:pStyle w:val="af2"/>
        <w:tabs>
          <w:tab w:val="left" w:pos="5580"/>
        </w:tabs>
        <w:spacing w:line="360" w:lineRule="auto"/>
        <w:ind w:left="420"/>
        <w:rPr>
          <w:rFonts w:hAnsi="宋体"/>
          <w:color w:val="000000"/>
          <w:sz w:val="24"/>
          <w:u w:val="single"/>
        </w:rPr>
      </w:pPr>
      <w:r>
        <w:rPr>
          <w:rFonts w:hAnsi="宋体" w:hint="eastAsia"/>
          <w:color w:val="000000"/>
          <w:sz w:val="24"/>
        </w:rPr>
        <w:t xml:space="preserve">日     期  </w:t>
      </w:r>
      <w:r>
        <w:rPr>
          <w:rFonts w:hAnsi="宋体" w:hint="eastAsia"/>
          <w:color w:val="000000"/>
          <w:sz w:val="24"/>
          <w:u w:val="single"/>
        </w:rPr>
        <w:t xml:space="preserve">                         </w:t>
      </w:r>
      <w:r>
        <w:rPr>
          <w:rFonts w:hAnsi="宋体" w:hint="eastAsia"/>
          <w:color w:val="000000"/>
          <w:sz w:val="24"/>
        </w:rPr>
        <w:t xml:space="preserve">    </w:t>
      </w:r>
    </w:p>
    <w:p w:rsidR="00863C7C" w:rsidRDefault="00863C7C">
      <w:pPr>
        <w:pStyle w:val="af2"/>
        <w:tabs>
          <w:tab w:val="left" w:pos="5580"/>
        </w:tabs>
        <w:spacing w:line="360" w:lineRule="auto"/>
        <w:ind w:left="420"/>
        <w:jc w:val="left"/>
        <w:rPr>
          <w:rFonts w:hAnsi="宋体"/>
          <w:color w:val="000000"/>
          <w:sz w:val="24"/>
          <w:u w:val="single"/>
        </w:rPr>
        <w:sectPr w:rsidR="00863C7C">
          <w:pgSz w:w="11907" w:h="16840"/>
          <w:pgMar w:top="1758" w:right="1361" w:bottom="1588" w:left="1361" w:header="851" w:footer="851" w:gutter="0"/>
          <w:cols w:space="720"/>
          <w:docGrid w:linePitch="462"/>
        </w:sectPr>
      </w:pPr>
    </w:p>
    <w:p w:rsidR="00863C7C" w:rsidRDefault="00863C7C">
      <w:pPr>
        <w:snapToGrid w:val="0"/>
        <w:spacing w:line="360" w:lineRule="auto"/>
        <w:outlineLvl w:val="1"/>
        <w:rPr>
          <w:rFonts w:ascii="黑体" w:eastAsia="黑体"/>
          <w:color w:val="000000"/>
          <w:sz w:val="24"/>
        </w:rPr>
      </w:pPr>
      <w:bookmarkStart w:id="809" w:name="_Hlt520356243"/>
      <w:bookmarkStart w:id="810" w:name="_Hlt520355938"/>
      <w:bookmarkStart w:id="811" w:name="_Toc480942350"/>
      <w:bookmarkStart w:id="812" w:name="_Toc226337253"/>
      <w:bookmarkStart w:id="813" w:name="_Toc226965830"/>
      <w:bookmarkStart w:id="814" w:name="_Toc150774762"/>
      <w:bookmarkStart w:id="815" w:name="_Toc264969247"/>
      <w:bookmarkStart w:id="816" w:name="_Toc226965747"/>
      <w:bookmarkStart w:id="817" w:name="_Toc150480795"/>
      <w:bookmarkStart w:id="818" w:name="_Toc305158825"/>
      <w:bookmarkStart w:id="819" w:name="_Ref467988705"/>
      <w:bookmarkStart w:id="820" w:name="_Toc305158899"/>
      <w:bookmarkStart w:id="821" w:name="_Toc265228395"/>
      <w:bookmarkStart w:id="822" w:name="_Toc520356218"/>
      <w:bookmarkStart w:id="823" w:name="_Toc142311059"/>
      <w:bookmarkStart w:id="824" w:name="_Toc226309801"/>
      <w:bookmarkStart w:id="825" w:name="_Toc195842922"/>
      <w:bookmarkStart w:id="826" w:name="_Toc127151557"/>
      <w:bookmarkEnd w:id="809"/>
      <w:bookmarkEnd w:id="810"/>
      <w:r>
        <w:rPr>
          <w:rFonts w:ascii="黑体" w:eastAsia="黑体" w:hint="eastAsia"/>
          <w:color w:val="000000"/>
          <w:sz w:val="24"/>
        </w:rPr>
        <w:lastRenderedPageBreak/>
        <w:t xml:space="preserve">附件2　</w:t>
      </w:r>
      <w:r w:rsidR="00DC599F">
        <w:rPr>
          <w:rFonts w:ascii="黑体" w:eastAsia="黑体" w:hint="eastAsia"/>
          <w:color w:val="000000"/>
          <w:sz w:val="24"/>
        </w:rPr>
        <w:t>评审</w:t>
      </w:r>
      <w:r>
        <w:rPr>
          <w:rFonts w:ascii="黑体" w:eastAsia="黑体" w:hint="eastAsia"/>
          <w:color w:val="000000"/>
          <w:sz w:val="24"/>
        </w:rPr>
        <w:t>报价一览表</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863C7C" w:rsidRDefault="00DC599F">
      <w:pPr>
        <w:snapToGrid w:val="0"/>
        <w:spacing w:line="360" w:lineRule="auto"/>
        <w:jc w:val="center"/>
        <w:outlineLvl w:val="1"/>
        <w:rPr>
          <w:rFonts w:hAnsi="宋体"/>
          <w:color w:val="000000"/>
          <w:sz w:val="36"/>
          <w:szCs w:val="36"/>
        </w:rPr>
      </w:pPr>
      <w:bookmarkStart w:id="827" w:name="_Toc164608827"/>
      <w:bookmarkStart w:id="828" w:name="_Toc195842923"/>
      <w:bookmarkStart w:id="829" w:name="_Toc164608672"/>
      <w:bookmarkStart w:id="830" w:name="_Toc226337254"/>
      <w:bookmarkStart w:id="831" w:name="_Toc226965831"/>
      <w:bookmarkStart w:id="832" w:name="_Toc264969248"/>
      <w:bookmarkStart w:id="833" w:name="_Toc305158826"/>
      <w:bookmarkStart w:id="834" w:name="_Toc305158900"/>
      <w:bookmarkStart w:id="835" w:name="_Toc265228396"/>
      <w:bookmarkStart w:id="836" w:name="_Toc226309802"/>
      <w:bookmarkStart w:id="837" w:name="_Toc226965748"/>
      <w:r>
        <w:rPr>
          <w:rFonts w:ascii="黑体" w:eastAsia="黑体" w:hAnsi="宋体" w:hint="eastAsia"/>
          <w:color w:val="000000"/>
          <w:sz w:val="36"/>
          <w:szCs w:val="36"/>
        </w:rPr>
        <w:t>评审</w:t>
      </w:r>
      <w:r w:rsidR="00863C7C">
        <w:rPr>
          <w:rFonts w:ascii="黑体" w:eastAsia="黑体" w:hAnsi="宋体" w:hint="eastAsia"/>
          <w:color w:val="000000"/>
          <w:sz w:val="36"/>
          <w:szCs w:val="36"/>
        </w:rPr>
        <w:t>报价一览表</w:t>
      </w:r>
      <w:bookmarkEnd w:id="827"/>
      <w:bookmarkEnd w:id="828"/>
      <w:bookmarkEnd w:id="829"/>
      <w:bookmarkEnd w:id="830"/>
      <w:bookmarkEnd w:id="831"/>
      <w:bookmarkEnd w:id="832"/>
      <w:bookmarkEnd w:id="833"/>
      <w:bookmarkEnd w:id="834"/>
      <w:bookmarkEnd w:id="835"/>
      <w:bookmarkEnd w:id="836"/>
      <w:bookmarkEnd w:id="837"/>
    </w:p>
    <w:p w:rsidR="00863C7C" w:rsidRDefault="00863C7C">
      <w:pPr>
        <w:tabs>
          <w:tab w:val="left" w:pos="1800"/>
          <w:tab w:val="left" w:pos="5580"/>
        </w:tabs>
        <w:spacing w:line="360" w:lineRule="auto"/>
        <w:jc w:val="left"/>
        <w:rPr>
          <w:rFonts w:ascii="宋体" w:hAnsi="宋体"/>
          <w:color w:val="000000"/>
          <w:sz w:val="24"/>
        </w:rPr>
      </w:pPr>
    </w:p>
    <w:p w:rsidR="00863C7C" w:rsidRDefault="00863C7C">
      <w:pPr>
        <w:tabs>
          <w:tab w:val="left" w:pos="1800"/>
          <w:tab w:val="left" w:pos="5580"/>
        </w:tabs>
        <w:spacing w:line="360" w:lineRule="auto"/>
        <w:ind w:firstLineChars="100" w:firstLine="240"/>
        <w:jc w:val="left"/>
        <w:rPr>
          <w:rFonts w:ascii="宋体" w:hAnsi="宋体"/>
          <w:color w:val="000000"/>
          <w:sz w:val="24"/>
          <w:u w:val="single"/>
        </w:rPr>
      </w:pPr>
      <w:r>
        <w:rPr>
          <w:rFonts w:hAnsi="宋体" w:hint="eastAsia"/>
          <w:color w:val="000000"/>
          <w:sz w:val="24"/>
        </w:rPr>
        <w:t>采购编号</w:t>
      </w:r>
      <w:r>
        <w:rPr>
          <w:rFonts w:hAnsi="宋体" w:hint="eastAsia"/>
          <w:color w:val="000000"/>
          <w:sz w:val="24"/>
        </w:rPr>
        <w:t>/</w:t>
      </w:r>
      <w:r>
        <w:rPr>
          <w:rFonts w:hAnsi="宋体" w:hint="eastAsia"/>
          <w:color w:val="000000"/>
          <w:sz w:val="24"/>
        </w:rPr>
        <w:t>包号：</w:t>
      </w:r>
      <w:r>
        <w:rPr>
          <w:rFonts w:hAnsi="宋体" w:hint="eastAsia"/>
          <w:color w:val="000000"/>
          <w:sz w:val="24"/>
        </w:rPr>
        <w:t xml:space="preserve">_____________________     </w:t>
      </w:r>
      <w:r>
        <w:rPr>
          <w:rFonts w:ascii="宋体" w:hAnsi="宋体" w:hint="eastAsia"/>
          <w:color w:val="000000"/>
          <w:sz w:val="24"/>
        </w:rPr>
        <w:t>项目名称：</w:t>
      </w:r>
      <w:r>
        <w:rPr>
          <w:rFonts w:ascii="宋体" w:hAnsi="宋体" w:hint="eastAsia"/>
          <w:color w:val="000000"/>
          <w:sz w:val="24"/>
          <w:u w:val="single"/>
        </w:rPr>
        <w:t xml:space="preserve">                       </w:t>
      </w:r>
    </w:p>
    <w:tbl>
      <w:tblPr>
        <w:tblW w:w="0" w:type="auto"/>
        <w:jc w:val="center"/>
        <w:tblInd w:w="-517"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0"/>
        <w:gridCol w:w="1350"/>
        <w:gridCol w:w="1345"/>
        <w:gridCol w:w="1345"/>
        <w:gridCol w:w="1127"/>
        <w:gridCol w:w="1315"/>
        <w:gridCol w:w="546"/>
      </w:tblGrid>
      <w:tr w:rsidR="00B83330" w:rsidTr="00724B4A">
        <w:trPr>
          <w:trHeight w:val="531"/>
          <w:jc w:val="center"/>
        </w:trPr>
        <w:tc>
          <w:tcPr>
            <w:tcW w:w="1070" w:type="dxa"/>
            <w:vMerge w:val="restart"/>
            <w:vAlign w:val="center"/>
          </w:tcPr>
          <w:p w:rsidR="00B83330" w:rsidRDefault="00B83330">
            <w:pPr>
              <w:tabs>
                <w:tab w:val="left" w:pos="5580"/>
              </w:tabs>
              <w:jc w:val="center"/>
              <w:rPr>
                <w:b/>
                <w:sz w:val="24"/>
              </w:rPr>
            </w:pPr>
            <w:r>
              <w:rPr>
                <w:b/>
                <w:sz w:val="24"/>
              </w:rPr>
              <w:t>序号</w:t>
            </w:r>
          </w:p>
        </w:tc>
        <w:tc>
          <w:tcPr>
            <w:tcW w:w="1350" w:type="dxa"/>
            <w:vMerge w:val="restart"/>
            <w:vAlign w:val="center"/>
          </w:tcPr>
          <w:p w:rsidR="00B83330" w:rsidRDefault="00B83330">
            <w:pPr>
              <w:tabs>
                <w:tab w:val="left" w:pos="5580"/>
              </w:tabs>
              <w:jc w:val="center"/>
              <w:rPr>
                <w:b/>
                <w:sz w:val="24"/>
              </w:rPr>
            </w:pPr>
            <w:r>
              <w:rPr>
                <w:rFonts w:hint="eastAsia"/>
                <w:b/>
                <w:sz w:val="24"/>
              </w:rPr>
              <w:t>供应商</w:t>
            </w:r>
            <w:r>
              <w:rPr>
                <w:b/>
                <w:sz w:val="24"/>
              </w:rPr>
              <w:t>名称</w:t>
            </w:r>
          </w:p>
        </w:tc>
        <w:tc>
          <w:tcPr>
            <w:tcW w:w="2690" w:type="dxa"/>
            <w:gridSpan w:val="2"/>
            <w:vAlign w:val="center"/>
          </w:tcPr>
          <w:p w:rsidR="00B83330" w:rsidRDefault="00B83330">
            <w:pPr>
              <w:tabs>
                <w:tab w:val="left" w:pos="5580"/>
              </w:tabs>
              <w:jc w:val="center"/>
              <w:rPr>
                <w:b/>
                <w:sz w:val="24"/>
              </w:rPr>
            </w:pPr>
            <w:r>
              <w:rPr>
                <w:rFonts w:hint="eastAsia"/>
                <w:b/>
                <w:sz w:val="24"/>
              </w:rPr>
              <w:t>报价</w:t>
            </w:r>
            <w:r>
              <w:rPr>
                <w:b/>
                <w:sz w:val="24"/>
              </w:rPr>
              <w:t>总价（</w:t>
            </w:r>
            <w:r>
              <w:rPr>
                <w:rFonts w:hint="eastAsia"/>
                <w:b/>
                <w:sz w:val="24"/>
              </w:rPr>
              <w:t>人民币</w:t>
            </w:r>
            <w:r>
              <w:rPr>
                <w:b/>
                <w:sz w:val="24"/>
              </w:rPr>
              <w:t>元）</w:t>
            </w:r>
          </w:p>
        </w:tc>
        <w:tc>
          <w:tcPr>
            <w:tcW w:w="1127" w:type="dxa"/>
            <w:vMerge w:val="restart"/>
            <w:vAlign w:val="center"/>
          </w:tcPr>
          <w:p w:rsidR="00B83330" w:rsidRDefault="00B83330">
            <w:pPr>
              <w:tabs>
                <w:tab w:val="left" w:pos="5580"/>
              </w:tabs>
              <w:jc w:val="center"/>
              <w:rPr>
                <w:b/>
                <w:sz w:val="24"/>
              </w:rPr>
            </w:pPr>
            <w:r>
              <w:rPr>
                <w:rFonts w:hint="eastAsia"/>
                <w:b/>
                <w:sz w:val="24"/>
              </w:rPr>
              <w:t>服务期</w:t>
            </w:r>
          </w:p>
        </w:tc>
        <w:tc>
          <w:tcPr>
            <w:tcW w:w="1315" w:type="dxa"/>
            <w:vMerge w:val="restart"/>
            <w:vAlign w:val="center"/>
          </w:tcPr>
          <w:p w:rsidR="00B83330" w:rsidRDefault="00B83330">
            <w:pPr>
              <w:tabs>
                <w:tab w:val="left" w:pos="5580"/>
              </w:tabs>
              <w:jc w:val="center"/>
              <w:rPr>
                <w:b/>
                <w:sz w:val="24"/>
              </w:rPr>
            </w:pPr>
            <w:r>
              <w:rPr>
                <w:b/>
                <w:sz w:val="24"/>
              </w:rPr>
              <w:t>其他</w:t>
            </w:r>
          </w:p>
          <w:p w:rsidR="00B83330" w:rsidRDefault="00B83330">
            <w:pPr>
              <w:tabs>
                <w:tab w:val="left" w:pos="5580"/>
              </w:tabs>
              <w:jc w:val="center"/>
              <w:rPr>
                <w:b/>
                <w:sz w:val="24"/>
              </w:rPr>
            </w:pPr>
            <w:r>
              <w:rPr>
                <w:b/>
                <w:sz w:val="24"/>
              </w:rPr>
              <w:t>声明</w:t>
            </w:r>
          </w:p>
        </w:tc>
        <w:tc>
          <w:tcPr>
            <w:tcW w:w="546" w:type="dxa"/>
            <w:vMerge w:val="restart"/>
            <w:vAlign w:val="center"/>
          </w:tcPr>
          <w:p w:rsidR="00B83330" w:rsidRDefault="00B83330">
            <w:pPr>
              <w:tabs>
                <w:tab w:val="left" w:pos="5580"/>
              </w:tabs>
              <w:jc w:val="center"/>
              <w:rPr>
                <w:b/>
                <w:sz w:val="24"/>
              </w:rPr>
            </w:pPr>
            <w:r>
              <w:rPr>
                <w:b/>
                <w:sz w:val="24"/>
              </w:rPr>
              <w:t>备注</w:t>
            </w:r>
          </w:p>
        </w:tc>
      </w:tr>
      <w:tr w:rsidR="00B83330" w:rsidTr="00724B4A">
        <w:trPr>
          <w:trHeight w:val="674"/>
          <w:jc w:val="center"/>
        </w:trPr>
        <w:tc>
          <w:tcPr>
            <w:tcW w:w="1070" w:type="dxa"/>
            <w:vMerge/>
            <w:vAlign w:val="center"/>
          </w:tcPr>
          <w:p w:rsidR="00B83330" w:rsidRDefault="00B83330">
            <w:pPr>
              <w:tabs>
                <w:tab w:val="left" w:pos="5580"/>
              </w:tabs>
              <w:jc w:val="center"/>
              <w:rPr>
                <w:sz w:val="24"/>
              </w:rPr>
            </w:pPr>
          </w:p>
        </w:tc>
        <w:tc>
          <w:tcPr>
            <w:tcW w:w="1350" w:type="dxa"/>
            <w:vMerge/>
            <w:vAlign w:val="center"/>
          </w:tcPr>
          <w:p w:rsidR="00B83330" w:rsidRDefault="00B83330">
            <w:pPr>
              <w:tabs>
                <w:tab w:val="left" w:pos="5580"/>
              </w:tabs>
              <w:jc w:val="center"/>
              <w:rPr>
                <w:sz w:val="24"/>
              </w:rPr>
            </w:pPr>
          </w:p>
        </w:tc>
        <w:tc>
          <w:tcPr>
            <w:tcW w:w="1345" w:type="dxa"/>
            <w:vAlign w:val="center"/>
          </w:tcPr>
          <w:p w:rsidR="00B83330" w:rsidRDefault="00B83330">
            <w:pPr>
              <w:tabs>
                <w:tab w:val="left" w:pos="5580"/>
              </w:tabs>
              <w:jc w:val="center"/>
              <w:rPr>
                <w:b/>
                <w:sz w:val="24"/>
              </w:rPr>
            </w:pPr>
            <w:r>
              <w:rPr>
                <w:b/>
                <w:sz w:val="24"/>
              </w:rPr>
              <w:t>大写</w:t>
            </w:r>
          </w:p>
        </w:tc>
        <w:tc>
          <w:tcPr>
            <w:tcW w:w="1345" w:type="dxa"/>
            <w:vAlign w:val="center"/>
          </w:tcPr>
          <w:p w:rsidR="00B83330" w:rsidRDefault="00B83330">
            <w:pPr>
              <w:tabs>
                <w:tab w:val="left" w:pos="5580"/>
              </w:tabs>
              <w:jc w:val="center"/>
              <w:rPr>
                <w:b/>
                <w:sz w:val="24"/>
              </w:rPr>
            </w:pPr>
            <w:r>
              <w:rPr>
                <w:b/>
                <w:sz w:val="24"/>
              </w:rPr>
              <w:t>小写</w:t>
            </w:r>
          </w:p>
        </w:tc>
        <w:tc>
          <w:tcPr>
            <w:tcW w:w="1127" w:type="dxa"/>
            <w:vMerge/>
            <w:vAlign w:val="center"/>
          </w:tcPr>
          <w:p w:rsidR="00B83330" w:rsidRDefault="00B83330">
            <w:pPr>
              <w:tabs>
                <w:tab w:val="left" w:pos="5580"/>
              </w:tabs>
              <w:jc w:val="center"/>
              <w:rPr>
                <w:b/>
                <w:sz w:val="24"/>
              </w:rPr>
            </w:pPr>
          </w:p>
        </w:tc>
        <w:tc>
          <w:tcPr>
            <w:tcW w:w="1315" w:type="dxa"/>
            <w:vMerge/>
            <w:vAlign w:val="center"/>
          </w:tcPr>
          <w:p w:rsidR="00B83330" w:rsidRDefault="00B83330">
            <w:pPr>
              <w:tabs>
                <w:tab w:val="left" w:pos="5580"/>
              </w:tabs>
              <w:jc w:val="center"/>
              <w:rPr>
                <w:b/>
                <w:sz w:val="24"/>
              </w:rPr>
            </w:pPr>
          </w:p>
        </w:tc>
        <w:tc>
          <w:tcPr>
            <w:tcW w:w="546" w:type="dxa"/>
            <w:vMerge/>
            <w:vAlign w:val="center"/>
          </w:tcPr>
          <w:p w:rsidR="00B83330" w:rsidRDefault="00B83330">
            <w:pPr>
              <w:tabs>
                <w:tab w:val="left" w:pos="5580"/>
              </w:tabs>
              <w:jc w:val="center"/>
              <w:rPr>
                <w:sz w:val="24"/>
              </w:rPr>
            </w:pPr>
          </w:p>
        </w:tc>
      </w:tr>
      <w:tr w:rsidR="00B83330" w:rsidTr="00724B4A">
        <w:trPr>
          <w:trHeight w:val="976"/>
          <w:jc w:val="center"/>
        </w:trPr>
        <w:tc>
          <w:tcPr>
            <w:tcW w:w="1070" w:type="dxa"/>
            <w:vAlign w:val="center"/>
          </w:tcPr>
          <w:p w:rsidR="00B83330" w:rsidRDefault="00B83330">
            <w:pPr>
              <w:tabs>
                <w:tab w:val="left" w:pos="5580"/>
              </w:tabs>
              <w:jc w:val="center"/>
              <w:rPr>
                <w:sz w:val="24"/>
              </w:rPr>
            </w:pPr>
          </w:p>
        </w:tc>
        <w:tc>
          <w:tcPr>
            <w:tcW w:w="1350" w:type="dxa"/>
            <w:vAlign w:val="center"/>
          </w:tcPr>
          <w:p w:rsidR="00B83330" w:rsidRDefault="00B83330">
            <w:pPr>
              <w:tabs>
                <w:tab w:val="left" w:pos="5580"/>
              </w:tabs>
              <w:jc w:val="center"/>
              <w:rPr>
                <w:sz w:val="24"/>
              </w:rPr>
            </w:pPr>
          </w:p>
        </w:tc>
        <w:tc>
          <w:tcPr>
            <w:tcW w:w="1345" w:type="dxa"/>
            <w:vAlign w:val="center"/>
          </w:tcPr>
          <w:p w:rsidR="00B83330" w:rsidRDefault="00B83330">
            <w:pPr>
              <w:tabs>
                <w:tab w:val="left" w:pos="5580"/>
              </w:tabs>
              <w:jc w:val="center"/>
              <w:rPr>
                <w:sz w:val="24"/>
              </w:rPr>
            </w:pPr>
          </w:p>
        </w:tc>
        <w:tc>
          <w:tcPr>
            <w:tcW w:w="1345" w:type="dxa"/>
            <w:vAlign w:val="center"/>
          </w:tcPr>
          <w:p w:rsidR="00B83330" w:rsidRDefault="00B83330">
            <w:pPr>
              <w:tabs>
                <w:tab w:val="left" w:pos="5580"/>
              </w:tabs>
              <w:jc w:val="center"/>
              <w:rPr>
                <w:sz w:val="24"/>
              </w:rPr>
            </w:pPr>
          </w:p>
        </w:tc>
        <w:tc>
          <w:tcPr>
            <w:tcW w:w="1127" w:type="dxa"/>
            <w:vAlign w:val="center"/>
          </w:tcPr>
          <w:p w:rsidR="00B83330" w:rsidRDefault="00B83330">
            <w:pPr>
              <w:tabs>
                <w:tab w:val="left" w:pos="5580"/>
              </w:tabs>
              <w:jc w:val="center"/>
              <w:rPr>
                <w:sz w:val="24"/>
              </w:rPr>
            </w:pPr>
          </w:p>
        </w:tc>
        <w:tc>
          <w:tcPr>
            <w:tcW w:w="1315" w:type="dxa"/>
            <w:vAlign w:val="center"/>
          </w:tcPr>
          <w:p w:rsidR="00B83330" w:rsidRDefault="00B83330">
            <w:pPr>
              <w:tabs>
                <w:tab w:val="left" w:pos="5580"/>
              </w:tabs>
              <w:jc w:val="center"/>
              <w:rPr>
                <w:sz w:val="24"/>
              </w:rPr>
            </w:pPr>
          </w:p>
        </w:tc>
        <w:tc>
          <w:tcPr>
            <w:tcW w:w="546" w:type="dxa"/>
            <w:vAlign w:val="center"/>
          </w:tcPr>
          <w:p w:rsidR="00B83330" w:rsidRDefault="00B83330">
            <w:pPr>
              <w:tabs>
                <w:tab w:val="left" w:pos="5580"/>
              </w:tabs>
              <w:jc w:val="center"/>
              <w:rPr>
                <w:sz w:val="24"/>
              </w:rPr>
            </w:pPr>
          </w:p>
        </w:tc>
      </w:tr>
    </w:tbl>
    <w:p w:rsidR="00863C7C" w:rsidRDefault="00863C7C">
      <w:pPr>
        <w:pStyle w:val="af2"/>
        <w:tabs>
          <w:tab w:val="left" w:pos="5580"/>
        </w:tabs>
        <w:spacing w:line="360" w:lineRule="auto"/>
        <w:rPr>
          <w:rFonts w:ascii="Times New Roman" w:hAnsi="Times New Roman"/>
          <w:color w:val="000000"/>
          <w:sz w:val="24"/>
        </w:rPr>
      </w:pPr>
      <w:r>
        <w:rPr>
          <w:rFonts w:hAnsi="宋体" w:hint="eastAsia"/>
          <w:color w:val="000000"/>
          <w:sz w:val="24"/>
        </w:rPr>
        <w:t>注: 1、</w:t>
      </w:r>
      <w:r>
        <w:rPr>
          <w:rFonts w:ascii="Times New Roman" w:hAnsi="Times New Roman"/>
          <w:color w:val="000000"/>
          <w:sz w:val="24"/>
        </w:rPr>
        <w:t>以上报价是供应商为完成本项目、达到</w:t>
      </w:r>
      <w:r>
        <w:rPr>
          <w:rFonts w:ascii="Times New Roman" w:hAnsi="Times New Roman" w:hint="eastAsia"/>
          <w:color w:val="000000"/>
          <w:sz w:val="24"/>
        </w:rPr>
        <w:t>采购</w:t>
      </w:r>
      <w:r>
        <w:rPr>
          <w:rFonts w:ascii="Times New Roman" w:hAnsi="Times New Roman"/>
          <w:color w:val="000000"/>
          <w:sz w:val="24"/>
        </w:rPr>
        <w:t>文件</w:t>
      </w:r>
      <w:r>
        <w:rPr>
          <w:rFonts w:ascii="Times New Roman" w:hAnsi="Times New Roman" w:hint="eastAsia"/>
          <w:color w:val="000000"/>
          <w:sz w:val="24"/>
        </w:rPr>
        <w:t>技术</w:t>
      </w:r>
      <w:r>
        <w:rPr>
          <w:rFonts w:ascii="Times New Roman" w:hAnsi="Times New Roman"/>
          <w:color w:val="000000"/>
          <w:sz w:val="24"/>
        </w:rPr>
        <w:t>需求</w:t>
      </w:r>
      <w:r>
        <w:rPr>
          <w:rFonts w:ascii="Times New Roman" w:hAnsi="Times New Roman" w:hint="eastAsia"/>
          <w:color w:val="000000"/>
          <w:sz w:val="24"/>
        </w:rPr>
        <w:t>书</w:t>
      </w:r>
      <w:r>
        <w:rPr>
          <w:rFonts w:ascii="Times New Roman" w:hAnsi="Times New Roman"/>
          <w:color w:val="000000"/>
          <w:sz w:val="24"/>
        </w:rPr>
        <w:t>的所有费用。</w:t>
      </w:r>
    </w:p>
    <w:p w:rsidR="00863C7C" w:rsidRDefault="00863C7C">
      <w:pPr>
        <w:pStyle w:val="af2"/>
        <w:tabs>
          <w:tab w:val="left" w:pos="5580"/>
        </w:tabs>
        <w:spacing w:line="360" w:lineRule="auto"/>
        <w:ind w:firstLine="480"/>
        <w:rPr>
          <w:rFonts w:hAnsi="宋体"/>
          <w:color w:val="000000"/>
          <w:sz w:val="24"/>
        </w:rPr>
      </w:pPr>
      <w:r>
        <w:rPr>
          <w:rFonts w:hAnsi="宋体" w:hint="eastAsia"/>
          <w:color w:val="000000"/>
          <w:sz w:val="24"/>
        </w:rPr>
        <w:t>2、此表中，每包的报价总价应和附件3中的总价相一致。</w:t>
      </w:r>
    </w:p>
    <w:p w:rsidR="00863C7C" w:rsidRDefault="00863C7C">
      <w:pPr>
        <w:pStyle w:val="af2"/>
        <w:tabs>
          <w:tab w:val="left" w:pos="5580"/>
        </w:tabs>
        <w:spacing w:line="360" w:lineRule="auto"/>
        <w:ind w:firstLine="480"/>
        <w:rPr>
          <w:rFonts w:hAnsi="宋体"/>
          <w:color w:val="000000"/>
          <w:sz w:val="24"/>
        </w:rPr>
      </w:pPr>
    </w:p>
    <w:p w:rsidR="00863C7C" w:rsidRDefault="00863C7C">
      <w:pPr>
        <w:pStyle w:val="af2"/>
        <w:tabs>
          <w:tab w:val="left" w:pos="5580"/>
        </w:tabs>
        <w:spacing w:line="360" w:lineRule="auto"/>
        <w:rPr>
          <w:rFonts w:hAnsi="宋体"/>
          <w:color w:val="000000"/>
          <w:sz w:val="24"/>
        </w:rPr>
      </w:pP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 xml:space="preserve">授权代表（签字）：____________                          </w:t>
      </w: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单位</w:t>
      </w:r>
      <w:r>
        <w:rPr>
          <w:rFonts w:ascii="宋体" w:hAnsi="宋体" w:hint="eastAsia"/>
          <w:color w:val="000000"/>
          <w:sz w:val="24"/>
        </w:rPr>
        <w:t>（盖章）</w:t>
      </w:r>
      <w:r>
        <w:rPr>
          <w:rFonts w:ascii="宋体" w:hAnsi="宋体" w:hint="eastAsia"/>
          <w:color w:val="000000"/>
          <w:sz w:val="24"/>
          <w:lang w:val="zh-CN"/>
        </w:rPr>
        <w:t>:    ____________</w:t>
      </w:r>
    </w:p>
    <w:p w:rsidR="00863C7C" w:rsidRDefault="00863C7C">
      <w:pPr>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rsidR="00863C7C" w:rsidRDefault="00863C7C" w:rsidP="00B83330">
      <w:pPr>
        <w:snapToGrid w:val="0"/>
        <w:spacing w:line="360" w:lineRule="auto"/>
        <w:outlineLvl w:val="1"/>
        <w:rPr>
          <w:rFonts w:hAnsi="宋体"/>
          <w:color w:val="000000"/>
        </w:rPr>
        <w:sectPr w:rsidR="00863C7C">
          <w:footerReference w:type="default" r:id="rId16"/>
          <w:pgSz w:w="11906" w:h="16838"/>
          <w:pgMar w:top="1758" w:right="1361" w:bottom="1588" w:left="1361" w:header="851" w:footer="992" w:gutter="0"/>
          <w:cols w:space="720"/>
          <w:docGrid w:type="linesAndChars" w:linePitch="312"/>
        </w:sectPr>
      </w:pPr>
      <w:r>
        <w:rPr>
          <w:rFonts w:eastAsia="黑体"/>
          <w:sz w:val="30"/>
          <w:szCs w:val="30"/>
        </w:rPr>
        <w:t xml:space="preserve"> </w:t>
      </w:r>
    </w:p>
    <w:p w:rsidR="00863C7C" w:rsidRDefault="00863C7C">
      <w:pPr>
        <w:widowControl/>
        <w:spacing w:before="100" w:beforeAutospacing="1" w:after="100" w:afterAutospacing="1"/>
        <w:jc w:val="left"/>
        <w:rPr>
          <w:rFonts w:ascii="黑体" w:eastAsia="黑体"/>
          <w:color w:val="000000"/>
          <w:sz w:val="24"/>
        </w:rPr>
      </w:pPr>
      <w:bookmarkStart w:id="838" w:name="_Toc150774763"/>
      <w:bookmarkStart w:id="839" w:name="_Toc226965749"/>
      <w:bookmarkStart w:id="840" w:name="_Toc150480796"/>
      <w:bookmarkStart w:id="841" w:name="_Toc226337255"/>
      <w:bookmarkStart w:id="842" w:name="_Toc226309803"/>
      <w:bookmarkStart w:id="843" w:name="_Toc226965832"/>
      <w:bookmarkStart w:id="844" w:name="_Toc305158827"/>
      <w:bookmarkStart w:id="845" w:name="_Toc142311060"/>
      <w:bookmarkStart w:id="846" w:name="_Toc305158901"/>
      <w:bookmarkStart w:id="847" w:name="_Toc127151558"/>
      <w:bookmarkStart w:id="848" w:name="_Toc264969249"/>
      <w:bookmarkStart w:id="849" w:name="_Toc265228397"/>
      <w:bookmarkStart w:id="850" w:name="_Toc195842924"/>
      <w:r>
        <w:rPr>
          <w:rFonts w:ascii="黑体" w:eastAsia="黑体" w:hint="eastAsia"/>
          <w:color w:val="000000"/>
          <w:sz w:val="24"/>
        </w:rPr>
        <w:lastRenderedPageBreak/>
        <w:t xml:space="preserve">附件3  </w:t>
      </w:r>
      <w:r w:rsidR="00DC599F">
        <w:rPr>
          <w:rFonts w:ascii="黑体" w:eastAsia="黑体" w:hint="eastAsia"/>
          <w:color w:val="000000"/>
          <w:sz w:val="24"/>
        </w:rPr>
        <w:t>评审</w:t>
      </w:r>
      <w:r>
        <w:rPr>
          <w:rFonts w:ascii="黑体" w:eastAsia="黑体" w:hint="eastAsia"/>
          <w:color w:val="000000"/>
          <w:sz w:val="24"/>
        </w:rPr>
        <w:t>报价分项报价表</w:t>
      </w:r>
      <w:bookmarkEnd w:id="838"/>
      <w:bookmarkEnd w:id="839"/>
      <w:bookmarkEnd w:id="840"/>
      <w:bookmarkEnd w:id="841"/>
      <w:bookmarkEnd w:id="842"/>
      <w:bookmarkEnd w:id="843"/>
      <w:bookmarkEnd w:id="844"/>
      <w:bookmarkEnd w:id="845"/>
      <w:bookmarkEnd w:id="846"/>
      <w:bookmarkEnd w:id="847"/>
      <w:bookmarkEnd w:id="848"/>
      <w:bookmarkEnd w:id="849"/>
      <w:bookmarkEnd w:id="850"/>
    </w:p>
    <w:p w:rsidR="00863C7C" w:rsidRDefault="00DC599F">
      <w:pPr>
        <w:pStyle w:val="af2"/>
        <w:spacing w:line="360" w:lineRule="exact"/>
        <w:jc w:val="center"/>
        <w:rPr>
          <w:rFonts w:ascii="黑体" w:eastAsia="黑体" w:hAnsi="宋体"/>
          <w:color w:val="000000"/>
          <w:sz w:val="36"/>
          <w:szCs w:val="36"/>
        </w:rPr>
      </w:pPr>
      <w:r>
        <w:rPr>
          <w:rFonts w:ascii="黑体" w:eastAsia="黑体" w:hAnsi="宋体" w:hint="eastAsia"/>
          <w:color w:val="000000"/>
          <w:sz w:val="36"/>
          <w:szCs w:val="36"/>
        </w:rPr>
        <w:t>评审</w:t>
      </w:r>
      <w:r w:rsidR="00863C7C">
        <w:rPr>
          <w:rFonts w:ascii="黑体" w:eastAsia="黑体" w:hAnsi="宋体" w:hint="eastAsia"/>
          <w:color w:val="000000"/>
          <w:sz w:val="36"/>
          <w:szCs w:val="36"/>
        </w:rPr>
        <w:t>报价分项报价表</w:t>
      </w:r>
    </w:p>
    <w:p w:rsidR="00863C7C" w:rsidRDefault="00863C7C">
      <w:pPr>
        <w:pStyle w:val="af2"/>
        <w:spacing w:line="260" w:lineRule="exact"/>
        <w:jc w:val="center"/>
        <w:rPr>
          <w:rFonts w:ascii="黑体" w:eastAsia="黑体" w:hAnsi="宋体"/>
          <w:color w:val="000000"/>
          <w:sz w:val="36"/>
          <w:szCs w:val="36"/>
        </w:rPr>
      </w:pPr>
    </w:p>
    <w:p w:rsidR="00863C7C" w:rsidRDefault="00863C7C">
      <w:pPr>
        <w:tabs>
          <w:tab w:val="left" w:pos="1800"/>
          <w:tab w:val="left" w:pos="5580"/>
        </w:tabs>
        <w:jc w:val="left"/>
        <w:rPr>
          <w:rFonts w:ascii="宋体" w:hAnsi="宋体"/>
          <w:color w:val="000000"/>
          <w:sz w:val="24"/>
        </w:rPr>
      </w:pPr>
      <w:r>
        <w:rPr>
          <w:rFonts w:hAnsi="宋体" w:hint="eastAsia"/>
          <w:color w:val="000000"/>
          <w:sz w:val="24"/>
        </w:rPr>
        <w:t>采购编号</w:t>
      </w:r>
      <w:r>
        <w:rPr>
          <w:rFonts w:hAnsi="宋体" w:hint="eastAsia"/>
          <w:color w:val="000000"/>
          <w:sz w:val="24"/>
        </w:rPr>
        <w:t>/</w:t>
      </w:r>
      <w:r>
        <w:rPr>
          <w:rFonts w:hAnsi="宋体" w:hint="eastAsia"/>
          <w:color w:val="000000"/>
          <w:sz w:val="24"/>
        </w:rPr>
        <w:t>包号：</w:t>
      </w:r>
      <w:r>
        <w:rPr>
          <w:rFonts w:hAnsi="宋体" w:hint="eastAsia"/>
          <w:color w:val="000000"/>
          <w:sz w:val="24"/>
        </w:rPr>
        <w:t xml:space="preserve">_____________________     </w:t>
      </w:r>
      <w:r>
        <w:rPr>
          <w:rFonts w:ascii="宋体" w:hAnsi="宋体" w:hint="eastAsia"/>
          <w:color w:val="000000"/>
          <w:sz w:val="24"/>
        </w:rPr>
        <w:t>项目名称：</w:t>
      </w:r>
      <w:r>
        <w:rPr>
          <w:rFonts w:ascii="宋体" w:hAnsi="宋体" w:hint="eastAsia"/>
          <w:color w:val="000000"/>
          <w:sz w:val="24"/>
          <w:u w:val="single"/>
        </w:rPr>
        <w:t xml:space="preserve">                       </w:t>
      </w:r>
      <w:r>
        <w:rPr>
          <w:rFonts w:ascii="宋体" w:hAnsi="宋体" w:hint="eastAsia"/>
          <w:color w:val="000000"/>
          <w:sz w:val="24"/>
        </w:rPr>
        <w:t xml:space="preserve"> </w:t>
      </w:r>
    </w:p>
    <w:p w:rsidR="00863C7C" w:rsidRDefault="00863C7C">
      <w:pPr>
        <w:tabs>
          <w:tab w:val="left" w:pos="1800"/>
          <w:tab w:val="left" w:pos="5580"/>
        </w:tabs>
        <w:jc w:val="left"/>
        <w:rPr>
          <w:rFonts w:ascii="宋体" w:hAnsi="宋体"/>
          <w:color w:val="000000"/>
          <w:sz w:val="24"/>
        </w:rPr>
      </w:pPr>
      <w:r>
        <w:rPr>
          <w:rFonts w:ascii="宋体" w:hAnsi="宋体" w:hint="eastAsia"/>
          <w:color w:val="000000"/>
          <w:sz w:val="24"/>
        </w:rPr>
        <w:t>报价单位：人民币元</w:t>
      </w:r>
    </w:p>
    <w:tbl>
      <w:tblPr>
        <w:tblW w:w="0" w:type="auto"/>
        <w:jc w:val="center"/>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000"/>
      </w:tblPr>
      <w:tblGrid>
        <w:gridCol w:w="651"/>
        <w:gridCol w:w="2624"/>
        <w:gridCol w:w="2270"/>
        <w:gridCol w:w="1702"/>
        <w:gridCol w:w="1853"/>
      </w:tblGrid>
      <w:tr w:rsidR="00863C7C">
        <w:trPr>
          <w:trHeight w:val="438"/>
          <w:tblHeader/>
          <w:jc w:val="center"/>
        </w:trPr>
        <w:tc>
          <w:tcPr>
            <w:tcW w:w="651"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b/>
                <w:bCs/>
                <w:kern w:val="0"/>
                <w:sz w:val="24"/>
              </w:rPr>
            </w:pPr>
            <w:r>
              <w:rPr>
                <w:rFonts w:ascii="Arial" w:hAnsi="宋体" w:cs="Arial"/>
                <w:b/>
                <w:bCs/>
                <w:kern w:val="0"/>
                <w:sz w:val="24"/>
              </w:rPr>
              <w:t>序号</w:t>
            </w:r>
          </w:p>
        </w:tc>
        <w:tc>
          <w:tcPr>
            <w:tcW w:w="2624"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b/>
                <w:bCs/>
                <w:kern w:val="0"/>
                <w:sz w:val="24"/>
              </w:rPr>
            </w:pPr>
            <w:r>
              <w:rPr>
                <w:rFonts w:ascii="Arial" w:hAnsi="宋体" w:cs="Arial"/>
                <w:b/>
                <w:bCs/>
                <w:kern w:val="0"/>
                <w:sz w:val="24"/>
              </w:rPr>
              <w:t>名称</w:t>
            </w:r>
          </w:p>
        </w:tc>
        <w:tc>
          <w:tcPr>
            <w:tcW w:w="2270"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b/>
                <w:bCs/>
                <w:kern w:val="0"/>
                <w:sz w:val="24"/>
              </w:rPr>
            </w:pPr>
            <w:r>
              <w:rPr>
                <w:rFonts w:ascii="Arial" w:hAnsi="宋体" w:cs="Arial" w:hint="eastAsia"/>
                <w:b/>
                <w:bCs/>
                <w:kern w:val="0"/>
                <w:sz w:val="24"/>
              </w:rPr>
              <w:t>内容</w:t>
            </w:r>
            <w:r>
              <w:rPr>
                <w:rFonts w:ascii="Arial" w:hAnsi="宋体" w:cs="Arial"/>
                <w:b/>
                <w:bCs/>
                <w:kern w:val="0"/>
                <w:sz w:val="24"/>
              </w:rPr>
              <w:t>描述</w:t>
            </w:r>
          </w:p>
        </w:tc>
        <w:tc>
          <w:tcPr>
            <w:tcW w:w="1702"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b/>
                <w:bCs/>
                <w:kern w:val="0"/>
                <w:sz w:val="24"/>
              </w:rPr>
            </w:pPr>
            <w:r>
              <w:rPr>
                <w:rFonts w:ascii="Arial" w:hAnsi="宋体" w:cs="Arial" w:hint="eastAsia"/>
                <w:b/>
                <w:bCs/>
                <w:kern w:val="0"/>
                <w:sz w:val="24"/>
              </w:rPr>
              <w:t>单价</w:t>
            </w:r>
            <w:r>
              <w:rPr>
                <w:rFonts w:ascii="Arial" w:hAnsi="宋体" w:cs="Arial" w:hint="eastAsia"/>
                <w:b/>
                <w:bCs/>
                <w:kern w:val="0"/>
                <w:sz w:val="24"/>
              </w:rPr>
              <w:t>(</w:t>
            </w:r>
            <w:r>
              <w:rPr>
                <w:rFonts w:ascii="Arial" w:hAnsi="宋体" w:cs="Arial" w:hint="eastAsia"/>
                <w:b/>
                <w:bCs/>
                <w:kern w:val="0"/>
                <w:sz w:val="24"/>
              </w:rPr>
              <w:t>元</w:t>
            </w:r>
            <w:r>
              <w:rPr>
                <w:rFonts w:ascii="Arial" w:hAnsi="宋体" w:cs="Arial" w:hint="eastAsia"/>
                <w:b/>
                <w:bCs/>
                <w:kern w:val="0"/>
                <w:sz w:val="24"/>
              </w:rPr>
              <w:t>)</w:t>
            </w:r>
          </w:p>
        </w:tc>
        <w:tc>
          <w:tcPr>
            <w:tcW w:w="1853"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b/>
                <w:bCs/>
                <w:kern w:val="0"/>
                <w:sz w:val="24"/>
              </w:rPr>
            </w:pPr>
            <w:r>
              <w:rPr>
                <w:rFonts w:ascii="Arial" w:hAnsi="宋体" w:cs="Arial" w:hint="eastAsia"/>
                <w:b/>
                <w:bCs/>
                <w:kern w:val="0"/>
                <w:sz w:val="24"/>
              </w:rPr>
              <w:t>备注</w:t>
            </w:r>
          </w:p>
        </w:tc>
      </w:tr>
      <w:tr w:rsidR="00863C7C">
        <w:trPr>
          <w:trHeight w:val="382"/>
          <w:jc w:val="center"/>
        </w:trPr>
        <w:tc>
          <w:tcPr>
            <w:tcW w:w="651"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kern w:val="0"/>
                <w:sz w:val="24"/>
              </w:rPr>
            </w:pPr>
            <w:r>
              <w:rPr>
                <w:rFonts w:ascii="Arial" w:hAnsi="Arial" w:cs="Arial"/>
                <w:kern w:val="0"/>
                <w:sz w:val="24"/>
              </w:rPr>
              <w:t>1</w:t>
            </w:r>
          </w:p>
        </w:tc>
        <w:tc>
          <w:tcPr>
            <w:tcW w:w="2624"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left"/>
              <w:rPr>
                <w:rFonts w:ascii="Arial" w:hAnsi="Arial" w:cs="Arial"/>
                <w:kern w:val="0"/>
                <w:szCs w:val="21"/>
              </w:rPr>
            </w:pPr>
          </w:p>
        </w:tc>
        <w:tc>
          <w:tcPr>
            <w:tcW w:w="2270"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702"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853"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r>
      <w:tr w:rsidR="00863C7C">
        <w:trPr>
          <w:trHeight w:val="237"/>
          <w:jc w:val="center"/>
        </w:trPr>
        <w:tc>
          <w:tcPr>
            <w:tcW w:w="651"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kern w:val="0"/>
                <w:sz w:val="24"/>
              </w:rPr>
            </w:pPr>
            <w:r>
              <w:rPr>
                <w:rFonts w:ascii="Arial" w:hAnsi="Arial" w:cs="Arial" w:hint="eastAsia"/>
                <w:kern w:val="0"/>
                <w:sz w:val="24"/>
              </w:rPr>
              <w:t>2</w:t>
            </w:r>
          </w:p>
        </w:tc>
        <w:tc>
          <w:tcPr>
            <w:tcW w:w="2624"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left"/>
              <w:rPr>
                <w:rFonts w:ascii="Arial" w:hAnsi="宋体" w:cs="Arial"/>
                <w:kern w:val="0"/>
                <w:szCs w:val="21"/>
              </w:rPr>
            </w:pPr>
          </w:p>
        </w:tc>
        <w:tc>
          <w:tcPr>
            <w:tcW w:w="2270"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702"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853"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right"/>
              <w:rPr>
                <w:rFonts w:ascii="Arial" w:hAnsi="Arial" w:cs="Arial"/>
                <w:kern w:val="0"/>
                <w:sz w:val="24"/>
              </w:rPr>
            </w:pPr>
          </w:p>
        </w:tc>
      </w:tr>
      <w:tr w:rsidR="00863C7C">
        <w:trPr>
          <w:trHeight w:val="237"/>
          <w:jc w:val="center"/>
        </w:trPr>
        <w:tc>
          <w:tcPr>
            <w:tcW w:w="651"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kern w:val="0"/>
                <w:sz w:val="24"/>
              </w:rPr>
            </w:pPr>
            <w:r>
              <w:rPr>
                <w:rFonts w:ascii="Arial" w:hAnsi="Arial" w:cs="Arial" w:hint="eastAsia"/>
                <w:kern w:val="0"/>
                <w:sz w:val="24"/>
              </w:rPr>
              <w:t>3</w:t>
            </w:r>
          </w:p>
        </w:tc>
        <w:tc>
          <w:tcPr>
            <w:tcW w:w="2624"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left"/>
              <w:rPr>
                <w:rFonts w:ascii="Arial" w:hAnsi="宋体" w:cs="Arial"/>
                <w:kern w:val="0"/>
                <w:szCs w:val="21"/>
              </w:rPr>
            </w:pPr>
          </w:p>
        </w:tc>
        <w:tc>
          <w:tcPr>
            <w:tcW w:w="2270"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702"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853"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right"/>
              <w:rPr>
                <w:rFonts w:ascii="Arial" w:hAnsi="Arial" w:cs="Arial"/>
                <w:kern w:val="0"/>
                <w:sz w:val="24"/>
              </w:rPr>
            </w:pPr>
          </w:p>
        </w:tc>
      </w:tr>
      <w:tr w:rsidR="00863C7C">
        <w:trPr>
          <w:trHeight w:val="237"/>
          <w:jc w:val="center"/>
        </w:trPr>
        <w:tc>
          <w:tcPr>
            <w:tcW w:w="651"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kern w:val="0"/>
                <w:sz w:val="24"/>
              </w:rPr>
            </w:pPr>
            <w:r>
              <w:rPr>
                <w:rFonts w:ascii="Arial" w:hAnsi="Arial" w:cs="Arial" w:hint="eastAsia"/>
                <w:kern w:val="0"/>
                <w:sz w:val="24"/>
              </w:rPr>
              <w:t>4</w:t>
            </w:r>
          </w:p>
        </w:tc>
        <w:tc>
          <w:tcPr>
            <w:tcW w:w="2624"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left"/>
              <w:rPr>
                <w:rFonts w:ascii="Arial" w:hAnsi="Arial" w:cs="Arial"/>
                <w:kern w:val="0"/>
                <w:szCs w:val="21"/>
              </w:rPr>
            </w:pPr>
          </w:p>
        </w:tc>
        <w:tc>
          <w:tcPr>
            <w:tcW w:w="2270"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702"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853"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right"/>
              <w:rPr>
                <w:rFonts w:ascii="Arial" w:hAnsi="Arial" w:cs="Arial"/>
                <w:kern w:val="0"/>
                <w:sz w:val="24"/>
              </w:rPr>
            </w:pPr>
          </w:p>
        </w:tc>
      </w:tr>
      <w:tr w:rsidR="00863C7C">
        <w:trPr>
          <w:trHeight w:val="396"/>
          <w:jc w:val="center"/>
        </w:trPr>
        <w:tc>
          <w:tcPr>
            <w:tcW w:w="651"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kern w:val="0"/>
                <w:sz w:val="24"/>
              </w:rPr>
            </w:pPr>
            <w:r>
              <w:rPr>
                <w:rFonts w:ascii="Arial" w:hAnsi="Arial" w:cs="Arial" w:hint="eastAsia"/>
                <w:kern w:val="0"/>
                <w:sz w:val="24"/>
              </w:rPr>
              <w:t>5</w:t>
            </w:r>
          </w:p>
        </w:tc>
        <w:tc>
          <w:tcPr>
            <w:tcW w:w="2624"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left"/>
              <w:rPr>
                <w:rFonts w:ascii="Arial" w:hAnsi="Arial" w:cs="Arial"/>
                <w:kern w:val="0"/>
                <w:szCs w:val="21"/>
              </w:rPr>
            </w:pPr>
          </w:p>
        </w:tc>
        <w:tc>
          <w:tcPr>
            <w:tcW w:w="2270"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702"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853"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right"/>
              <w:rPr>
                <w:rFonts w:ascii="Arial" w:hAnsi="Arial" w:cs="Arial"/>
                <w:kern w:val="0"/>
                <w:sz w:val="24"/>
              </w:rPr>
            </w:pPr>
          </w:p>
        </w:tc>
      </w:tr>
      <w:tr w:rsidR="00863C7C">
        <w:trPr>
          <w:trHeight w:val="382"/>
          <w:jc w:val="center"/>
        </w:trPr>
        <w:tc>
          <w:tcPr>
            <w:tcW w:w="651"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kern w:val="0"/>
                <w:sz w:val="24"/>
              </w:rPr>
            </w:pPr>
            <w:r>
              <w:rPr>
                <w:rFonts w:ascii="Arial" w:hAnsi="Arial" w:cs="Arial" w:hint="eastAsia"/>
                <w:kern w:val="0"/>
                <w:sz w:val="24"/>
              </w:rPr>
              <w:t>6</w:t>
            </w:r>
          </w:p>
        </w:tc>
        <w:tc>
          <w:tcPr>
            <w:tcW w:w="2624"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left"/>
              <w:rPr>
                <w:rFonts w:ascii="Arial" w:hAnsi="Arial" w:cs="Arial"/>
                <w:kern w:val="0"/>
                <w:szCs w:val="21"/>
              </w:rPr>
            </w:pPr>
          </w:p>
        </w:tc>
        <w:tc>
          <w:tcPr>
            <w:tcW w:w="2270"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702"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center"/>
              <w:rPr>
                <w:rFonts w:ascii="Arial" w:hAnsi="Arial" w:cs="Arial"/>
                <w:kern w:val="0"/>
                <w:sz w:val="24"/>
              </w:rPr>
            </w:pPr>
          </w:p>
        </w:tc>
        <w:tc>
          <w:tcPr>
            <w:tcW w:w="1853"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right"/>
              <w:rPr>
                <w:rFonts w:ascii="Arial" w:hAnsi="Arial" w:cs="Arial"/>
                <w:kern w:val="0"/>
                <w:sz w:val="24"/>
              </w:rPr>
            </w:pPr>
          </w:p>
        </w:tc>
      </w:tr>
      <w:tr w:rsidR="00863C7C">
        <w:trPr>
          <w:trHeight w:val="708"/>
          <w:jc w:val="center"/>
        </w:trPr>
        <w:tc>
          <w:tcPr>
            <w:tcW w:w="651"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kern w:val="0"/>
                <w:sz w:val="24"/>
              </w:rPr>
            </w:pPr>
            <w:r>
              <w:rPr>
                <w:rFonts w:ascii="Arial" w:hAnsi="Arial" w:cs="Arial"/>
                <w:kern w:val="0"/>
                <w:sz w:val="24"/>
              </w:rPr>
              <w:t>……</w:t>
            </w:r>
          </w:p>
        </w:tc>
        <w:tc>
          <w:tcPr>
            <w:tcW w:w="2624"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left"/>
              <w:rPr>
                <w:rFonts w:ascii="Arial" w:hAnsi="宋体" w:cs="Arial"/>
                <w:kern w:val="0"/>
                <w:szCs w:val="21"/>
              </w:rPr>
            </w:pPr>
          </w:p>
        </w:tc>
        <w:tc>
          <w:tcPr>
            <w:tcW w:w="2270"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left"/>
              <w:rPr>
                <w:rFonts w:ascii="Arial" w:hAnsi="Arial" w:cs="Arial"/>
                <w:kern w:val="0"/>
                <w:sz w:val="24"/>
              </w:rPr>
            </w:pPr>
          </w:p>
        </w:tc>
        <w:tc>
          <w:tcPr>
            <w:tcW w:w="1702"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right"/>
              <w:rPr>
                <w:rFonts w:ascii="Arial" w:hAnsi="Arial" w:cs="Arial"/>
                <w:kern w:val="0"/>
                <w:sz w:val="24"/>
              </w:rPr>
            </w:pPr>
          </w:p>
        </w:tc>
        <w:tc>
          <w:tcPr>
            <w:tcW w:w="1853"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right"/>
              <w:rPr>
                <w:rFonts w:ascii="Arial" w:hAnsi="Arial" w:cs="Arial"/>
                <w:kern w:val="0"/>
                <w:sz w:val="24"/>
              </w:rPr>
            </w:pPr>
          </w:p>
        </w:tc>
      </w:tr>
      <w:tr w:rsidR="00863C7C">
        <w:trPr>
          <w:trHeight w:val="662"/>
          <w:jc w:val="center"/>
        </w:trPr>
        <w:tc>
          <w:tcPr>
            <w:tcW w:w="7247" w:type="dxa"/>
            <w:gridSpan w:val="4"/>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spacing w:line="360" w:lineRule="auto"/>
              <w:jc w:val="center"/>
              <w:rPr>
                <w:rFonts w:ascii="Arial" w:hAnsi="Arial" w:cs="Arial"/>
                <w:kern w:val="0"/>
                <w:sz w:val="24"/>
              </w:rPr>
            </w:pPr>
            <w:r>
              <w:rPr>
                <w:rFonts w:ascii="Arial" w:hAnsi="宋体" w:cs="Arial" w:hint="eastAsia"/>
                <w:kern w:val="0"/>
                <w:sz w:val="24"/>
              </w:rPr>
              <w:t>合计（元）</w:t>
            </w:r>
          </w:p>
        </w:tc>
        <w:tc>
          <w:tcPr>
            <w:tcW w:w="1853" w:type="dxa"/>
            <w:tcBorders>
              <w:top w:val="outset" w:sz="6" w:space="0" w:color="000000"/>
              <w:left w:val="outset" w:sz="6" w:space="0" w:color="000000"/>
              <w:bottom w:val="outset" w:sz="6" w:space="0" w:color="000000"/>
              <w:right w:val="outset" w:sz="6" w:space="0" w:color="000000"/>
            </w:tcBorders>
            <w:vAlign w:val="center"/>
          </w:tcPr>
          <w:p w:rsidR="00863C7C" w:rsidRDefault="00863C7C">
            <w:pPr>
              <w:widowControl/>
              <w:wordWrap w:val="0"/>
              <w:spacing w:line="360" w:lineRule="auto"/>
              <w:jc w:val="right"/>
              <w:rPr>
                <w:rFonts w:ascii="Arial" w:hAnsi="Arial" w:cs="Arial"/>
                <w:kern w:val="0"/>
                <w:sz w:val="24"/>
              </w:rPr>
            </w:pPr>
          </w:p>
        </w:tc>
      </w:tr>
    </w:tbl>
    <w:p w:rsidR="00863C7C" w:rsidRDefault="00863C7C">
      <w:pPr>
        <w:tabs>
          <w:tab w:val="left" w:pos="1800"/>
          <w:tab w:val="left" w:pos="5580"/>
        </w:tabs>
        <w:ind w:firstLineChars="150" w:firstLine="360"/>
        <w:jc w:val="left"/>
        <w:rPr>
          <w:rFonts w:ascii="宋体" w:hAnsi="宋体"/>
          <w:color w:val="000000"/>
          <w:sz w:val="24"/>
        </w:rPr>
      </w:pPr>
      <w:r>
        <w:rPr>
          <w:rFonts w:ascii="宋体" w:hAnsi="宋体" w:hint="eastAsia"/>
          <w:color w:val="000000"/>
          <w:sz w:val="24"/>
        </w:rPr>
        <w:t>注:1.如果此表按单价计算的结果与总价不一致,依据采购文件第二章17.4条修正报价。</w:t>
      </w:r>
    </w:p>
    <w:p w:rsidR="00863C7C" w:rsidRDefault="00863C7C">
      <w:pPr>
        <w:tabs>
          <w:tab w:val="left" w:pos="1800"/>
          <w:tab w:val="left" w:pos="5580"/>
        </w:tabs>
        <w:ind w:firstLineChars="150" w:firstLine="360"/>
        <w:jc w:val="left"/>
        <w:rPr>
          <w:rFonts w:ascii="宋体" w:hAnsi="宋体"/>
          <w:color w:val="000000"/>
          <w:sz w:val="24"/>
        </w:rPr>
      </w:pPr>
      <w:r>
        <w:rPr>
          <w:rFonts w:ascii="宋体" w:hAnsi="宋体" w:hint="eastAsia"/>
          <w:color w:val="000000"/>
          <w:sz w:val="24"/>
        </w:rPr>
        <w:t xml:space="preserve">   2.如果不提供详细分项报价将视为没有实质性响应采购文件。</w:t>
      </w:r>
    </w:p>
    <w:p w:rsidR="00863C7C" w:rsidRDefault="00863C7C">
      <w:pPr>
        <w:tabs>
          <w:tab w:val="left" w:pos="1800"/>
          <w:tab w:val="left" w:pos="5580"/>
        </w:tabs>
        <w:ind w:firstLineChars="150" w:firstLine="360"/>
        <w:jc w:val="left"/>
        <w:rPr>
          <w:rFonts w:ascii="宋体" w:hAnsi="宋体"/>
          <w:color w:val="000000"/>
          <w:sz w:val="24"/>
        </w:rPr>
      </w:pPr>
      <w:r>
        <w:rPr>
          <w:rFonts w:ascii="宋体" w:hAnsi="宋体" w:hint="eastAsia"/>
          <w:color w:val="000000"/>
          <w:sz w:val="24"/>
        </w:rPr>
        <w:t xml:space="preserve">   3.上述各项的详细规格，应另页描述。</w:t>
      </w:r>
    </w:p>
    <w:p w:rsidR="00863C7C" w:rsidRDefault="00863C7C">
      <w:pPr>
        <w:tabs>
          <w:tab w:val="left" w:pos="1800"/>
          <w:tab w:val="left" w:pos="5580"/>
        </w:tabs>
        <w:ind w:firstLineChars="295" w:firstLine="708"/>
        <w:jc w:val="left"/>
        <w:rPr>
          <w:rFonts w:ascii="宋体" w:hAnsi="宋体"/>
          <w:color w:val="000000"/>
          <w:sz w:val="24"/>
        </w:rPr>
      </w:pPr>
    </w:p>
    <w:p w:rsidR="00863C7C" w:rsidRDefault="00863C7C">
      <w:pPr>
        <w:tabs>
          <w:tab w:val="left" w:pos="1800"/>
          <w:tab w:val="left" w:pos="7140"/>
        </w:tabs>
        <w:ind w:firstLineChars="150" w:firstLine="360"/>
        <w:jc w:val="left"/>
        <w:rPr>
          <w:rFonts w:ascii="宋体" w:hAnsi="宋体"/>
          <w:color w:val="000000"/>
          <w:sz w:val="24"/>
        </w:rPr>
      </w:pP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 xml:space="preserve">授权代表（签字）：____________                          </w:t>
      </w: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单位</w:t>
      </w:r>
      <w:r>
        <w:rPr>
          <w:rFonts w:ascii="宋体" w:hAnsi="宋体" w:hint="eastAsia"/>
          <w:color w:val="000000"/>
          <w:sz w:val="24"/>
        </w:rPr>
        <w:t>（盖章）</w:t>
      </w:r>
      <w:r>
        <w:rPr>
          <w:rFonts w:ascii="宋体" w:hAnsi="宋体" w:hint="eastAsia"/>
          <w:color w:val="000000"/>
          <w:sz w:val="24"/>
          <w:lang w:val="zh-CN"/>
        </w:rPr>
        <w:t>:    ____________</w:t>
      </w:r>
    </w:p>
    <w:p w:rsidR="00863C7C" w:rsidRDefault="00863C7C">
      <w:pPr>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rsidR="00863C7C" w:rsidRDefault="00863C7C">
      <w:pPr>
        <w:widowControl/>
        <w:spacing w:before="100" w:beforeAutospacing="1" w:after="100" w:afterAutospacing="1"/>
        <w:jc w:val="left"/>
        <w:rPr>
          <w:rFonts w:ascii="宋体"/>
          <w:color w:val="333333"/>
          <w:kern w:val="0"/>
        </w:rPr>
      </w:pPr>
      <w:r>
        <w:rPr>
          <w:rFonts w:ascii="宋体" w:hAnsi="宋体" w:cs="宋体"/>
          <w:color w:val="333333"/>
          <w:kern w:val="0"/>
          <w:sz w:val="20"/>
          <w:szCs w:val="20"/>
        </w:rPr>
        <w:br w:type="page"/>
      </w:r>
    </w:p>
    <w:p w:rsidR="00863C7C" w:rsidRDefault="00863C7C">
      <w:pPr>
        <w:snapToGrid w:val="0"/>
        <w:spacing w:line="360" w:lineRule="auto"/>
        <w:outlineLvl w:val="1"/>
        <w:rPr>
          <w:rFonts w:ascii="黑体" w:eastAsia="黑体"/>
          <w:color w:val="000000"/>
          <w:sz w:val="24"/>
        </w:rPr>
      </w:pPr>
      <w:bookmarkStart w:id="851" w:name="_Toc305158904"/>
      <w:bookmarkStart w:id="852" w:name="_Toc150480798"/>
      <w:bookmarkStart w:id="853" w:name="_Toc265228400"/>
      <w:bookmarkStart w:id="854" w:name="_Toc127151562"/>
      <w:bookmarkStart w:id="855" w:name="_Toc226965752"/>
      <w:bookmarkStart w:id="856" w:name="_Toc150774765"/>
      <w:bookmarkStart w:id="857" w:name="_Toc226965835"/>
      <w:bookmarkStart w:id="858" w:name="_Toc226309806"/>
      <w:bookmarkStart w:id="859" w:name="_Toc226337258"/>
      <w:bookmarkStart w:id="860" w:name="_Toc142311062"/>
      <w:bookmarkStart w:id="861" w:name="_Toc195842927"/>
      <w:bookmarkStart w:id="862" w:name="_Toc264969252"/>
      <w:bookmarkStart w:id="863" w:name="_Toc305158830"/>
      <w:bookmarkStart w:id="864" w:name="_Toc305158829"/>
      <w:bookmarkStart w:id="865" w:name="_Toc142311061"/>
      <w:bookmarkStart w:id="866" w:name="_Toc195842926"/>
      <w:bookmarkStart w:id="867" w:name="_Toc127151561"/>
      <w:bookmarkStart w:id="868" w:name="_Toc265228399"/>
      <w:bookmarkStart w:id="869" w:name="_Toc305158903"/>
      <w:bookmarkStart w:id="870" w:name="_Toc226965751"/>
      <w:bookmarkStart w:id="871" w:name="_Toc264969251"/>
      <w:bookmarkStart w:id="872" w:name="_Toc226309805"/>
      <w:bookmarkStart w:id="873" w:name="_Toc226337257"/>
      <w:bookmarkStart w:id="874" w:name="_Toc150480797"/>
      <w:bookmarkStart w:id="875" w:name="_Toc226965834"/>
      <w:bookmarkStart w:id="876" w:name="_Toc150774764"/>
      <w:r>
        <w:rPr>
          <w:rFonts w:ascii="黑体" w:eastAsia="黑体" w:hint="eastAsia"/>
          <w:color w:val="000000"/>
          <w:sz w:val="24"/>
        </w:rPr>
        <w:lastRenderedPageBreak/>
        <w:t>附件4　商务条款偏离表</w:t>
      </w:r>
      <w:bookmarkEnd w:id="851"/>
      <w:bookmarkEnd w:id="852"/>
      <w:bookmarkEnd w:id="853"/>
      <w:bookmarkEnd w:id="854"/>
      <w:bookmarkEnd w:id="855"/>
      <w:bookmarkEnd w:id="856"/>
      <w:bookmarkEnd w:id="857"/>
      <w:bookmarkEnd w:id="858"/>
      <w:bookmarkEnd w:id="859"/>
      <w:bookmarkEnd w:id="860"/>
      <w:bookmarkEnd w:id="861"/>
      <w:bookmarkEnd w:id="862"/>
      <w:bookmarkEnd w:id="863"/>
    </w:p>
    <w:p w:rsidR="00863C7C" w:rsidRDefault="00863C7C">
      <w:pPr>
        <w:pStyle w:val="af2"/>
        <w:spacing w:line="360" w:lineRule="auto"/>
        <w:rPr>
          <w:rFonts w:hAnsi="宋体"/>
          <w:color w:val="000000"/>
          <w:sz w:val="24"/>
        </w:rPr>
      </w:pPr>
    </w:p>
    <w:p w:rsidR="00863C7C" w:rsidRDefault="00863C7C">
      <w:pPr>
        <w:pStyle w:val="a0"/>
        <w:tabs>
          <w:tab w:val="left" w:pos="2775"/>
          <w:tab w:val="center" w:pos="4153"/>
        </w:tabs>
        <w:spacing w:line="360" w:lineRule="auto"/>
        <w:ind w:firstLine="0"/>
        <w:rPr>
          <w:rFonts w:ascii="黑体" w:eastAsia="黑体"/>
          <w:color w:val="000000"/>
          <w:sz w:val="36"/>
          <w:szCs w:val="36"/>
        </w:rPr>
      </w:pPr>
      <w:r>
        <w:rPr>
          <w:rFonts w:ascii="黑体" w:eastAsia="黑体"/>
          <w:color w:val="000000"/>
          <w:sz w:val="36"/>
          <w:szCs w:val="36"/>
        </w:rPr>
        <w:tab/>
      </w:r>
      <w:r>
        <w:rPr>
          <w:rFonts w:ascii="黑体" w:eastAsia="黑体"/>
          <w:color w:val="000000"/>
          <w:sz w:val="36"/>
          <w:szCs w:val="36"/>
        </w:rPr>
        <w:tab/>
      </w:r>
      <w:r>
        <w:rPr>
          <w:rFonts w:ascii="黑体" w:eastAsia="黑体" w:hint="eastAsia"/>
          <w:color w:val="000000"/>
          <w:sz w:val="36"/>
          <w:szCs w:val="36"/>
        </w:rPr>
        <w:t>商务条款偏离表</w:t>
      </w:r>
    </w:p>
    <w:p w:rsidR="00863C7C" w:rsidRDefault="00863C7C">
      <w:pPr>
        <w:pStyle w:val="af2"/>
        <w:spacing w:line="360" w:lineRule="auto"/>
        <w:rPr>
          <w:rFonts w:hAnsi="宋体"/>
          <w:color w:val="000000"/>
          <w:sz w:val="24"/>
        </w:rPr>
      </w:pPr>
    </w:p>
    <w:p w:rsidR="00863C7C" w:rsidRDefault="00863C7C">
      <w:pPr>
        <w:tabs>
          <w:tab w:val="left" w:pos="1800"/>
          <w:tab w:val="left" w:pos="5580"/>
        </w:tabs>
        <w:spacing w:line="360" w:lineRule="auto"/>
        <w:ind w:firstLineChars="150" w:firstLine="360"/>
        <w:jc w:val="left"/>
        <w:rPr>
          <w:rFonts w:ascii="宋体" w:hAnsi="宋体"/>
          <w:color w:val="000000"/>
          <w:sz w:val="24"/>
        </w:rPr>
      </w:pPr>
      <w:r>
        <w:rPr>
          <w:rFonts w:hAnsi="宋体" w:hint="eastAsia"/>
          <w:color w:val="000000"/>
          <w:sz w:val="24"/>
        </w:rPr>
        <w:t>采购编号</w:t>
      </w:r>
      <w:r>
        <w:rPr>
          <w:rFonts w:hAnsi="宋体" w:hint="eastAsia"/>
          <w:color w:val="000000"/>
          <w:sz w:val="24"/>
        </w:rPr>
        <w:t>/</w:t>
      </w:r>
      <w:r>
        <w:rPr>
          <w:rFonts w:hAnsi="宋体" w:hint="eastAsia"/>
          <w:color w:val="000000"/>
          <w:sz w:val="24"/>
        </w:rPr>
        <w:t>包号：</w:t>
      </w:r>
      <w:r>
        <w:rPr>
          <w:rFonts w:hAnsi="宋体" w:hint="eastAsia"/>
          <w:color w:val="000000"/>
          <w:sz w:val="24"/>
        </w:rPr>
        <w:t xml:space="preserve">_____________________     </w:t>
      </w:r>
      <w:r>
        <w:rPr>
          <w:rFonts w:ascii="宋体" w:hAnsi="宋体" w:hint="eastAsia"/>
          <w:color w:val="000000"/>
          <w:sz w:val="24"/>
        </w:rPr>
        <w:t>项目名称：</w:t>
      </w:r>
      <w:r>
        <w:rPr>
          <w:rFonts w:ascii="宋体" w:hAnsi="宋体" w:hint="eastAsia"/>
          <w:color w:val="00000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9"/>
        <w:gridCol w:w="2068"/>
        <w:gridCol w:w="2589"/>
        <w:gridCol w:w="2589"/>
        <w:gridCol w:w="1282"/>
      </w:tblGrid>
      <w:tr w:rsidR="00863C7C">
        <w:trPr>
          <w:trHeight w:val="485"/>
          <w:jc w:val="center"/>
        </w:trPr>
        <w:tc>
          <w:tcPr>
            <w:tcW w:w="759" w:type="dxa"/>
            <w:vAlign w:val="center"/>
          </w:tcPr>
          <w:p w:rsidR="00863C7C" w:rsidRDefault="00863C7C">
            <w:pPr>
              <w:pStyle w:val="af2"/>
              <w:spacing w:line="360" w:lineRule="auto"/>
              <w:jc w:val="center"/>
              <w:rPr>
                <w:rFonts w:hAnsi="宋体"/>
                <w:color w:val="000000"/>
                <w:sz w:val="24"/>
                <w:szCs w:val="24"/>
              </w:rPr>
            </w:pPr>
            <w:r>
              <w:rPr>
                <w:rFonts w:hAnsi="宋体" w:hint="eastAsia"/>
                <w:color w:val="000000"/>
                <w:sz w:val="24"/>
                <w:szCs w:val="24"/>
              </w:rPr>
              <w:t>序号</w:t>
            </w:r>
          </w:p>
        </w:tc>
        <w:tc>
          <w:tcPr>
            <w:tcW w:w="2068" w:type="dxa"/>
            <w:vAlign w:val="center"/>
          </w:tcPr>
          <w:p w:rsidR="00863C7C" w:rsidRDefault="00863C7C">
            <w:pPr>
              <w:jc w:val="center"/>
              <w:rPr>
                <w:rFonts w:ascii="宋体" w:hAnsi="宋体"/>
                <w:color w:val="000000"/>
                <w:sz w:val="24"/>
              </w:rPr>
            </w:pPr>
            <w:r>
              <w:rPr>
                <w:rFonts w:ascii="宋体" w:hAnsi="宋体" w:hint="eastAsia"/>
                <w:color w:val="000000"/>
                <w:sz w:val="24"/>
              </w:rPr>
              <w:t>采购文件条目号</w:t>
            </w:r>
          </w:p>
          <w:p w:rsidR="00863C7C" w:rsidRDefault="00863C7C">
            <w:pPr>
              <w:pStyle w:val="af2"/>
              <w:spacing w:line="360" w:lineRule="auto"/>
              <w:jc w:val="center"/>
              <w:rPr>
                <w:rFonts w:hAnsi="宋体"/>
                <w:color w:val="000000"/>
                <w:sz w:val="24"/>
                <w:szCs w:val="24"/>
              </w:rPr>
            </w:pPr>
            <w:r>
              <w:rPr>
                <w:rFonts w:hAnsi="宋体" w:hint="eastAsia"/>
                <w:color w:val="000000"/>
                <w:sz w:val="24"/>
                <w:szCs w:val="24"/>
              </w:rPr>
              <w:t>（页码）</w:t>
            </w:r>
          </w:p>
        </w:tc>
        <w:tc>
          <w:tcPr>
            <w:tcW w:w="2589" w:type="dxa"/>
            <w:vAlign w:val="center"/>
          </w:tcPr>
          <w:p w:rsidR="00863C7C" w:rsidRDefault="00863C7C">
            <w:pPr>
              <w:pStyle w:val="af2"/>
              <w:spacing w:line="360" w:lineRule="auto"/>
              <w:jc w:val="center"/>
              <w:rPr>
                <w:rFonts w:hAnsi="宋体"/>
                <w:color w:val="000000"/>
                <w:sz w:val="24"/>
                <w:szCs w:val="24"/>
              </w:rPr>
            </w:pPr>
            <w:r>
              <w:rPr>
                <w:rFonts w:hAnsi="宋体" w:hint="eastAsia"/>
                <w:color w:val="000000"/>
                <w:sz w:val="24"/>
                <w:szCs w:val="24"/>
              </w:rPr>
              <w:t>采购文件的商务条款</w:t>
            </w:r>
          </w:p>
        </w:tc>
        <w:tc>
          <w:tcPr>
            <w:tcW w:w="2589" w:type="dxa"/>
            <w:vAlign w:val="center"/>
          </w:tcPr>
          <w:p w:rsidR="00863C7C" w:rsidRDefault="00863C7C">
            <w:pPr>
              <w:pStyle w:val="af2"/>
              <w:spacing w:line="360" w:lineRule="auto"/>
              <w:jc w:val="center"/>
              <w:rPr>
                <w:rFonts w:hAnsi="宋体"/>
                <w:color w:val="000000"/>
                <w:sz w:val="24"/>
                <w:szCs w:val="24"/>
              </w:rPr>
            </w:pPr>
            <w:r>
              <w:rPr>
                <w:rFonts w:hAnsi="宋体" w:hint="eastAsia"/>
                <w:color w:val="000000"/>
                <w:sz w:val="24"/>
                <w:szCs w:val="24"/>
              </w:rPr>
              <w:t>响应文件的商务条款</w:t>
            </w:r>
          </w:p>
        </w:tc>
        <w:tc>
          <w:tcPr>
            <w:tcW w:w="1282" w:type="dxa"/>
            <w:vAlign w:val="center"/>
          </w:tcPr>
          <w:p w:rsidR="00863C7C" w:rsidRDefault="00863C7C">
            <w:pPr>
              <w:pStyle w:val="af2"/>
              <w:spacing w:line="360" w:lineRule="auto"/>
              <w:jc w:val="center"/>
              <w:rPr>
                <w:rFonts w:hAnsi="宋体"/>
                <w:color w:val="000000"/>
                <w:sz w:val="24"/>
                <w:szCs w:val="24"/>
              </w:rPr>
            </w:pPr>
            <w:r>
              <w:rPr>
                <w:rFonts w:hAnsi="宋体" w:hint="eastAsia"/>
                <w:color w:val="000000"/>
                <w:sz w:val="24"/>
                <w:szCs w:val="24"/>
              </w:rPr>
              <w:t>偏离</w:t>
            </w: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jc w:val="center"/>
              <w:rPr>
                <w:rFonts w:hAnsi="宋体"/>
                <w:color w:val="000000"/>
                <w:sz w:val="24"/>
                <w:szCs w:val="24"/>
              </w:rPr>
            </w:pPr>
          </w:p>
        </w:tc>
        <w:tc>
          <w:tcPr>
            <w:tcW w:w="2589" w:type="dxa"/>
          </w:tcPr>
          <w:p w:rsidR="00863C7C" w:rsidRDefault="00863C7C">
            <w:pPr>
              <w:pStyle w:val="af2"/>
              <w:spacing w:line="360" w:lineRule="auto"/>
              <w:jc w:val="center"/>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r w:rsidR="00863C7C">
        <w:trPr>
          <w:trHeight w:val="485"/>
          <w:jc w:val="center"/>
        </w:trPr>
        <w:tc>
          <w:tcPr>
            <w:tcW w:w="759" w:type="dxa"/>
          </w:tcPr>
          <w:p w:rsidR="00863C7C" w:rsidRDefault="00863C7C">
            <w:pPr>
              <w:pStyle w:val="af2"/>
              <w:spacing w:line="360" w:lineRule="auto"/>
              <w:rPr>
                <w:rFonts w:hAnsi="宋体"/>
                <w:color w:val="000000"/>
                <w:sz w:val="24"/>
                <w:szCs w:val="24"/>
              </w:rPr>
            </w:pPr>
          </w:p>
        </w:tc>
        <w:tc>
          <w:tcPr>
            <w:tcW w:w="2068"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2589" w:type="dxa"/>
          </w:tcPr>
          <w:p w:rsidR="00863C7C" w:rsidRDefault="00863C7C">
            <w:pPr>
              <w:pStyle w:val="af2"/>
              <w:spacing w:line="360" w:lineRule="auto"/>
              <w:rPr>
                <w:rFonts w:hAnsi="宋体"/>
                <w:color w:val="000000"/>
                <w:sz w:val="24"/>
                <w:szCs w:val="24"/>
              </w:rPr>
            </w:pPr>
          </w:p>
        </w:tc>
        <w:tc>
          <w:tcPr>
            <w:tcW w:w="1282" w:type="dxa"/>
          </w:tcPr>
          <w:p w:rsidR="00863C7C" w:rsidRDefault="00863C7C">
            <w:pPr>
              <w:pStyle w:val="af2"/>
              <w:spacing w:line="360" w:lineRule="auto"/>
              <w:rPr>
                <w:rFonts w:hAnsi="宋体"/>
                <w:color w:val="000000"/>
                <w:sz w:val="24"/>
                <w:szCs w:val="24"/>
              </w:rPr>
            </w:pPr>
          </w:p>
        </w:tc>
      </w:tr>
    </w:tbl>
    <w:p w:rsidR="00863C7C" w:rsidRDefault="00863C7C">
      <w:pPr>
        <w:pStyle w:val="af2"/>
        <w:spacing w:line="360" w:lineRule="auto"/>
        <w:ind w:firstLineChars="200" w:firstLine="480"/>
        <w:rPr>
          <w:rFonts w:hAnsi="宋体"/>
          <w:color w:val="000000"/>
          <w:sz w:val="24"/>
        </w:rPr>
      </w:pPr>
      <w:r>
        <w:rPr>
          <w:rFonts w:hAnsi="宋体" w:hint="eastAsia"/>
          <w:color w:val="000000"/>
          <w:sz w:val="24"/>
        </w:rPr>
        <w:t>注：</w:t>
      </w:r>
      <w:r>
        <w:rPr>
          <w:rFonts w:hAnsi="宋体" w:hint="eastAsia"/>
          <w:color w:val="000000"/>
          <w:sz w:val="24"/>
          <w:szCs w:val="21"/>
        </w:rPr>
        <w:t>本偏离表是评审响应文件最重要的直观材料和主要依据，供应商必须针对本采购文件中的各项要求是否满足填写偏离表，</w:t>
      </w:r>
      <w:r>
        <w:rPr>
          <w:rFonts w:hAnsi="宋体" w:hint="eastAsia"/>
          <w:sz w:val="24"/>
        </w:rPr>
        <w:t>表中“偏离”一栏应填以“正偏离”、“负偏离”或“无偏离”</w:t>
      </w:r>
      <w:r>
        <w:rPr>
          <w:rFonts w:hAnsi="宋体" w:hint="eastAsia"/>
          <w:color w:val="000000"/>
          <w:sz w:val="24"/>
          <w:szCs w:val="21"/>
        </w:rPr>
        <w:t>。对采购文件中的所有商务条款，除非本表所列明的所有偏离外，均视作供应商已对之理解和同意。</w:t>
      </w:r>
    </w:p>
    <w:p w:rsidR="00863C7C" w:rsidRDefault="00863C7C">
      <w:pPr>
        <w:pStyle w:val="af2"/>
        <w:spacing w:line="360" w:lineRule="auto"/>
        <w:rPr>
          <w:rFonts w:hAnsi="宋体"/>
          <w:color w:val="000000"/>
          <w:sz w:val="24"/>
        </w:rPr>
      </w:pP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 xml:space="preserve">授权代表（签字）：____________                          </w:t>
      </w: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单位</w:t>
      </w:r>
      <w:r>
        <w:rPr>
          <w:rFonts w:ascii="宋体" w:hAnsi="宋体" w:hint="eastAsia"/>
          <w:color w:val="000000"/>
          <w:sz w:val="24"/>
        </w:rPr>
        <w:t>（盖章）</w:t>
      </w:r>
      <w:r>
        <w:rPr>
          <w:rFonts w:ascii="宋体" w:hAnsi="宋体" w:hint="eastAsia"/>
          <w:color w:val="000000"/>
          <w:sz w:val="24"/>
          <w:lang w:val="zh-CN"/>
        </w:rPr>
        <w:t>:    ____________</w:t>
      </w:r>
    </w:p>
    <w:p w:rsidR="00863C7C" w:rsidRDefault="00863C7C">
      <w:pPr>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rsidR="00863C7C" w:rsidRDefault="00863C7C">
      <w:pPr>
        <w:snapToGrid w:val="0"/>
        <w:spacing w:line="360" w:lineRule="auto"/>
        <w:outlineLvl w:val="1"/>
        <w:rPr>
          <w:rFonts w:ascii="黑体" w:eastAsia="黑体"/>
          <w:color w:val="000000"/>
          <w:sz w:val="24"/>
        </w:rPr>
      </w:pPr>
      <w:r>
        <w:rPr>
          <w:rFonts w:ascii="黑体" w:eastAsia="黑体"/>
          <w:color w:val="000000"/>
          <w:sz w:val="24"/>
        </w:rPr>
        <w:br w:type="page"/>
      </w:r>
      <w:r>
        <w:rPr>
          <w:rFonts w:ascii="黑体" w:eastAsia="黑体" w:hint="eastAsia"/>
          <w:color w:val="000000"/>
          <w:sz w:val="24"/>
        </w:rPr>
        <w:lastRenderedPageBreak/>
        <w:t>附件5　技术规格偏离表</w:t>
      </w:r>
      <w:bookmarkEnd w:id="864"/>
      <w:bookmarkEnd w:id="865"/>
      <w:bookmarkEnd w:id="866"/>
      <w:bookmarkEnd w:id="867"/>
      <w:bookmarkEnd w:id="868"/>
      <w:bookmarkEnd w:id="869"/>
      <w:bookmarkEnd w:id="870"/>
      <w:bookmarkEnd w:id="871"/>
      <w:bookmarkEnd w:id="872"/>
      <w:bookmarkEnd w:id="873"/>
      <w:bookmarkEnd w:id="874"/>
      <w:bookmarkEnd w:id="875"/>
      <w:bookmarkEnd w:id="876"/>
    </w:p>
    <w:p w:rsidR="00863C7C" w:rsidRDefault="00863C7C">
      <w:pPr>
        <w:pStyle w:val="a0"/>
        <w:spacing w:line="360" w:lineRule="auto"/>
        <w:ind w:firstLine="0"/>
        <w:jc w:val="center"/>
        <w:rPr>
          <w:rFonts w:ascii="黑体" w:eastAsia="黑体"/>
          <w:color w:val="000000"/>
          <w:sz w:val="36"/>
          <w:szCs w:val="36"/>
        </w:rPr>
      </w:pPr>
      <w:r>
        <w:rPr>
          <w:rFonts w:ascii="黑体" w:eastAsia="黑体" w:hint="eastAsia"/>
          <w:color w:val="000000"/>
          <w:sz w:val="36"/>
          <w:szCs w:val="36"/>
        </w:rPr>
        <w:t>技术规格偏离表</w:t>
      </w:r>
    </w:p>
    <w:p w:rsidR="00863C7C" w:rsidRDefault="00863C7C">
      <w:pPr>
        <w:tabs>
          <w:tab w:val="left" w:pos="1800"/>
          <w:tab w:val="left" w:pos="5580"/>
        </w:tabs>
        <w:spacing w:line="360" w:lineRule="auto"/>
        <w:ind w:firstLineChars="150" w:firstLine="360"/>
        <w:jc w:val="left"/>
        <w:rPr>
          <w:rFonts w:hAnsi="宋体"/>
          <w:color w:val="000000"/>
          <w:sz w:val="24"/>
        </w:rPr>
      </w:pPr>
      <w:r>
        <w:rPr>
          <w:rFonts w:hAnsi="宋体" w:hint="eastAsia"/>
          <w:color w:val="000000"/>
          <w:sz w:val="24"/>
        </w:rPr>
        <w:t>采购编号</w:t>
      </w:r>
      <w:r>
        <w:rPr>
          <w:rFonts w:hAnsi="宋体" w:hint="eastAsia"/>
          <w:color w:val="000000"/>
          <w:sz w:val="24"/>
        </w:rPr>
        <w:t>/</w:t>
      </w:r>
      <w:r>
        <w:rPr>
          <w:rFonts w:hAnsi="宋体" w:hint="eastAsia"/>
          <w:color w:val="000000"/>
          <w:sz w:val="24"/>
        </w:rPr>
        <w:t>包号：</w:t>
      </w:r>
      <w:r>
        <w:rPr>
          <w:rFonts w:hAnsi="宋体" w:hint="eastAsia"/>
          <w:color w:val="000000"/>
          <w:sz w:val="24"/>
        </w:rPr>
        <w:t xml:space="preserve">_____________________     </w:t>
      </w:r>
      <w:r>
        <w:rPr>
          <w:rFonts w:ascii="宋体" w:hAnsi="宋体" w:hint="eastAsia"/>
          <w:color w:val="000000"/>
          <w:sz w:val="24"/>
        </w:rPr>
        <w:t>项目名称：</w:t>
      </w:r>
      <w:r>
        <w:rPr>
          <w:rFonts w:ascii="宋体" w:hAnsi="宋体" w:hint="eastAsia"/>
          <w:color w:val="00000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1122"/>
        <w:gridCol w:w="1410"/>
        <w:gridCol w:w="2272"/>
        <w:gridCol w:w="1410"/>
        <w:gridCol w:w="1410"/>
        <w:gridCol w:w="830"/>
      </w:tblGrid>
      <w:tr w:rsidR="00863C7C">
        <w:trPr>
          <w:trHeight w:val="521"/>
          <w:jc w:val="center"/>
        </w:trPr>
        <w:tc>
          <w:tcPr>
            <w:tcW w:w="833" w:type="dxa"/>
            <w:vAlign w:val="center"/>
          </w:tcPr>
          <w:p w:rsidR="00863C7C" w:rsidRDefault="00863C7C">
            <w:pPr>
              <w:pStyle w:val="af2"/>
              <w:spacing w:line="360" w:lineRule="auto"/>
              <w:jc w:val="center"/>
              <w:rPr>
                <w:rFonts w:hAnsi="宋体"/>
                <w:color w:val="000000"/>
                <w:sz w:val="24"/>
                <w:szCs w:val="24"/>
              </w:rPr>
            </w:pPr>
            <w:r>
              <w:rPr>
                <w:rFonts w:hAnsi="宋体" w:hint="eastAsia"/>
                <w:color w:val="000000"/>
                <w:sz w:val="24"/>
                <w:szCs w:val="24"/>
              </w:rPr>
              <w:t>序号</w:t>
            </w:r>
          </w:p>
        </w:tc>
        <w:tc>
          <w:tcPr>
            <w:tcW w:w="1122" w:type="dxa"/>
            <w:vAlign w:val="center"/>
          </w:tcPr>
          <w:p w:rsidR="00863C7C" w:rsidRDefault="00863C7C">
            <w:pPr>
              <w:pStyle w:val="af2"/>
              <w:spacing w:line="360" w:lineRule="auto"/>
              <w:jc w:val="center"/>
              <w:rPr>
                <w:rFonts w:hAnsi="宋体"/>
                <w:color w:val="000000"/>
                <w:sz w:val="24"/>
                <w:szCs w:val="24"/>
              </w:rPr>
            </w:pPr>
            <w:r>
              <w:rPr>
                <w:rFonts w:hAnsi="宋体" w:hint="eastAsia"/>
                <w:color w:val="000000"/>
                <w:sz w:val="24"/>
                <w:szCs w:val="24"/>
              </w:rPr>
              <w:t>品目号</w:t>
            </w:r>
          </w:p>
        </w:tc>
        <w:tc>
          <w:tcPr>
            <w:tcW w:w="1410" w:type="dxa"/>
            <w:vAlign w:val="center"/>
          </w:tcPr>
          <w:p w:rsidR="00863C7C" w:rsidRDefault="00863C7C">
            <w:pPr>
              <w:pStyle w:val="af2"/>
              <w:spacing w:line="360" w:lineRule="auto"/>
              <w:jc w:val="center"/>
              <w:rPr>
                <w:rFonts w:hAnsi="宋体"/>
                <w:color w:val="000000"/>
                <w:sz w:val="24"/>
                <w:szCs w:val="24"/>
              </w:rPr>
            </w:pPr>
            <w:r>
              <w:rPr>
                <w:rFonts w:hAnsi="宋体" w:hint="eastAsia"/>
                <w:color w:val="000000"/>
                <w:sz w:val="24"/>
                <w:szCs w:val="24"/>
              </w:rPr>
              <w:t>服务名称</w:t>
            </w:r>
          </w:p>
        </w:tc>
        <w:tc>
          <w:tcPr>
            <w:tcW w:w="2272" w:type="dxa"/>
            <w:vAlign w:val="center"/>
          </w:tcPr>
          <w:p w:rsidR="00863C7C" w:rsidRDefault="00863C7C">
            <w:pPr>
              <w:jc w:val="center"/>
              <w:rPr>
                <w:rFonts w:ascii="宋体" w:hAnsi="宋体"/>
                <w:color w:val="000000"/>
                <w:sz w:val="24"/>
              </w:rPr>
            </w:pPr>
            <w:r>
              <w:rPr>
                <w:rFonts w:ascii="宋体" w:hAnsi="宋体" w:hint="eastAsia"/>
                <w:color w:val="000000"/>
                <w:sz w:val="24"/>
              </w:rPr>
              <w:t>采购文件条目号</w:t>
            </w:r>
          </w:p>
          <w:p w:rsidR="00863C7C" w:rsidRDefault="00863C7C">
            <w:pPr>
              <w:pStyle w:val="af2"/>
              <w:spacing w:line="360" w:lineRule="auto"/>
              <w:jc w:val="center"/>
              <w:rPr>
                <w:rFonts w:hAnsi="宋体"/>
                <w:color w:val="000000"/>
                <w:sz w:val="24"/>
                <w:szCs w:val="24"/>
              </w:rPr>
            </w:pPr>
            <w:r>
              <w:rPr>
                <w:rFonts w:hAnsi="宋体" w:hint="eastAsia"/>
                <w:color w:val="000000"/>
                <w:sz w:val="24"/>
                <w:szCs w:val="24"/>
              </w:rPr>
              <w:t>（页码）</w:t>
            </w:r>
          </w:p>
        </w:tc>
        <w:tc>
          <w:tcPr>
            <w:tcW w:w="1410" w:type="dxa"/>
            <w:vAlign w:val="center"/>
          </w:tcPr>
          <w:p w:rsidR="00863C7C" w:rsidRDefault="00863C7C">
            <w:pPr>
              <w:pStyle w:val="af2"/>
              <w:spacing w:line="360" w:lineRule="auto"/>
              <w:jc w:val="center"/>
              <w:rPr>
                <w:rFonts w:hAnsi="宋体"/>
                <w:color w:val="000000"/>
                <w:sz w:val="24"/>
                <w:szCs w:val="24"/>
              </w:rPr>
            </w:pPr>
            <w:r>
              <w:rPr>
                <w:rFonts w:hAnsi="宋体" w:hint="eastAsia"/>
                <w:color w:val="000000"/>
                <w:sz w:val="24"/>
                <w:szCs w:val="24"/>
              </w:rPr>
              <w:t>采购要求规格</w:t>
            </w:r>
          </w:p>
        </w:tc>
        <w:tc>
          <w:tcPr>
            <w:tcW w:w="1410" w:type="dxa"/>
            <w:vAlign w:val="center"/>
          </w:tcPr>
          <w:p w:rsidR="00863C7C" w:rsidRDefault="00863C7C">
            <w:pPr>
              <w:pStyle w:val="af2"/>
              <w:spacing w:line="360" w:lineRule="auto"/>
              <w:jc w:val="center"/>
              <w:rPr>
                <w:rFonts w:hAnsi="宋体"/>
                <w:color w:val="000000"/>
                <w:sz w:val="24"/>
                <w:szCs w:val="24"/>
              </w:rPr>
            </w:pPr>
            <w:r>
              <w:rPr>
                <w:rFonts w:hAnsi="宋体" w:hint="eastAsia"/>
                <w:color w:val="000000"/>
                <w:sz w:val="24"/>
                <w:szCs w:val="24"/>
              </w:rPr>
              <w:t>响应规格</w:t>
            </w:r>
          </w:p>
        </w:tc>
        <w:tc>
          <w:tcPr>
            <w:tcW w:w="830" w:type="dxa"/>
            <w:vAlign w:val="center"/>
          </w:tcPr>
          <w:p w:rsidR="00863C7C" w:rsidRDefault="00863C7C">
            <w:pPr>
              <w:pStyle w:val="af2"/>
              <w:spacing w:line="360" w:lineRule="auto"/>
              <w:jc w:val="center"/>
              <w:rPr>
                <w:rFonts w:hAnsi="宋体"/>
                <w:color w:val="000000"/>
                <w:sz w:val="24"/>
                <w:szCs w:val="24"/>
              </w:rPr>
            </w:pPr>
            <w:r>
              <w:rPr>
                <w:rFonts w:hAnsi="宋体" w:hint="eastAsia"/>
                <w:color w:val="000000"/>
                <w:sz w:val="24"/>
                <w:szCs w:val="24"/>
              </w:rPr>
              <w:t>偏离</w:t>
            </w:r>
          </w:p>
        </w:tc>
      </w:tr>
      <w:tr w:rsidR="00863C7C">
        <w:trPr>
          <w:trHeight w:val="521"/>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r w:rsidR="00863C7C">
        <w:trPr>
          <w:trHeight w:val="521"/>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r w:rsidR="00863C7C">
        <w:trPr>
          <w:trHeight w:val="521"/>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r w:rsidR="00863C7C">
        <w:trPr>
          <w:trHeight w:val="521"/>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r w:rsidR="00863C7C">
        <w:trPr>
          <w:trHeight w:val="521"/>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r w:rsidR="00863C7C">
        <w:trPr>
          <w:trHeight w:val="521"/>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r w:rsidR="00863C7C">
        <w:trPr>
          <w:trHeight w:val="521"/>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r w:rsidR="00863C7C">
        <w:trPr>
          <w:trHeight w:val="521"/>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r w:rsidR="00863C7C">
        <w:trPr>
          <w:trHeight w:val="522"/>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r w:rsidR="00863C7C">
        <w:trPr>
          <w:trHeight w:val="521"/>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r w:rsidR="00863C7C">
        <w:trPr>
          <w:trHeight w:val="522"/>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r w:rsidR="00863C7C">
        <w:trPr>
          <w:trHeight w:val="521"/>
          <w:jc w:val="center"/>
        </w:trPr>
        <w:tc>
          <w:tcPr>
            <w:tcW w:w="833" w:type="dxa"/>
          </w:tcPr>
          <w:p w:rsidR="00863C7C" w:rsidRDefault="00863C7C">
            <w:pPr>
              <w:pStyle w:val="af2"/>
              <w:spacing w:line="360" w:lineRule="auto"/>
              <w:rPr>
                <w:rFonts w:hAnsi="宋体"/>
                <w:color w:val="000000"/>
                <w:sz w:val="24"/>
                <w:szCs w:val="24"/>
              </w:rPr>
            </w:pPr>
          </w:p>
        </w:tc>
        <w:tc>
          <w:tcPr>
            <w:tcW w:w="112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2272"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1410" w:type="dxa"/>
          </w:tcPr>
          <w:p w:rsidR="00863C7C" w:rsidRDefault="00863C7C">
            <w:pPr>
              <w:pStyle w:val="af2"/>
              <w:spacing w:line="360" w:lineRule="auto"/>
              <w:rPr>
                <w:rFonts w:hAnsi="宋体"/>
                <w:color w:val="000000"/>
                <w:sz w:val="24"/>
                <w:szCs w:val="24"/>
              </w:rPr>
            </w:pPr>
          </w:p>
        </w:tc>
        <w:tc>
          <w:tcPr>
            <w:tcW w:w="830" w:type="dxa"/>
          </w:tcPr>
          <w:p w:rsidR="00863C7C" w:rsidRDefault="00863C7C">
            <w:pPr>
              <w:pStyle w:val="af2"/>
              <w:spacing w:line="360" w:lineRule="auto"/>
              <w:rPr>
                <w:rFonts w:hAnsi="宋体"/>
                <w:color w:val="000000"/>
                <w:sz w:val="24"/>
                <w:szCs w:val="24"/>
              </w:rPr>
            </w:pPr>
          </w:p>
        </w:tc>
      </w:tr>
    </w:tbl>
    <w:p w:rsidR="00863C7C" w:rsidRDefault="00863C7C">
      <w:pPr>
        <w:pStyle w:val="af2"/>
        <w:spacing w:line="360" w:lineRule="auto"/>
        <w:ind w:firstLineChars="200" w:firstLine="480"/>
        <w:rPr>
          <w:rFonts w:hAnsi="宋体"/>
          <w:color w:val="000000"/>
          <w:sz w:val="24"/>
        </w:rPr>
      </w:pPr>
      <w:r>
        <w:rPr>
          <w:rFonts w:hAnsi="宋体" w:hint="eastAsia"/>
          <w:color w:val="000000"/>
          <w:sz w:val="24"/>
        </w:rPr>
        <w:t>注：</w:t>
      </w:r>
      <w:r>
        <w:rPr>
          <w:rFonts w:hAnsi="宋体" w:hint="eastAsia"/>
          <w:color w:val="000000"/>
          <w:sz w:val="24"/>
          <w:szCs w:val="21"/>
        </w:rPr>
        <w:t>本偏离表是评审响应文件最重要的直观材料和主要依据，供应商必须针对本采购文件中的各项要求是否满足填写偏离表，</w:t>
      </w:r>
      <w:r>
        <w:rPr>
          <w:rFonts w:hAnsi="宋体" w:hint="eastAsia"/>
          <w:sz w:val="24"/>
        </w:rPr>
        <w:t>表中“偏离”一栏应填以“正偏离”、“负偏离”或“无偏离”</w:t>
      </w:r>
      <w:r>
        <w:rPr>
          <w:rFonts w:hAnsi="宋体" w:hint="eastAsia"/>
          <w:color w:val="000000"/>
          <w:sz w:val="24"/>
          <w:szCs w:val="21"/>
        </w:rPr>
        <w:t>。对采购文件中的所有商务条款，除非本表所列明的所有偏离外，均视作供应商已对之理解和同意。</w:t>
      </w:r>
    </w:p>
    <w:p w:rsidR="00863C7C" w:rsidRDefault="00863C7C">
      <w:pPr>
        <w:pStyle w:val="af2"/>
        <w:spacing w:line="360" w:lineRule="auto"/>
        <w:rPr>
          <w:rFonts w:hAnsi="宋体"/>
          <w:color w:val="000000"/>
          <w:sz w:val="24"/>
        </w:rPr>
      </w:pP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 xml:space="preserve">授权代表（签字）：____________                          </w:t>
      </w: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单位</w:t>
      </w:r>
      <w:r>
        <w:rPr>
          <w:rFonts w:ascii="宋体" w:hAnsi="宋体" w:hint="eastAsia"/>
          <w:color w:val="000000"/>
          <w:sz w:val="24"/>
        </w:rPr>
        <w:t>（盖章）</w:t>
      </w:r>
      <w:r>
        <w:rPr>
          <w:rFonts w:ascii="宋体" w:hAnsi="宋体" w:hint="eastAsia"/>
          <w:color w:val="000000"/>
          <w:sz w:val="24"/>
          <w:lang w:val="zh-CN"/>
        </w:rPr>
        <w:t>:    ____________</w:t>
      </w:r>
    </w:p>
    <w:p w:rsidR="00863C7C" w:rsidRDefault="00863C7C">
      <w:pPr>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rsidR="00863C7C" w:rsidRDefault="00863C7C">
      <w:pPr>
        <w:snapToGrid w:val="0"/>
        <w:spacing w:line="360" w:lineRule="auto"/>
        <w:outlineLvl w:val="1"/>
        <w:rPr>
          <w:rFonts w:ascii="黑体" w:eastAsia="黑体"/>
          <w:color w:val="000000"/>
          <w:sz w:val="24"/>
        </w:rPr>
      </w:pPr>
      <w:r>
        <w:rPr>
          <w:rFonts w:hAnsi="宋体"/>
          <w:color w:val="000000"/>
          <w:sz w:val="24"/>
        </w:rPr>
        <w:br w:type="page"/>
      </w:r>
      <w:bookmarkStart w:id="877" w:name="_Toc226965837"/>
      <w:bookmarkStart w:id="878" w:name="_Toc226337260"/>
      <w:bookmarkStart w:id="879" w:name="_Toc265228402"/>
      <w:bookmarkStart w:id="880" w:name="_Toc264969254"/>
      <w:bookmarkStart w:id="881" w:name="_Toc305158832"/>
      <w:bookmarkStart w:id="882" w:name="_Toc305158906"/>
      <w:bookmarkStart w:id="883" w:name="_Toc142311063"/>
      <w:bookmarkStart w:id="884" w:name="_Toc150774766"/>
      <w:bookmarkStart w:id="885" w:name="_Toc195842929"/>
      <w:bookmarkStart w:id="886" w:name="_Ref467988543"/>
      <w:bookmarkStart w:id="887" w:name="_Toc265228401"/>
      <w:bookmarkStart w:id="888" w:name="_Toc264969253"/>
      <w:bookmarkStart w:id="889" w:name="_Toc164608832"/>
      <w:bookmarkStart w:id="890" w:name="_Toc226309807"/>
      <w:bookmarkStart w:id="891" w:name="_Toc226965753"/>
      <w:bookmarkStart w:id="892" w:name="_Toc305158831"/>
      <w:bookmarkStart w:id="893" w:name="_Toc305158905"/>
      <w:bookmarkStart w:id="894" w:name="_Toc480942355"/>
      <w:bookmarkStart w:id="895" w:name="_Toc520356224"/>
      <w:bookmarkStart w:id="896" w:name="_Toc226337259"/>
      <w:bookmarkStart w:id="897" w:name="_Toc226965836"/>
      <w:bookmarkStart w:id="898" w:name="_Toc127151563"/>
      <w:bookmarkStart w:id="899" w:name="_Toc150480799"/>
      <w:bookmarkStart w:id="900" w:name="_Toc195842928"/>
      <w:bookmarkStart w:id="901" w:name="_Toc226309808"/>
      <w:bookmarkStart w:id="902" w:name="_Toc226965754"/>
      <w:bookmarkStart w:id="903" w:name="_Hlt164608704"/>
      <w:bookmarkStart w:id="904" w:name="_Hlt164608784"/>
      <w:r>
        <w:rPr>
          <w:rFonts w:ascii="黑体" w:eastAsia="黑体" w:hint="eastAsia"/>
          <w:color w:val="000000"/>
          <w:sz w:val="24"/>
        </w:rPr>
        <w:lastRenderedPageBreak/>
        <w:t>附件6　资格证明文件</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ascii="黑体" w:eastAsia="黑体"/>
          <w:color w:val="000000"/>
          <w:sz w:val="24"/>
        </w:rPr>
        <w:cr/>
      </w:r>
      <w:bookmarkStart w:id="905" w:name="_Toc305158835"/>
      <w:bookmarkStart w:id="906" w:name="_Toc305158909"/>
      <w:bookmarkStart w:id="907" w:name="_Toc264969257"/>
      <w:bookmarkStart w:id="908" w:name="_Toc265228405"/>
      <w:bookmarkStart w:id="909" w:name="_Toc151193953"/>
      <w:bookmarkStart w:id="910" w:name="_Toc164229408"/>
      <w:bookmarkStart w:id="911" w:name="_Toc164229409"/>
      <w:bookmarkStart w:id="912" w:name="_Toc164351661"/>
      <w:bookmarkStart w:id="913" w:name="_Toc164608836"/>
      <w:bookmarkStart w:id="914" w:name="_Toc164608837"/>
      <w:bookmarkStart w:id="915" w:name="_Toc164608679"/>
      <w:bookmarkStart w:id="916" w:name="_Toc164608680"/>
      <w:bookmarkStart w:id="917" w:name="_Toc150480802"/>
      <w:bookmarkStart w:id="918" w:name="_Toc195842932"/>
      <w:bookmarkStart w:id="919" w:name="_Toc226337263"/>
      <w:bookmarkStart w:id="920" w:name="_Toc226337264"/>
      <w:bookmarkStart w:id="921" w:name="_Toc226965757"/>
      <w:bookmarkStart w:id="922" w:name="_Toc226965758"/>
      <w:bookmarkStart w:id="923" w:name="_Toc226965841"/>
      <w:bookmarkStart w:id="924" w:name="_Toc164351662"/>
      <w:bookmarkStart w:id="925" w:name="_Toc127151566"/>
      <w:bookmarkStart w:id="926" w:name="_Toc142311066"/>
      <w:bookmarkStart w:id="927" w:name="_Toc226309811"/>
      <w:bookmarkStart w:id="928" w:name="_Toc226309812"/>
      <w:bookmarkStart w:id="929" w:name="_Toc226965840"/>
      <w:bookmarkStart w:id="930" w:name="_Toc195842933"/>
      <w:bookmarkEnd w:id="903"/>
      <w:bookmarkEnd w:id="904"/>
    </w:p>
    <w:p w:rsidR="00863C7C" w:rsidRDefault="00863C7C">
      <w:pPr>
        <w:snapToGrid w:val="0"/>
        <w:spacing w:line="360" w:lineRule="auto"/>
        <w:outlineLvl w:val="1"/>
        <w:rPr>
          <w:rFonts w:ascii="黑体" w:eastAsia="黑体"/>
          <w:color w:val="000000"/>
          <w:sz w:val="24"/>
        </w:rPr>
      </w:pPr>
      <w:r>
        <w:rPr>
          <w:rFonts w:ascii="黑体" w:eastAsia="黑体" w:hint="eastAsia"/>
          <w:color w:val="000000"/>
          <w:sz w:val="24"/>
        </w:rPr>
        <w:t>附件6-1  法定代表人授权书</w:t>
      </w:r>
      <w:bookmarkEnd w:id="905"/>
      <w:bookmarkEnd w:id="906"/>
      <w:bookmarkEnd w:id="907"/>
      <w:bookmarkEnd w:id="908"/>
      <w:r>
        <w:rPr>
          <w:rFonts w:ascii="黑体" w:eastAsia="黑体"/>
          <w:color w:val="000000"/>
          <w:sz w:val="24"/>
        </w:rPr>
        <w:t>(</w:t>
      </w:r>
      <w:r>
        <w:rPr>
          <w:rFonts w:ascii="黑体" w:eastAsia="黑体" w:hint="eastAsia"/>
          <w:color w:val="000000"/>
          <w:sz w:val="24"/>
        </w:rPr>
        <w:t>格式</w:t>
      </w:r>
      <w:r>
        <w:rPr>
          <w:rFonts w:ascii="黑体" w:eastAsia="黑体"/>
          <w:color w:val="000000"/>
          <w:sz w:val="24"/>
        </w:rPr>
        <w:t>)</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rsidR="00863C7C" w:rsidRDefault="00863C7C">
      <w:pPr>
        <w:pStyle w:val="a0"/>
        <w:ind w:firstLine="0"/>
        <w:jc w:val="center"/>
        <w:rPr>
          <w:rFonts w:ascii="Times New Roman" w:eastAsia="黑体"/>
          <w:color w:val="000000"/>
          <w:sz w:val="30"/>
          <w:szCs w:val="30"/>
        </w:rPr>
      </w:pPr>
      <w:r>
        <w:rPr>
          <w:rFonts w:hAnsi="宋体" w:hint="eastAsia"/>
          <w:color w:val="000000"/>
          <w:u w:val="single"/>
        </w:rPr>
        <w:cr/>
      </w:r>
      <w:r>
        <w:rPr>
          <w:rFonts w:ascii="Times New Roman" w:eastAsia="黑体" w:hint="eastAsia"/>
          <w:color w:val="000000"/>
          <w:sz w:val="30"/>
          <w:szCs w:val="30"/>
        </w:rPr>
        <w:t>法定代表人授权书</w:t>
      </w:r>
    </w:p>
    <w:p w:rsidR="00863C7C" w:rsidRDefault="00863C7C">
      <w:pPr>
        <w:pStyle w:val="af2"/>
        <w:spacing w:line="360" w:lineRule="auto"/>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i/>
          <w:color w:val="000000"/>
          <w:sz w:val="24"/>
          <w:u w:val="single"/>
        </w:rPr>
        <w:t>公司名称</w:t>
      </w:r>
      <w:r>
        <w:rPr>
          <w:rFonts w:hAnsi="宋体" w:hint="eastAsia"/>
          <w:color w:val="000000"/>
          <w:sz w:val="24"/>
        </w:rPr>
        <w:t>）的在下面签字的（</w:t>
      </w:r>
      <w:r>
        <w:rPr>
          <w:rFonts w:hAnsi="宋体" w:hint="eastAsia"/>
          <w:i/>
          <w:color w:val="000000"/>
          <w:sz w:val="24"/>
          <w:u w:val="single"/>
        </w:rPr>
        <w:t>法人代表姓名、职务</w:t>
      </w:r>
      <w:r>
        <w:rPr>
          <w:rFonts w:hAnsi="宋体" w:hint="eastAsia"/>
          <w:color w:val="000000"/>
          <w:sz w:val="24"/>
        </w:rPr>
        <w:t>）代表本公司授权（</w:t>
      </w:r>
      <w:r>
        <w:rPr>
          <w:rFonts w:hAnsi="宋体" w:hint="eastAsia"/>
          <w:i/>
          <w:color w:val="000000"/>
          <w:sz w:val="24"/>
          <w:u w:val="single"/>
        </w:rPr>
        <w:t>单位名称</w:t>
      </w:r>
      <w:r>
        <w:rPr>
          <w:rFonts w:hAnsi="宋体" w:hint="eastAsia"/>
          <w:color w:val="000000"/>
          <w:sz w:val="24"/>
        </w:rPr>
        <w:t>）的在下面签字的（</w:t>
      </w:r>
      <w:r>
        <w:rPr>
          <w:rFonts w:hAnsi="宋体" w:hint="eastAsia"/>
          <w:i/>
          <w:color w:val="000000"/>
          <w:sz w:val="24"/>
          <w:u w:val="single"/>
        </w:rPr>
        <w:t>被授权人的姓名、职务</w:t>
      </w:r>
      <w:r>
        <w:rPr>
          <w:rFonts w:hAnsi="宋体" w:hint="eastAsia"/>
          <w:color w:val="000000"/>
          <w:sz w:val="24"/>
        </w:rPr>
        <w:t>）为本公司的合法代理人，就（</w:t>
      </w:r>
      <w:r>
        <w:rPr>
          <w:rFonts w:hAnsi="宋体" w:hint="eastAsia"/>
          <w:i/>
          <w:color w:val="000000"/>
          <w:sz w:val="24"/>
          <w:u w:val="single"/>
        </w:rPr>
        <w:t>项目名称</w:t>
      </w:r>
      <w:r>
        <w:rPr>
          <w:rFonts w:hAnsi="宋体" w:hint="eastAsia"/>
          <w:color w:val="000000"/>
          <w:sz w:val="24"/>
        </w:rPr>
        <w:t>）的采购，以本公司名义处理一切与之有关的事务。</w:t>
      </w:r>
      <w:r>
        <w:rPr>
          <w:rFonts w:hAnsi="宋体" w:hint="eastAsia"/>
          <w:color w:val="000000"/>
          <w:sz w:val="24"/>
        </w:rPr>
        <w:cr/>
        <w:t xml:space="preserve"> </w:t>
      </w:r>
    </w:p>
    <w:p w:rsidR="00863C7C" w:rsidRDefault="00863C7C">
      <w:pPr>
        <w:pStyle w:val="af2"/>
        <w:tabs>
          <w:tab w:val="left" w:pos="5580"/>
        </w:tabs>
        <w:spacing w:line="360" w:lineRule="auto"/>
        <w:ind w:firstLine="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法定代表人签字或印鉴：_______________________________</w:t>
      </w:r>
    </w:p>
    <w:p w:rsidR="00863C7C" w:rsidRDefault="00863C7C">
      <w:pPr>
        <w:pStyle w:val="af2"/>
        <w:tabs>
          <w:tab w:val="left" w:pos="5580"/>
        </w:tabs>
        <w:spacing w:line="360" w:lineRule="auto"/>
        <w:rPr>
          <w:rFonts w:hAnsi="宋体"/>
          <w:color w:val="000000"/>
          <w:sz w:val="24"/>
        </w:rPr>
      </w:pPr>
      <w:r>
        <w:rPr>
          <w:rFonts w:hAnsi="宋体" w:hint="eastAsia"/>
          <w:color w:val="000000"/>
          <w:sz w:val="24"/>
        </w:rPr>
        <w:t>被授权人签字：_______________________________</w:t>
      </w:r>
    </w:p>
    <w:p w:rsidR="00863C7C" w:rsidRDefault="00863C7C">
      <w:pPr>
        <w:pStyle w:val="af2"/>
        <w:tabs>
          <w:tab w:val="left" w:pos="5580"/>
        </w:tabs>
        <w:spacing w:line="360" w:lineRule="auto"/>
        <w:rPr>
          <w:rFonts w:hAnsi="宋体"/>
          <w:color w:val="000000"/>
          <w:sz w:val="24"/>
        </w:rPr>
      </w:pPr>
      <w:r>
        <w:rPr>
          <w:rFonts w:hAnsi="宋体" w:hint="eastAsia"/>
          <w:color w:val="000000"/>
          <w:sz w:val="24"/>
        </w:rPr>
        <w:t xml:space="preserve">公司盖章：_______________________________                            </w:t>
      </w:r>
    </w:p>
    <w:p w:rsidR="00863C7C" w:rsidRDefault="00863C7C">
      <w:pPr>
        <w:pStyle w:val="af2"/>
        <w:tabs>
          <w:tab w:val="left" w:pos="5580"/>
        </w:tabs>
        <w:spacing w:line="360" w:lineRule="auto"/>
        <w:rPr>
          <w:rFonts w:hAnsi="宋体"/>
          <w:color w:val="000000"/>
          <w:sz w:val="24"/>
        </w:rPr>
      </w:pPr>
    </w:p>
    <w:p w:rsidR="00863C7C" w:rsidRDefault="00863C7C">
      <w:pPr>
        <w:pStyle w:val="af2"/>
        <w:tabs>
          <w:tab w:val="left" w:pos="5580"/>
        </w:tabs>
        <w:spacing w:line="360" w:lineRule="auto"/>
        <w:rPr>
          <w:rFonts w:hAnsi="宋体"/>
          <w:color w:val="000000"/>
          <w:sz w:val="24"/>
        </w:rPr>
      </w:pPr>
      <w:r>
        <w:rPr>
          <w:rFonts w:hAnsi="宋体" w:hint="eastAsia"/>
          <w:color w:val="000000"/>
          <w:sz w:val="24"/>
        </w:rPr>
        <w:t>附：</w:t>
      </w:r>
    </w:p>
    <w:p w:rsidR="00863C7C" w:rsidRDefault="00863C7C">
      <w:pPr>
        <w:pStyle w:val="af2"/>
        <w:tabs>
          <w:tab w:val="left" w:pos="5580"/>
        </w:tabs>
        <w:spacing w:line="360" w:lineRule="auto"/>
        <w:rPr>
          <w:rFonts w:hAnsi="宋体"/>
          <w:color w:val="000000"/>
          <w:sz w:val="24"/>
        </w:rPr>
      </w:pPr>
      <w:r>
        <w:rPr>
          <w:rFonts w:hAnsi="宋体" w:hint="eastAsia"/>
          <w:color w:val="000000"/>
          <w:sz w:val="24"/>
        </w:rPr>
        <w:t xml:space="preserve">被授权人姓名： </w:t>
      </w:r>
    </w:p>
    <w:p w:rsidR="00863C7C" w:rsidRDefault="00863C7C">
      <w:pPr>
        <w:pStyle w:val="af2"/>
        <w:tabs>
          <w:tab w:val="left" w:pos="5580"/>
        </w:tabs>
        <w:spacing w:line="360" w:lineRule="auto"/>
        <w:rPr>
          <w:rFonts w:hAnsi="宋体"/>
          <w:color w:val="000000"/>
          <w:sz w:val="24"/>
        </w:rPr>
      </w:pPr>
      <w:r>
        <w:rPr>
          <w:rFonts w:hAnsi="宋体" w:hint="eastAsia"/>
          <w:color w:val="000000"/>
          <w:sz w:val="24"/>
        </w:rPr>
        <w:t>职　　　　务：</w:t>
      </w:r>
    </w:p>
    <w:p w:rsidR="00863C7C" w:rsidRDefault="00863C7C">
      <w:pPr>
        <w:pStyle w:val="af2"/>
        <w:tabs>
          <w:tab w:val="left" w:pos="5580"/>
        </w:tabs>
        <w:spacing w:line="360" w:lineRule="auto"/>
        <w:rPr>
          <w:rFonts w:hAnsi="宋体"/>
          <w:color w:val="000000"/>
          <w:sz w:val="24"/>
        </w:rPr>
      </w:pPr>
      <w:r>
        <w:rPr>
          <w:rFonts w:hAnsi="宋体" w:hint="eastAsia"/>
          <w:color w:val="000000"/>
          <w:sz w:val="24"/>
        </w:rPr>
        <w:t>详细通讯地址：</w:t>
      </w:r>
    </w:p>
    <w:p w:rsidR="00863C7C" w:rsidRDefault="00863C7C">
      <w:pPr>
        <w:pStyle w:val="af2"/>
        <w:tabs>
          <w:tab w:val="left" w:pos="5580"/>
        </w:tabs>
        <w:spacing w:line="360" w:lineRule="auto"/>
        <w:rPr>
          <w:rFonts w:hAnsi="宋体"/>
          <w:color w:val="000000"/>
          <w:sz w:val="24"/>
        </w:rPr>
      </w:pPr>
      <w:r>
        <w:rPr>
          <w:rFonts w:hAnsi="宋体" w:hint="eastAsia"/>
          <w:color w:val="000000"/>
          <w:sz w:val="24"/>
        </w:rPr>
        <w:t>邮 政  编 码：</w:t>
      </w:r>
    </w:p>
    <w:p w:rsidR="00863C7C" w:rsidRDefault="00863C7C">
      <w:pPr>
        <w:pStyle w:val="af2"/>
        <w:tabs>
          <w:tab w:val="left" w:pos="5580"/>
        </w:tabs>
        <w:spacing w:line="360" w:lineRule="auto"/>
        <w:rPr>
          <w:rFonts w:hAnsi="宋体"/>
          <w:color w:val="000000"/>
          <w:sz w:val="24"/>
        </w:rPr>
      </w:pPr>
      <w:r>
        <w:rPr>
          <w:rFonts w:hAnsi="宋体" w:hint="eastAsia"/>
          <w:color w:val="000000"/>
          <w:sz w:val="24"/>
        </w:rPr>
        <w:t>传　　　　真：</w:t>
      </w:r>
    </w:p>
    <w:p w:rsidR="00863C7C" w:rsidRDefault="00863C7C">
      <w:pPr>
        <w:pStyle w:val="af2"/>
        <w:tabs>
          <w:tab w:val="left" w:pos="5580"/>
        </w:tabs>
        <w:spacing w:line="360" w:lineRule="auto"/>
        <w:rPr>
          <w:rFonts w:hAnsi="宋体"/>
          <w:color w:val="000000"/>
          <w:sz w:val="24"/>
        </w:rPr>
      </w:pPr>
      <w:r>
        <w:rPr>
          <w:rFonts w:hAnsi="宋体" w:hint="eastAsia"/>
          <w:color w:val="000000"/>
          <w:sz w:val="24"/>
        </w:rPr>
        <w:t>电　　　　话：</w:t>
      </w:r>
    </w:p>
    <w:p w:rsidR="00446E0A" w:rsidRDefault="00446E0A" w:rsidP="00B83330">
      <w:pPr>
        <w:pStyle w:val="af2"/>
        <w:tabs>
          <w:tab w:val="left" w:pos="5580"/>
        </w:tabs>
        <w:spacing w:line="360" w:lineRule="auto"/>
        <w:jc w:val="left"/>
        <w:rPr>
          <w:rFonts w:hAnsi="宋体"/>
          <w:color w:val="000000"/>
          <w:sz w:val="24"/>
        </w:rPr>
      </w:pPr>
    </w:p>
    <w:p w:rsidR="00446E0A" w:rsidRDefault="00446E0A" w:rsidP="00B83330">
      <w:pPr>
        <w:pStyle w:val="af2"/>
        <w:tabs>
          <w:tab w:val="left" w:pos="5580"/>
        </w:tabs>
        <w:spacing w:line="360" w:lineRule="auto"/>
        <w:jc w:val="left"/>
        <w:rPr>
          <w:rFonts w:hAnsi="宋体"/>
          <w:color w:val="000000"/>
          <w:sz w:val="24"/>
        </w:rPr>
      </w:pPr>
    </w:p>
    <w:p w:rsidR="00446E0A" w:rsidRDefault="00446E0A" w:rsidP="00B83330">
      <w:pPr>
        <w:pStyle w:val="af2"/>
        <w:tabs>
          <w:tab w:val="left" w:pos="5580"/>
        </w:tabs>
        <w:spacing w:line="360" w:lineRule="auto"/>
        <w:jc w:val="left"/>
        <w:rPr>
          <w:rFonts w:hAnsi="宋体"/>
          <w:color w:val="000000"/>
          <w:sz w:val="24"/>
        </w:rPr>
      </w:pPr>
    </w:p>
    <w:p w:rsidR="00446E0A" w:rsidRDefault="00446E0A" w:rsidP="00B83330">
      <w:pPr>
        <w:pStyle w:val="af2"/>
        <w:tabs>
          <w:tab w:val="left" w:pos="5580"/>
        </w:tabs>
        <w:spacing w:line="360" w:lineRule="auto"/>
        <w:jc w:val="left"/>
        <w:rPr>
          <w:rFonts w:hAnsi="宋体"/>
          <w:color w:val="000000"/>
          <w:sz w:val="24"/>
        </w:rPr>
      </w:pPr>
    </w:p>
    <w:p w:rsidR="00446E0A" w:rsidRDefault="00446E0A" w:rsidP="00B83330">
      <w:pPr>
        <w:pStyle w:val="af2"/>
        <w:tabs>
          <w:tab w:val="left" w:pos="5580"/>
        </w:tabs>
        <w:spacing w:line="360" w:lineRule="auto"/>
        <w:jc w:val="left"/>
        <w:rPr>
          <w:rFonts w:hAnsi="宋体"/>
          <w:color w:val="000000"/>
          <w:sz w:val="24"/>
        </w:rPr>
      </w:pPr>
    </w:p>
    <w:p w:rsidR="00446E0A" w:rsidRDefault="00446E0A" w:rsidP="00B83330">
      <w:pPr>
        <w:pStyle w:val="af2"/>
        <w:tabs>
          <w:tab w:val="left" w:pos="5580"/>
        </w:tabs>
        <w:spacing w:line="360" w:lineRule="auto"/>
        <w:jc w:val="left"/>
        <w:rPr>
          <w:rFonts w:hAnsi="宋体"/>
          <w:color w:val="000000"/>
          <w:sz w:val="24"/>
        </w:rPr>
      </w:pPr>
    </w:p>
    <w:p w:rsidR="00446E0A" w:rsidRDefault="00446E0A" w:rsidP="00B83330">
      <w:pPr>
        <w:pStyle w:val="af2"/>
        <w:tabs>
          <w:tab w:val="left" w:pos="5580"/>
        </w:tabs>
        <w:spacing w:line="360" w:lineRule="auto"/>
        <w:jc w:val="left"/>
        <w:rPr>
          <w:rFonts w:hAnsi="宋体"/>
          <w:color w:val="000000"/>
          <w:sz w:val="24"/>
        </w:rPr>
      </w:pPr>
    </w:p>
    <w:p w:rsidR="00446E0A" w:rsidRDefault="00446E0A" w:rsidP="00446E0A">
      <w:pPr>
        <w:spacing w:line="360" w:lineRule="auto"/>
        <w:rPr>
          <w:rFonts w:ascii="黑体" w:eastAsia="黑体"/>
          <w:color w:val="000000"/>
          <w:sz w:val="24"/>
        </w:rPr>
      </w:pPr>
      <w:r>
        <w:rPr>
          <w:rFonts w:ascii="黑体" w:eastAsia="黑体" w:hint="eastAsia"/>
          <w:color w:val="000000"/>
          <w:sz w:val="24"/>
        </w:rPr>
        <w:lastRenderedPageBreak/>
        <w:t>附件6-2 供应商</w:t>
      </w:r>
      <w:r w:rsidRPr="00DB5813">
        <w:rPr>
          <w:rFonts w:ascii="黑体" w:eastAsia="黑体" w:hint="eastAsia"/>
          <w:color w:val="000000"/>
          <w:sz w:val="24"/>
        </w:rPr>
        <w:t>法人</w:t>
      </w:r>
      <w:r>
        <w:rPr>
          <w:rFonts w:ascii="黑体" w:eastAsia="黑体" w:hint="eastAsia"/>
          <w:color w:val="000000"/>
          <w:sz w:val="24"/>
        </w:rPr>
        <w:t>或</w:t>
      </w:r>
      <w:r w:rsidRPr="00DB5813">
        <w:rPr>
          <w:rFonts w:ascii="黑体" w:eastAsia="黑体" w:hint="eastAsia"/>
          <w:color w:val="000000"/>
          <w:sz w:val="24"/>
        </w:rPr>
        <w:t>组织</w:t>
      </w:r>
      <w:r>
        <w:rPr>
          <w:rFonts w:ascii="黑体" w:eastAsia="黑体" w:hint="eastAsia"/>
          <w:color w:val="000000"/>
          <w:sz w:val="24"/>
        </w:rPr>
        <w:t>证明文件</w:t>
      </w:r>
    </w:p>
    <w:p w:rsidR="00446E0A" w:rsidRDefault="00446E0A" w:rsidP="00446E0A">
      <w:pPr>
        <w:spacing w:line="360" w:lineRule="auto"/>
        <w:rPr>
          <w:color w:val="000000"/>
          <w:sz w:val="24"/>
        </w:rPr>
      </w:pPr>
      <w:r w:rsidRPr="00F23A6F">
        <w:rPr>
          <w:rFonts w:hint="eastAsia"/>
          <w:color w:val="000000"/>
          <w:sz w:val="24"/>
        </w:rPr>
        <w:t>提供</w:t>
      </w:r>
      <w:r w:rsidRPr="00DB5813">
        <w:rPr>
          <w:rFonts w:hint="eastAsia"/>
          <w:color w:val="000000"/>
          <w:sz w:val="24"/>
        </w:rPr>
        <w:t>供应商法人或组织证明文件</w:t>
      </w:r>
      <w:r w:rsidRPr="00F23A6F">
        <w:rPr>
          <w:rFonts w:hint="eastAsia"/>
          <w:color w:val="000000"/>
          <w:sz w:val="24"/>
        </w:rPr>
        <w:t>，具体要求详见采购文件第二章“供应商须知”第</w:t>
      </w:r>
      <w:r w:rsidRPr="00F23A6F">
        <w:rPr>
          <w:rFonts w:hint="eastAsia"/>
          <w:color w:val="000000"/>
          <w:sz w:val="24"/>
        </w:rPr>
        <w:t>8.1</w:t>
      </w:r>
      <w:r w:rsidRPr="00F23A6F">
        <w:rPr>
          <w:rFonts w:hint="eastAsia"/>
          <w:color w:val="000000"/>
          <w:sz w:val="24"/>
        </w:rPr>
        <w:t>条</w:t>
      </w:r>
      <w:r>
        <w:rPr>
          <w:rFonts w:hint="eastAsia"/>
          <w:color w:val="000000"/>
          <w:sz w:val="24"/>
        </w:rPr>
        <w:t>6-2</w:t>
      </w:r>
      <w:r>
        <w:rPr>
          <w:rFonts w:hint="eastAsia"/>
          <w:color w:val="000000"/>
          <w:sz w:val="24"/>
        </w:rPr>
        <w:t>的要求。</w:t>
      </w:r>
    </w:p>
    <w:p w:rsidR="00446E0A" w:rsidRDefault="00446E0A" w:rsidP="00446E0A">
      <w:pPr>
        <w:spacing w:line="360" w:lineRule="auto"/>
        <w:rPr>
          <w:color w:val="000000"/>
          <w:sz w:val="24"/>
        </w:rPr>
      </w:pPr>
    </w:p>
    <w:p w:rsidR="00446E0A" w:rsidRDefault="00446E0A" w:rsidP="00446E0A">
      <w:pPr>
        <w:spacing w:line="360" w:lineRule="auto"/>
        <w:rPr>
          <w:rFonts w:ascii="黑体" w:eastAsia="黑体"/>
          <w:color w:val="000000"/>
          <w:sz w:val="24"/>
        </w:rPr>
      </w:pPr>
      <w:r>
        <w:rPr>
          <w:rFonts w:ascii="黑体" w:eastAsia="黑体" w:hint="eastAsia"/>
          <w:color w:val="000000"/>
          <w:sz w:val="24"/>
        </w:rPr>
        <w:t>附件6-3供应商</w:t>
      </w:r>
      <w:r w:rsidRPr="00DB5813">
        <w:rPr>
          <w:rFonts w:ascii="黑体" w:eastAsia="黑体" w:hint="eastAsia"/>
          <w:color w:val="000000"/>
          <w:sz w:val="24"/>
        </w:rPr>
        <w:t>依法缴纳税收</w:t>
      </w:r>
      <w:r>
        <w:rPr>
          <w:rFonts w:ascii="黑体" w:eastAsia="黑体" w:hint="eastAsia"/>
          <w:color w:val="000000"/>
          <w:sz w:val="24"/>
        </w:rPr>
        <w:t>证明文件</w:t>
      </w:r>
    </w:p>
    <w:p w:rsidR="00446E0A" w:rsidRDefault="00446E0A" w:rsidP="00446E0A">
      <w:pPr>
        <w:spacing w:line="360" w:lineRule="auto"/>
        <w:rPr>
          <w:color w:val="000000"/>
          <w:sz w:val="24"/>
        </w:rPr>
      </w:pPr>
      <w:r w:rsidRPr="00F23A6F">
        <w:rPr>
          <w:rFonts w:hint="eastAsia"/>
          <w:color w:val="000000"/>
          <w:sz w:val="24"/>
        </w:rPr>
        <w:t>提供</w:t>
      </w:r>
      <w:r w:rsidRPr="00DB5813">
        <w:rPr>
          <w:rFonts w:hint="eastAsia"/>
          <w:color w:val="000000"/>
          <w:sz w:val="24"/>
        </w:rPr>
        <w:t>供应商依法缴纳税收证明文件</w:t>
      </w:r>
      <w:r w:rsidRPr="00F23A6F">
        <w:rPr>
          <w:rFonts w:hint="eastAsia"/>
          <w:color w:val="000000"/>
          <w:sz w:val="24"/>
        </w:rPr>
        <w:t>，具体要求详见采购文件第二章“供应商须知”第</w:t>
      </w:r>
      <w:r w:rsidRPr="00F23A6F">
        <w:rPr>
          <w:rFonts w:hint="eastAsia"/>
          <w:color w:val="000000"/>
          <w:sz w:val="24"/>
        </w:rPr>
        <w:t>8.1</w:t>
      </w:r>
      <w:r w:rsidRPr="00F23A6F">
        <w:rPr>
          <w:rFonts w:hint="eastAsia"/>
          <w:color w:val="000000"/>
          <w:sz w:val="24"/>
        </w:rPr>
        <w:t>条</w:t>
      </w:r>
      <w:r>
        <w:rPr>
          <w:rFonts w:hint="eastAsia"/>
          <w:color w:val="000000"/>
          <w:sz w:val="24"/>
        </w:rPr>
        <w:t>6-3</w:t>
      </w:r>
      <w:r>
        <w:rPr>
          <w:rFonts w:hint="eastAsia"/>
          <w:color w:val="000000"/>
          <w:sz w:val="24"/>
        </w:rPr>
        <w:t>的要求。</w:t>
      </w:r>
    </w:p>
    <w:p w:rsidR="00446E0A" w:rsidRDefault="00446E0A" w:rsidP="00446E0A">
      <w:pPr>
        <w:spacing w:line="360" w:lineRule="auto"/>
        <w:rPr>
          <w:color w:val="000000"/>
          <w:sz w:val="24"/>
        </w:rPr>
      </w:pPr>
    </w:p>
    <w:p w:rsidR="00446E0A" w:rsidRDefault="00446E0A" w:rsidP="00446E0A">
      <w:pPr>
        <w:spacing w:line="360" w:lineRule="auto"/>
        <w:rPr>
          <w:rFonts w:ascii="黑体" w:eastAsia="黑体"/>
          <w:color w:val="000000"/>
          <w:sz w:val="24"/>
        </w:rPr>
      </w:pPr>
      <w:r>
        <w:rPr>
          <w:rFonts w:ascii="黑体" w:eastAsia="黑体" w:hint="eastAsia"/>
          <w:color w:val="000000"/>
          <w:sz w:val="24"/>
        </w:rPr>
        <w:t>附件6-4供应商</w:t>
      </w:r>
      <w:r w:rsidRPr="00DB5813">
        <w:rPr>
          <w:rFonts w:ascii="黑体" w:eastAsia="黑体" w:hint="eastAsia"/>
          <w:color w:val="000000"/>
          <w:sz w:val="24"/>
        </w:rPr>
        <w:t>依法缴纳社会保障资金</w:t>
      </w:r>
      <w:r>
        <w:rPr>
          <w:rFonts w:ascii="黑体" w:eastAsia="黑体" w:hint="eastAsia"/>
          <w:color w:val="000000"/>
          <w:sz w:val="24"/>
        </w:rPr>
        <w:t>证明文件</w:t>
      </w:r>
    </w:p>
    <w:p w:rsidR="00446E0A" w:rsidRDefault="00446E0A" w:rsidP="00446E0A">
      <w:pPr>
        <w:spacing w:line="360" w:lineRule="auto"/>
        <w:rPr>
          <w:color w:val="000000"/>
          <w:sz w:val="24"/>
        </w:rPr>
      </w:pPr>
      <w:r w:rsidRPr="00F23A6F">
        <w:rPr>
          <w:rFonts w:hint="eastAsia"/>
          <w:color w:val="000000"/>
          <w:sz w:val="24"/>
        </w:rPr>
        <w:t>提供</w:t>
      </w:r>
      <w:r w:rsidRPr="00DB5813">
        <w:rPr>
          <w:rFonts w:hint="eastAsia"/>
          <w:color w:val="000000"/>
          <w:sz w:val="24"/>
        </w:rPr>
        <w:t>供应商依法缴纳社会保障资金证明文件</w:t>
      </w:r>
      <w:r w:rsidRPr="00F23A6F">
        <w:rPr>
          <w:rFonts w:hint="eastAsia"/>
          <w:color w:val="000000"/>
          <w:sz w:val="24"/>
        </w:rPr>
        <w:t>，具体要求详见采购文件第二章“供应商须知”第</w:t>
      </w:r>
      <w:r w:rsidRPr="00F23A6F">
        <w:rPr>
          <w:rFonts w:hint="eastAsia"/>
          <w:color w:val="000000"/>
          <w:sz w:val="24"/>
        </w:rPr>
        <w:t>8.1</w:t>
      </w:r>
      <w:r w:rsidRPr="00F23A6F">
        <w:rPr>
          <w:rFonts w:hint="eastAsia"/>
          <w:color w:val="000000"/>
          <w:sz w:val="24"/>
        </w:rPr>
        <w:t>条</w:t>
      </w:r>
      <w:r>
        <w:rPr>
          <w:rFonts w:hint="eastAsia"/>
          <w:color w:val="000000"/>
          <w:sz w:val="24"/>
        </w:rPr>
        <w:t>6-4</w:t>
      </w:r>
      <w:r>
        <w:rPr>
          <w:rFonts w:hint="eastAsia"/>
          <w:color w:val="000000"/>
          <w:sz w:val="24"/>
        </w:rPr>
        <w:t>的要求。</w:t>
      </w:r>
    </w:p>
    <w:p w:rsidR="00446E0A" w:rsidRDefault="00446E0A" w:rsidP="00446E0A">
      <w:pPr>
        <w:spacing w:line="360" w:lineRule="auto"/>
        <w:rPr>
          <w:color w:val="000000"/>
          <w:sz w:val="24"/>
        </w:rPr>
      </w:pPr>
    </w:p>
    <w:p w:rsidR="00446E0A" w:rsidRDefault="00446E0A" w:rsidP="00446E0A">
      <w:pPr>
        <w:spacing w:line="360" w:lineRule="auto"/>
        <w:rPr>
          <w:rFonts w:ascii="黑体" w:eastAsia="黑体"/>
          <w:color w:val="000000"/>
          <w:sz w:val="24"/>
        </w:rPr>
      </w:pPr>
      <w:r>
        <w:rPr>
          <w:rFonts w:ascii="黑体" w:eastAsia="黑体" w:hint="eastAsia"/>
          <w:color w:val="000000"/>
          <w:sz w:val="24"/>
        </w:rPr>
        <w:t>附件6-5供应商</w:t>
      </w:r>
      <w:r w:rsidRPr="00DB5813">
        <w:rPr>
          <w:rFonts w:ascii="黑体" w:eastAsia="黑体" w:hint="eastAsia"/>
          <w:color w:val="000000"/>
          <w:sz w:val="24"/>
        </w:rPr>
        <w:t>具有良好的商业信誉和健全的财务会计制度</w:t>
      </w:r>
      <w:r>
        <w:rPr>
          <w:rFonts w:ascii="黑体" w:eastAsia="黑体" w:hint="eastAsia"/>
          <w:color w:val="000000"/>
          <w:sz w:val="24"/>
        </w:rPr>
        <w:t>证明文件</w:t>
      </w:r>
    </w:p>
    <w:p w:rsidR="00446E0A" w:rsidRDefault="00446E0A" w:rsidP="00446E0A">
      <w:pPr>
        <w:pStyle w:val="af2"/>
        <w:tabs>
          <w:tab w:val="left" w:pos="5580"/>
        </w:tabs>
        <w:spacing w:line="360" w:lineRule="auto"/>
        <w:rPr>
          <w:rFonts w:ascii="黑体" w:eastAsia="黑体" w:hAnsi="Times New Roman"/>
          <w:color w:val="000000"/>
          <w:sz w:val="24"/>
        </w:rPr>
      </w:pPr>
      <w:r w:rsidRPr="00F23A6F">
        <w:rPr>
          <w:rFonts w:hint="eastAsia"/>
          <w:color w:val="000000"/>
          <w:sz w:val="24"/>
        </w:rPr>
        <w:t>提供</w:t>
      </w:r>
      <w:r w:rsidRPr="00DB5813">
        <w:rPr>
          <w:rFonts w:hint="eastAsia"/>
          <w:color w:val="000000"/>
          <w:sz w:val="24"/>
        </w:rPr>
        <w:t>供应商具有良好的商业信誉和健全的财务会计制度证明文件</w:t>
      </w:r>
      <w:r w:rsidRPr="00F23A6F">
        <w:rPr>
          <w:rFonts w:hint="eastAsia"/>
          <w:color w:val="000000"/>
          <w:sz w:val="24"/>
        </w:rPr>
        <w:t>，具体要求详见采购文件第二章“供应商须知”第8.1条</w:t>
      </w:r>
      <w:r>
        <w:rPr>
          <w:rFonts w:hint="eastAsia"/>
          <w:color w:val="000000"/>
          <w:sz w:val="24"/>
        </w:rPr>
        <w:t>6-5的要求。</w:t>
      </w:r>
    </w:p>
    <w:p w:rsidR="00B83330" w:rsidRPr="00446E0A" w:rsidRDefault="00446E0A" w:rsidP="00446E0A">
      <w:pPr>
        <w:widowControl/>
        <w:jc w:val="left"/>
        <w:rPr>
          <w:rFonts w:ascii="黑体" w:eastAsia="黑体"/>
          <w:color w:val="000000"/>
          <w:sz w:val="24"/>
          <w:szCs w:val="20"/>
        </w:rPr>
      </w:pPr>
      <w:r>
        <w:rPr>
          <w:rFonts w:ascii="黑体" w:eastAsia="黑体"/>
          <w:color w:val="000000"/>
          <w:sz w:val="24"/>
        </w:rPr>
        <w:br w:type="page"/>
      </w:r>
      <w:bookmarkStart w:id="931" w:name="_Hlt520350957"/>
      <w:bookmarkStart w:id="932" w:name="_Hlt520274911"/>
      <w:bookmarkStart w:id="933" w:name="_Hlt520273973"/>
      <w:bookmarkStart w:id="934" w:name="_Toc164229414"/>
      <w:bookmarkStart w:id="935" w:name="_Toc150480807"/>
      <w:bookmarkStart w:id="936" w:name="_Toc164351667"/>
      <w:bookmarkStart w:id="937" w:name="_Toc195842938"/>
      <w:bookmarkStart w:id="938" w:name="_Toc142311071"/>
      <w:bookmarkStart w:id="939" w:name="_Toc164608842"/>
      <w:bookmarkStart w:id="940" w:name="_Toc164608685"/>
      <w:bookmarkStart w:id="941" w:name="_Toc264969262"/>
      <w:bookmarkStart w:id="942" w:name="_Toc226309817"/>
      <w:bookmarkStart w:id="943" w:name="_Toc226965763"/>
      <w:bookmarkStart w:id="944" w:name="_Toc265228410"/>
      <w:bookmarkStart w:id="945" w:name="_Toc305158840"/>
      <w:bookmarkStart w:id="946" w:name="_Toc305158914"/>
      <w:bookmarkStart w:id="947" w:name="_Toc150774772"/>
      <w:bookmarkStart w:id="948" w:name="_Toc226337269"/>
      <w:bookmarkStart w:id="949" w:name="_Toc226965846"/>
      <w:bookmarkStart w:id="950" w:name="_Toc127151571"/>
      <w:bookmarkStart w:id="951" w:name="OLE_LINK2"/>
      <w:bookmarkStart w:id="952" w:name="OLE_LINK3"/>
      <w:bookmarkEnd w:id="931"/>
      <w:bookmarkEnd w:id="932"/>
      <w:bookmarkEnd w:id="933"/>
    </w:p>
    <w:p w:rsidR="00863C7C" w:rsidRDefault="00863C7C">
      <w:pPr>
        <w:pStyle w:val="af2"/>
        <w:tabs>
          <w:tab w:val="left" w:pos="5580"/>
        </w:tabs>
        <w:spacing w:line="360" w:lineRule="auto"/>
        <w:rPr>
          <w:rFonts w:ascii="黑体" w:eastAsia="黑体" w:hAnsi="Times New Roman"/>
          <w:color w:val="000000"/>
          <w:sz w:val="24"/>
        </w:rPr>
      </w:pPr>
      <w:r>
        <w:rPr>
          <w:rFonts w:ascii="黑体" w:eastAsia="黑体" w:hAnsi="Times New Roman" w:hint="eastAsia"/>
          <w:color w:val="000000"/>
          <w:sz w:val="24"/>
        </w:rPr>
        <w:lastRenderedPageBreak/>
        <w:t>附件6-</w:t>
      </w:r>
      <w:r w:rsidR="00E70AD0">
        <w:rPr>
          <w:rFonts w:ascii="黑体" w:eastAsia="黑体" w:hAnsi="Times New Roman" w:hint="eastAsia"/>
          <w:color w:val="000000"/>
          <w:sz w:val="24"/>
        </w:rPr>
        <w:t>6</w:t>
      </w:r>
      <w:r>
        <w:rPr>
          <w:rFonts w:ascii="黑体" w:eastAsia="黑体" w:hAnsi="Times New Roman" w:hint="eastAsia"/>
          <w:color w:val="000000"/>
          <w:sz w:val="24"/>
        </w:rPr>
        <w:t xml:space="preserve">  </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Pr>
          <w:rFonts w:ascii="黑体" w:eastAsia="黑体" w:hAnsi="Times New Roman" w:hint="eastAsia"/>
          <w:color w:val="000000"/>
          <w:sz w:val="24"/>
        </w:rPr>
        <w:t>具备履行合同所必需的设备和专业技术能力的证明材料</w:t>
      </w:r>
    </w:p>
    <w:p w:rsidR="00863C7C" w:rsidRDefault="00863C7C">
      <w:pPr>
        <w:tabs>
          <w:tab w:val="left" w:pos="5580"/>
        </w:tabs>
        <w:spacing w:line="360" w:lineRule="auto"/>
        <w:ind w:firstLineChars="200" w:firstLine="480"/>
        <w:rPr>
          <w:color w:val="000000"/>
          <w:sz w:val="24"/>
        </w:rPr>
      </w:pPr>
    </w:p>
    <w:p w:rsidR="00863C7C" w:rsidRDefault="00863C7C">
      <w:pPr>
        <w:pStyle w:val="a0"/>
        <w:ind w:firstLine="0"/>
        <w:jc w:val="center"/>
        <w:rPr>
          <w:rFonts w:ascii="Times New Roman" w:eastAsia="黑体"/>
          <w:color w:val="000000"/>
          <w:sz w:val="30"/>
          <w:szCs w:val="30"/>
        </w:rPr>
      </w:pPr>
      <w:r>
        <w:rPr>
          <w:rFonts w:ascii="Times New Roman" w:eastAsia="黑体"/>
          <w:color w:val="000000"/>
          <w:sz w:val="30"/>
          <w:szCs w:val="30"/>
        </w:rPr>
        <w:t>供应商情况表</w:t>
      </w:r>
      <w:r>
        <w:rPr>
          <w:rFonts w:ascii="Times New Roman" w:eastAsia="黑体" w:hint="eastAsia"/>
          <w:color w:val="000000"/>
          <w:sz w:val="30"/>
          <w:szCs w:val="30"/>
        </w:rPr>
        <w:t>（必须填写）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9"/>
        <w:gridCol w:w="1237"/>
        <w:gridCol w:w="1152"/>
        <w:gridCol w:w="546"/>
        <w:gridCol w:w="672"/>
        <w:gridCol w:w="925"/>
        <w:gridCol w:w="893"/>
        <w:gridCol w:w="628"/>
        <w:gridCol w:w="134"/>
        <w:gridCol w:w="150"/>
        <w:gridCol w:w="1811"/>
      </w:tblGrid>
      <w:tr w:rsidR="00863C7C">
        <w:trPr>
          <w:trHeight w:hRule="exact" w:val="454"/>
        </w:trPr>
        <w:tc>
          <w:tcPr>
            <w:tcW w:w="9287" w:type="dxa"/>
            <w:gridSpan w:val="11"/>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供应商：</w:t>
            </w:r>
            <w:r>
              <w:rPr>
                <w:rFonts w:ascii="宋体" w:hAnsi="宋体" w:cs="宋体" w:hint="eastAsia"/>
                <w:color w:val="000000"/>
                <w:kern w:val="0"/>
                <w:sz w:val="23"/>
                <w:szCs w:val="23"/>
              </w:rPr>
              <w:t>____________________</w:t>
            </w:r>
            <w:r>
              <w:rPr>
                <w:rFonts w:ascii="宋体" w:hAnsi="宋体" w:cs="宋体"/>
                <w:color w:val="000000"/>
                <w:kern w:val="0"/>
                <w:sz w:val="23"/>
                <w:szCs w:val="23"/>
              </w:rPr>
              <w:t>（公章）</w:t>
            </w:r>
            <w:r>
              <w:rPr>
                <w:rFonts w:ascii="宋体" w:hAnsi="宋体" w:cs="宋体" w:hint="eastAsia"/>
                <w:color w:val="000000"/>
                <w:kern w:val="0"/>
                <w:sz w:val="23"/>
                <w:szCs w:val="23"/>
              </w:rPr>
              <w:t xml:space="preserve">                   </w:t>
            </w:r>
            <w:r>
              <w:rPr>
                <w:rFonts w:ascii="宋体" w:hAnsi="宋体" w:cs="宋体"/>
                <w:color w:val="000000"/>
                <w:kern w:val="0"/>
                <w:sz w:val="23"/>
                <w:szCs w:val="23"/>
              </w:rPr>
              <w:t>填表日期：</w:t>
            </w:r>
            <w:r>
              <w:rPr>
                <w:rFonts w:ascii="宋体" w:hAnsi="宋体" w:cs="宋体" w:hint="eastAsia"/>
                <w:color w:val="000000"/>
                <w:kern w:val="0"/>
                <w:sz w:val="23"/>
                <w:szCs w:val="23"/>
              </w:rPr>
              <w:t>_________</w:t>
            </w:r>
          </w:p>
        </w:tc>
      </w:tr>
      <w:tr w:rsidR="00863C7C">
        <w:trPr>
          <w:trHeight w:hRule="exact" w:val="454"/>
        </w:trPr>
        <w:tc>
          <w:tcPr>
            <w:tcW w:w="1139" w:type="dxa"/>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详细地址</w:t>
            </w:r>
          </w:p>
        </w:tc>
        <w:tc>
          <w:tcPr>
            <w:tcW w:w="8148" w:type="dxa"/>
            <w:gridSpan w:val="10"/>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454"/>
        </w:trPr>
        <w:tc>
          <w:tcPr>
            <w:tcW w:w="1139" w:type="dxa"/>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邮政编码</w:t>
            </w:r>
          </w:p>
        </w:tc>
        <w:tc>
          <w:tcPr>
            <w:tcW w:w="2389"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1218"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电话</w:t>
            </w:r>
          </w:p>
        </w:tc>
        <w:tc>
          <w:tcPr>
            <w:tcW w:w="1818"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762"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传真</w:t>
            </w:r>
          </w:p>
        </w:tc>
        <w:tc>
          <w:tcPr>
            <w:tcW w:w="1961" w:type="dxa"/>
            <w:gridSpan w:val="2"/>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454"/>
        </w:trPr>
        <w:tc>
          <w:tcPr>
            <w:tcW w:w="1139" w:type="dxa"/>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法人代表</w:t>
            </w:r>
          </w:p>
        </w:tc>
        <w:tc>
          <w:tcPr>
            <w:tcW w:w="2389"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1218"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职务</w:t>
            </w:r>
          </w:p>
        </w:tc>
        <w:tc>
          <w:tcPr>
            <w:tcW w:w="4541" w:type="dxa"/>
            <w:gridSpan w:val="6"/>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454"/>
        </w:trPr>
        <w:tc>
          <w:tcPr>
            <w:tcW w:w="1139" w:type="dxa"/>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授权代表</w:t>
            </w:r>
          </w:p>
        </w:tc>
        <w:tc>
          <w:tcPr>
            <w:tcW w:w="2389"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1218"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职务</w:t>
            </w:r>
          </w:p>
        </w:tc>
        <w:tc>
          <w:tcPr>
            <w:tcW w:w="4541" w:type="dxa"/>
            <w:gridSpan w:val="6"/>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894"/>
        </w:trPr>
        <w:tc>
          <w:tcPr>
            <w:tcW w:w="2376"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单位简介及</w:t>
            </w:r>
            <w:r>
              <w:rPr>
                <w:rFonts w:ascii="宋体" w:hAnsi="宋体" w:cs="宋体" w:hint="eastAsia"/>
                <w:color w:val="000000"/>
                <w:kern w:val="0"/>
                <w:sz w:val="23"/>
                <w:szCs w:val="23"/>
              </w:rPr>
              <w:t>组织</w:t>
            </w:r>
            <w:r>
              <w:rPr>
                <w:rFonts w:ascii="宋体" w:hAnsi="宋体" w:cs="宋体"/>
                <w:color w:val="000000"/>
                <w:kern w:val="0"/>
                <w:sz w:val="23"/>
                <w:szCs w:val="23"/>
              </w:rPr>
              <w:t>机构情况</w:t>
            </w:r>
          </w:p>
        </w:tc>
        <w:tc>
          <w:tcPr>
            <w:tcW w:w="6911" w:type="dxa"/>
            <w:gridSpan w:val="9"/>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683"/>
        </w:trPr>
        <w:tc>
          <w:tcPr>
            <w:tcW w:w="2376"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单位</w:t>
            </w:r>
            <w:r>
              <w:rPr>
                <w:rFonts w:ascii="宋体" w:hAnsi="宋体" w:cs="宋体" w:hint="eastAsia"/>
                <w:color w:val="000000"/>
                <w:kern w:val="0"/>
                <w:sz w:val="23"/>
                <w:szCs w:val="23"/>
              </w:rPr>
              <w:t>股权关系</w:t>
            </w:r>
          </w:p>
        </w:tc>
        <w:tc>
          <w:tcPr>
            <w:tcW w:w="6911" w:type="dxa"/>
            <w:gridSpan w:val="9"/>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693"/>
        </w:trPr>
        <w:tc>
          <w:tcPr>
            <w:tcW w:w="2376"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单位优势及特长</w:t>
            </w:r>
          </w:p>
        </w:tc>
        <w:tc>
          <w:tcPr>
            <w:tcW w:w="6911" w:type="dxa"/>
            <w:gridSpan w:val="9"/>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454"/>
        </w:trPr>
        <w:tc>
          <w:tcPr>
            <w:tcW w:w="2376"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职工总数</w:t>
            </w:r>
          </w:p>
        </w:tc>
        <w:tc>
          <w:tcPr>
            <w:tcW w:w="6911" w:type="dxa"/>
            <w:gridSpan w:val="9"/>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454"/>
        </w:trPr>
        <w:tc>
          <w:tcPr>
            <w:tcW w:w="2376"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工程技术人员</w:t>
            </w:r>
            <w:r>
              <w:rPr>
                <w:rFonts w:ascii="宋体" w:hAnsi="宋体" w:cs="宋体" w:hint="eastAsia"/>
                <w:color w:val="000000"/>
                <w:kern w:val="0"/>
                <w:sz w:val="23"/>
                <w:szCs w:val="23"/>
              </w:rPr>
              <w:t>总数</w:t>
            </w:r>
          </w:p>
        </w:tc>
        <w:tc>
          <w:tcPr>
            <w:tcW w:w="6911" w:type="dxa"/>
            <w:gridSpan w:val="9"/>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454"/>
        </w:trPr>
        <w:tc>
          <w:tcPr>
            <w:tcW w:w="2376"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员工</w:t>
            </w:r>
            <w:r>
              <w:rPr>
                <w:rFonts w:ascii="宋体" w:hAnsi="宋体" w:cs="宋体" w:hint="eastAsia"/>
                <w:color w:val="000000"/>
                <w:kern w:val="0"/>
                <w:sz w:val="23"/>
                <w:szCs w:val="23"/>
              </w:rPr>
              <w:t>职称</w:t>
            </w:r>
            <w:r>
              <w:rPr>
                <w:rFonts w:ascii="宋体" w:hAnsi="宋体" w:cs="宋体"/>
                <w:color w:val="000000"/>
                <w:kern w:val="0"/>
                <w:sz w:val="23"/>
                <w:szCs w:val="23"/>
              </w:rPr>
              <w:t>情况</w:t>
            </w:r>
          </w:p>
        </w:tc>
        <w:tc>
          <w:tcPr>
            <w:tcW w:w="1698"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高级职称</w:t>
            </w:r>
          </w:p>
        </w:tc>
        <w:tc>
          <w:tcPr>
            <w:tcW w:w="1597"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中级职称</w:t>
            </w:r>
          </w:p>
        </w:tc>
        <w:tc>
          <w:tcPr>
            <w:tcW w:w="1805" w:type="dxa"/>
            <w:gridSpan w:val="4"/>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初级职称</w:t>
            </w:r>
          </w:p>
        </w:tc>
        <w:tc>
          <w:tcPr>
            <w:tcW w:w="1811" w:type="dxa"/>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技工</w:t>
            </w:r>
          </w:p>
        </w:tc>
      </w:tr>
      <w:tr w:rsidR="00863C7C">
        <w:trPr>
          <w:trHeight w:hRule="exact" w:val="454"/>
        </w:trPr>
        <w:tc>
          <w:tcPr>
            <w:tcW w:w="2376"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人数</w:t>
            </w:r>
          </w:p>
        </w:tc>
        <w:tc>
          <w:tcPr>
            <w:tcW w:w="1698"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1597"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1805" w:type="dxa"/>
            <w:gridSpan w:val="4"/>
            <w:vAlign w:val="center"/>
          </w:tcPr>
          <w:p w:rsidR="00863C7C" w:rsidRDefault="00863C7C">
            <w:pPr>
              <w:autoSpaceDE w:val="0"/>
              <w:autoSpaceDN w:val="0"/>
              <w:adjustRightInd w:val="0"/>
              <w:rPr>
                <w:rFonts w:ascii="宋体" w:hAnsi="宋体" w:cs="宋体"/>
                <w:color w:val="000000"/>
                <w:kern w:val="0"/>
                <w:sz w:val="23"/>
                <w:szCs w:val="23"/>
              </w:rPr>
            </w:pPr>
          </w:p>
        </w:tc>
        <w:tc>
          <w:tcPr>
            <w:tcW w:w="1811" w:type="dxa"/>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454"/>
        </w:trPr>
        <w:tc>
          <w:tcPr>
            <w:tcW w:w="2376"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流动资金</w:t>
            </w:r>
            <w:r>
              <w:rPr>
                <w:rFonts w:ascii="宋体" w:hAnsi="宋体" w:cs="宋体" w:hint="eastAsia"/>
                <w:color w:val="000000"/>
                <w:kern w:val="0"/>
                <w:sz w:val="23"/>
                <w:szCs w:val="23"/>
              </w:rPr>
              <w:t>（</w:t>
            </w:r>
            <w:r>
              <w:rPr>
                <w:rFonts w:ascii="宋体" w:hAnsi="宋体" w:cs="宋体"/>
                <w:color w:val="000000"/>
                <w:kern w:val="0"/>
                <w:sz w:val="23"/>
                <w:szCs w:val="23"/>
              </w:rPr>
              <w:t>万元</w:t>
            </w:r>
            <w:r>
              <w:rPr>
                <w:rFonts w:ascii="宋体" w:hAnsi="宋体" w:cs="宋体" w:hint="eastAsia"/>
                <w:color w:val="000000"/>
                <w:kern w:val="0"/>
                <w:sz w:val="23"/>
                <w:szCs w:val="23"/>
              </w:rPr>
              <w:t>）</w:t>
            </w:r>
          </w:p>
        </w:tc>
        <w:tc>
          <w:tcPr>
            <w:tcW w:w="6911" w:type="dxa"/>
            <w:gridSpan w:val="9"/>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454"/>
        </w:trPr>
        <w:tc>
          <w:tcPr>
            <w:tcW w:w="2376"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银行贷款</w:t>
            </w:r>
            <w:r>
              <w:rPr>
                <w:rFonts w:ascii="宋体" w:hAnsi="宋体" w:cs="宋体" w:hint="eastAsia"/>
                <w:color w:val="000000"/>
                <w:kern w:val="0"/>
                <w:sz w:val="23"/>
                <w:szCs w:val="23"/>
              </w:rPr>
              <w:t>（</w:t>
            </w:r>
            <w:r>
              <w:rPr>
                <w:rFonts w:ascii="宋体" w:hAnsi="宋体" w:cs="宋体"/>
                <w:color w:val="000000"/>
                <w:kern w:val="0"/>
                <w:sz w:val="23"/>
                <w:szCs w:val="23"/>
              </w:rPr>
              <w:t>万元</w:t>
            </w:r>
            <w:r>
              <w:rPr>
                <w:rFonts w:ascii="宋体" w:hAnsi="宋体" w:cs="宋体" w:hint="eastAsia"/>
                <w:color w:val="000000"/>
                <w:kern w:val="0"/>
                <w:sz w:val="23"/>
                <w:szCs w:val="23"/>
              </w:rPr>
              <w:t>）</w:t>
            </w:r>
          </w:p>
        </w:tc>
        <w:tc>
          <w:tcPr>
            <w:tcW w:w="6911" w:type="dxa"/>
            <w:gridSpan w:val="9"/>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454"/>
        </w:trPr>
        <w:tc>
          <w:tcPr>
            <w:tcW w:w="2376"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企业财务状况</w:t>
            </w:r>
            <w:r>
              <w:rPr>
                <w:rFonts w:ascii="宋体" w:hAnsi="宋体" w:cs="宋体" w:hint="eastAsia"/>
                <w:color w:val="000000"/>
                <w:kern w:val="0"/>
                <w:sz w:val="23"/>
                <w:szCs w:val="23"/>
              </w:rPr>
              <w:t>（</w:t>
            </w:r>
            <w:r>
              <w:rPr>
                <w:rFonts w:ascii="宋体" w:hAnsi="宋体" w:cs="宋体"/>
                <w:color w:val="000000"/>
                <w:kern w:val="0"/>
                <w:sz w:val="23"/>
                <w:szCs w:val="23"/>
              </w:rPr>
              <w:t>万元</w:t>
            </w:r>
            <w:r>
              <w:rPr>
                <w:rFonts w:ascii="宋体" w:hAnsi="宋体" w:cs="宋体" w:hint="eastAsia"/>
                <w:color w:val="000000"/>
                <w:kern w:val="0"/>
                <w:sz w:val="23"/>
                <w:szCs w:val="23"/>
              </w:rPr>
              <w:t>）</w:t>
            </w:r>
          </w:p>
        </w:tc>
        <w:tc>
          <w:tcPr>
            <w:tcW w:w="1698"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收入总额</w:t>
            </w:r>
          </w:p>
        </w:tc>
        <w:tc>
          <w:tcPr>
            <w:tcW w:w="1597"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利润总额</w:t>
            </w:r>
          </w:p>
        </w:tc>
        <w:tc>
          <w:tcPr>
            <w:tcW w:w="1521" w:type="dxa"/>
            <w:gridSpan w:val="2"/>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税后利润</w:t>
            </w:r>
          </w:p>
        </w:tc>
        <w:tc>
          <w:tcPr>
            <w:tcW w:w="2095" w:type="dxa"/>
            <w:gridSpan w:val="3"/>
            <w:vAlign w:val="center"/>
          </w:tcPr>
          <w:p w:rsidR="00863C7C" w:rsidRDefault="00863C7C">
            <w:pPr>
              <w:autoSpaceDE w:val="0"/>
              <w:autoSpaceDN w:val="0"/>
              <w:adjustRightInd w:val="0"/>
              <w:rPr>
                <w:rFonts w:ascii="宋体" w:hAnsi="宋体" w:cs="宋体"/>
                <w:color w:val="000000"/>
                <w:kern w:val="0"/>
                <w:sz w:val="23"/>
                <w:szCs w:val="23"/>
              </w:rPr>
            </w:pPr>
            <w:r>
              <w:rPr>
                <w:rFonts w:ascii="宋体" w:hAnsi="宋体" w:cs="宋体"/>
                <w:color w:val="000000"/>
                <w:kern w:val="0"/>
                <w:sz w:val="23"/>
                <w:szCs w:val="23"/>
              </w:rPr>
              <w:t>负债总额</w:t>
            </w:r>
          </w:p>
        </w:tc>
      </w:tr>
      <w:tr w:rsidR="00863C7C">
        <w:trPr>
          <w:trHeight w:hRule="exact" w:val="454"/>
        </w:trPr>
        <w:tc>
          <w:tcPr>
            <w:tcW w:w="2376" w:type="dxa"/>
            <w:gridSpan w:val="2"/>
            <w:vAlign w:val="center"/>
          </w:tcPr>
          <w:p w:rsidR="00863C7C" w:rsidRDefault="00863C7C" w:rsidP="00D9665C">
            <w:pPr>
              <w:autoSpaceDE w:val="0"/>
              <w:autoSpaceDN w:val="0"/>
              <w:adjustRightInd w:val="0"/>
              <w:rPr>
                <w:color w:val="000000"/>
                <w:kern w:val="0"/>
                <w:sz w:val="23"/>
                <w:szCs w:val="23"/>
              </w:rPr>
            </w:pPr>
            <w:r>
              <w:rPr>
                <w:color w:val="000000"/>
                <w:kern w:val="0"/>
                <w:sz w:val="23"/>
                <w:szCs w:val="23"/>
              </w:rPr>
              <w:t>201</w:t>
            </w:r>
            <w:r w:rsidR="00D9665C">
              <w:rPr>
                <w:rFonts w:hint="eastAsia"/>
                <w:color w:val="000000"/>
                <w:kern w:val="0"/>
                <w:sz w:val="23"/>
                <w:szCs w:val="23"/>
              </w:rPr>
              <w:t>7</w:t>
            </w:r>
            <w:r>
              <w:rPr>
                <w:rFonts w:hint="eastAsia"/>
                <w:color w:val="000000"/>
                <w:kern w:val="0"/>
                <w:sz w:val="23"/>
                <w:szCs w:val="23"/>
              </w:rPr>
              <w:t>年</w:t>
            </w:r>
          </w:p>
        </w:tc>
        <w:tc>
          <w:tcPr>
            <w:tcW w:w="1698" w:type="dxa"/>
            <w:gridSpan w:val="2"/>
            <w:vAlign w:val="center"/>
          </w:tcPr>
          <w:p w:rsidR="00863C7C" w:rsidRDefault="00863C7C">
            <w:pPr>
              <w:autoSpaceDE w:val="0"/>
              <w:autoSpaceDN w:val="0"/>
              <w:adjustRightInd w:val="0"/>
              <w:rPr>
                <w:color w:val="000000"/>
                <w:kern w:val="0"/>
                <w:sz w:val="23"/>
                <w:szCs w:val="23"/>
              </w:rPr>
            </w:pPr>
          </w:p>
        </w:tc>
        <w:tc>
          <w:tcPr>
            <w:tcW w:w="1597" w:type="dxa"/>
            <w:gridSpan w:val="2"/>
            <w:vAlign w:val="center"/>
          </w:tcPr>
          <w:p w:rsidR="00863C7C" w:rsidRDefault="00863C7C">
            <w:pPr>
              <w:autoSpaceDE w:val="0"/>
              <w:autoSpaceDN w:val="0"/>
              <w:adjustRightInd w:val="0"/>
              <w:rPr>
                <w:color w:val="000000"/>
                <w:kern w:val="0"/>
                <w:sz w:val="23"/>
                <w:szCs w:val="23"/>
              </w:rPr>
            </w:pPr>
          </w:p>
        </w:tc>
        <w:tc>
          <w:tcPr>
            <w:tcW w:w="1521" w:type="dxa"/>
            <w:gridSpan w:val="2"/>
            <w:vAlign w:val="center"/>
          </w:tcPr>
          <w:p w:rsidR="00863C7C" w:rsidRDefault="00863C7C">
            <w:pPr>
              <w:autoSpaceDE w:val="0"/>
              <w:autoSpaceDN w:val="0"/>
              <w:adjustRightInd w:val="0"/>
              <w:rPr>
                <w:color w:val="000000"/>
                <w:kern w:val="0"/>
                <w:sz w:val="23"/>
                <w:szCs w:val="23"/>
              </w:rPr>
            </w:pPr>
          </w:p>
        </w:tc>
        <w:tc>
          <w:tcPr>
            <w:tcW w:w="2095" w:type="dxa"/>
            <w:gridSpan w:val="3"/>
            <w:vAlign w:val="center"/>
          </w:tcPr>
          <w:p w:rsidR="00863C7C" w:rsidRDefault="00863C7C">
            <w:pPr>
              <w:autoSpaceDE w:val="0"/>
              <w:autoSpaceDN w:val="0"/>
              <w:adjustRightInd w:val="0"/>
              <w:rPr>
                <w:color w:val="000000"/>
                <w:kern w:val="0"/>
                <w:sz w:val="23"/>
                <w:szCs w:val="23"/>
              </w:rPr>
            </w:pPr>
          </w:p>
        </w:tc>
      </w:tr>
      <w:tr w:rsidR="00863C7C">
        <w:trPr>
          <w:trHeight w:hRule="exact" w:val="454"/>
        </w:trPr>
        <w:tc>
          <w:tcPr>
            <w:tcW w:w="2376" w:type="dxa"/>
            <w:gridSpan w:val="2"/>
            <w:vAlign w:val="center"/>
          </w:tcPr>
          <w:p w:rsidR="00863C7C" w:rsidRDefault="00863C7C">
            <w:pPr>
              <w:autoSpaceDE w:val="0"/>
              <w:autoSpaceDN w:val="0"/>
              <w:adjustRightInd w:val="0"/>
              <w:rPr>
                <w:color w:val="000000"/>
                <w:kern w:val="0"/>
                <w:sz w:val="23"/>
                <w:szCs w:val="23"/>
              </w:rPr>
            </w:pPr>
            <w:r>
              <w:rPr>
                <w:color w:val="000000"/>
                <w:kern w:val="0"/>
                <w:sz w:val="23"/>
                <w:szCs w:val="23"/>
              </w:rPr>
              <w:t>201</w:t>
            </w:r>
            <w:r w:rsidR="00D9665C">
              <w:rPr>
                <w:rFonts w:hint="eastAsia"/>
                <w:color w:val="000000"/>
                <w:kern w:val="0"/>
                <w:sz w:val="23"/>
                <w:szCs w:val="23"/>
              </w:rPr>
              <w:t>8</w:t>
            </w:r>
            <w:r>
              <w:rPr>
                <w:rFonts w:hint="eastAsia"/>
                <w:color w:val="000000"/>
                <w:kern w:val="0"/>
                <w:sz w:val="23"/>
                <w:szCs w:val="23"/>
              </w:rPr>
              <w:t>年</w:t>
            </w:r>
          </w:p>
        </w:tc>
        <w:tc>
          <w:tcPr>
            <w:tcW w:w="1698" w:type="dxa"/>
            <w:gridSpan w:val="2"/>
            <w:vAlign w:val="center"/>
          </w:tcPr>
          <w:p w:rsidR="00863C7C" w:rsidRDefault="00863C7C">
            <w:pPr>
              <w:autoSpaceDE w:val="0"/>
              <w:autoSpaceDN w:val="0"/>
              <w:adjustRightInd w:val="0"/>
              <w:rPr>
                <w:color w:val="000000"/>
                <w:kern w:val="0"/>
                <w:sz w:val="23"/>
                <w:szCs w:val="23"/>
              </w:rPr>
            </w:pPr>
          </w:p>
        </w:tc>
        <w:tc>
          <w:tcPr>
            <w:tcW w:w="1597" w:type="dxa"/>
            <w:gridSpan w:val="2"/>
            <w:vAlign w:val="center"/>
          </w:tcPr>
          <w:p w:rsidR="00863C7C" w:rsidRDefault="00863C7C">
            <w:pPr>
              <w:autoSpaceDE w:val="0"/>
              <w:autoSpaceDN w:val="0"/>
              <w:adjustRightInd w:val="0"/>
              <w:rPr>
                <w:color w:val="000000"/>
                <w:kern w:val="0"/>
                <w:sz w:val="23"/>
                <w:szCs w:val="23"/>
              </w:rPr>
            </w:pPr>
          </w:p>
        </w:tc>
        <w:tc>
          <w:tcPr>
            <w:tcW w:w="1521" w:type="dxa"/>
            <w:gridSpan w:val="2"/>
            <w:vAlign w:val="center"/>
          </w:tcPr>
          <w:p w:rsidR="00863C7C" w:rsidRDefault="00863C7C">
            <w:pPr>
              <w:autoSpaceDE w:val="0"/>
              <w:autoSpaceDN w:val="0"/>
              <w:adjustRightInd w:val="0"/>
              <w:rPr>
                <w:color w:val="000000"/>
                <w:kern w:val="0"/>
                <w:sz w:val="23"/>
                <w:szCs w:val="23"/>
              </w:rPr>
            </w:pPr>
          </w:p>
        </w:tc>
        <w:tc>
          <w:tcPr>
            <w:tcW w:w="2095" w:type="dxa"/>
            <w:gridSpan w:val="3"/>
            <w:vAlign w:val="center"/>
          </w:tcPr>
          <w:p w:rsidR="00863C7C" w:rsidRDefault="00863C7C">
            <w:pPr>
              <w:autoSpaceDE w:val="0"/>
              <w:autoSpaceDN w:val="0"/>
              <w:adjustRightInd w:val="0"/>
              <w:rPr>
                <w:color w:val="000000"/>
                <w:kern w:val="0"/>
                <w:sz w:val="23"/>
                <w:szCs w:val="23"/>
              </w:rPr>
            </w:pPr>
          </w:p>
        </w:tc>
      </w:tr>
      <w:tr w:rsidR="00863C7C">
        <w:trPr>
          <w:trHeight w:hRule="exact" w:val="454"/>
        </w:trPr>
        <w:tc>
          <w:tcPr>
            <w:tcW w:w="2376" w:type="dxa"/>
            <w:gridSpan w:val="2"/>
            <w:vAlign w:val="center"/>
          </w:tcPr>
          <w:p w:rsidR="00863C7C" w:rsidRDefault="00863C7C">
            <w:pPr>
              <w:autoSpaceDE w:val="0"/>
              <w:autoSpaceDN w:val="0"/>
              <w:adjustRightInd w:val="0"/>
              <w:rPr>
                <w:color w:val="000000"/>
                <w:kern w:val="0"/>
                <w:sz w:val="23"/>
                <w:szCs w:val="23"/>
              </w:rPr>
            </w:pPr>
            <w:r>
              <w:rPr>
                <w:color w:val="000000"/>
                <w:kern w:val="0"/>
                <w:sz w:val="23"/>
                <w:szCs w:val="23"/>
              </w:rPr>
              <w:t>201</w:t>
            </w:r>
            <w:r w:rsidR="00D9665C">
              <w:rPr>
                <w:rFonts w:hint="eastAsia"/>
                <w:color w:val="000000"/>
                <w:kern w:val="0"/>
                <w:sz w:val="23"/>
                <w:szCs w:val="23"/>
              </w:rPr>
              <w:t>9</w:t>
            </w:r>
            <w:r>
              <w:rPr>
                <w:rFonts w:hint="eastAsia"/>
                <w:color w:val="000000"/>
                <w:kern w:val="0"/>
                <w:sz w:val="23"/>
                <w:szCs w:val="23"/>
              </w:rPr>
              <w:t>年</w:t>
            </w:r>
          </w:p>
        </w:tc>
        <w:tc>
          <w:tcPr>
            <w:tcW w:w="1698" w:type="dxa"/>
            <w:gridSpan w:val="2"/>
            <w:vAlign w:val="center"/>
          </w:tcPr>
          <w:p w:rsidR="00863C7C" w:rsidRDefault="00863C7C">
            <w:pPr>
              <w:autoSpaceDE w:val="0"/>
              <w:autoSpaceDN w:val="0"/>
              <w:adjustRightInd w:val="0"/>
              <w:rPr>
                <w:color w:val="000000"/>
                <w:kern w:val="0"/>
                <w:sz w:val="23"/>
                <w:szCs w:val="23"/>
              </w:rPr>
            </w:pPr>
          </w:p>
        </w:tc>
        <w:tc>
          <w:tcPr>
            <w:tcW w:w="1597" w:type="dxa"/>
            <w:gridSpan w:val="2"/>
            <w:vAlign w:val="center"/>
          </w:tcPr>
          <w:p w:rsidR="00863C7C" w:rsidRDefault="00863C7C">
            <w:pPr>
              <w:autoSpaceDE w:val="0"/>
              <w:autoSpaceDN w:val="0"/>
              <w:adjustRightInd w:val="0"/>
              <w:rPr>
                <w:color w:val="000000"/>
                <w:kern w:val="0"/>
                <w:sz w:val="23"/>
                <w:szCs w:val="23"/>
              </w:rPr>
            </w:pPr>
          </w:p>
        </w:tc>
        <w:tc>
          <w:tcPr>
            <w:tcW w:w="1521" w:type="dxa"/>
            <w:gridSpan w:val="2"/>
            <w:vAlign w:val="center"/>
          </w:tcPr>
          <w:p w:rsidR="00863C7C" w:rsidRDefault="00863C7C">
            <w:pPr>
              <w:autoSpaceDE w:val="0"/>
              <w:autoSpaceDN w:val="0"/>
              <w:adjustRightInd w:val="0"/>
              <w:rPr>
                <w:color w:val="000000"/>
                <w:kern w:val="0"/>
                <w:sz w:val="23"/>
                <w:szCs w:val="23"/>
              </w:rPr>
            </w:pPr>
          </w:p>
        </w:tc>
        <w:tc>
          <w:tcPr>
            <w:tcW w:w="2095" w:type="dxa"/>
            <w:gridSpan w:val="3"/>
            <w:vAlign w:val="center"/>
          </w:tcPr>
          <w:p w:rsidR="00863C7C" w:rsidRDefault="00863C7C">
            <w:pPr>
              <w:autoSpaceDE w:val="0"/>
              <w:autoSpaceDN w:val="0"/>
              <w:adjustRightInd w:val="0"/>
              <w:rPr>
                <w:color w:val="000000"/>
                <w:kern w:val="0"/>
                <w:sz w:val="23"/>
                <w:szCs w:val="23"/>
              </w:rPr>
            </w:pPr>
          </w:p>
        </w:tc>
      </w:tr>
      <w:tr w:rsidR="00863C7C">
        <w:trPr>
          <w:trHeight w:hRule="exact" w:val="454"/>
        </w:trPr>
        <w:tc>
          <w:tcPr>
            <w:tcW w:w="2376" w:type="dxa"/>
            <w:gridSpan w:val="2"/>
            <w:vMerge w:val="restart"/>
            <w:vAlign w:val="center"/>
          </w:tcPr>
          <w:p w:rsidR="00863C7C" w:rsidRDefault="00863C7C">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主要设备状况</w:t>
            </w:r>
          </w:p>
        </w:tc>
        <w:tc>
          <w:tcPr>
            <w:tcW w:w="1698" w:type="dxa"/>
            <w:gridSpan w:val="2"/>
            <w:vAlign w:val="center"/>
          </w:tcPr>
          <w:p w:rsidR="00863C7C" w:rsidRDefault="00863C7C">
            <w:pPr>
              <w:autoSpaceDE w:val="0"/>
              <w:autoSpaceDN w:val="0"/>
              <w:adjustRightInd w:val="0"/>
              <w:jc w:val="center"/>
              <w:rPr>
                <w:rFonts w:ascii="宋体" w:hAnsi="宋体" w:cs="宋体"/>
                <w:color w:val="000000"/>
                <w:kern w:val="0"/>
                <w:sz w:val="23"/>
                <w:szCs w:val="23"/>
              </w:rPr>
            </w:pPr>
            <w:r>
              <w:rPr>
                <w:rFonts w:ascii="宋体" w:hAnsi="宋体" w:cs="宋体"/>
                <w:color w:val="000000"/>
                <w:kern w:val="0"/>
                <w:sz w:val="23"/>
                <w:szCs w:val="23"/>
              </w:rPr>
              <w:t>主要设备名称</w:t>
            </w:r>
          </w:p>
        </w:tc>
        <w:tc>
          <w:tcPr>
            <w:tcW w:w="1597" w:type="dxa"/>
            <w:gridSpan w:val="2"/>
            <w:vAlign w:val="center"/>
          </w:tcPr>
          <w:p w:rsidR="00863C7C" w:rsidRDefault="00863C7C">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型号</w:t>
            </w:r>
          </w:p>
        </w:tc>
        <w:tc>
          <w:tcPr>
            <w:tcW w:w="1521" w:type="dxa"/>
            <w:gridSpan w:val="2"/>
            <w:vAlign w:val="center"/>
          </w:tcPr>
          <w:p w:rsidR="00863C7C" w:rsidRDefault="00863C7C">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数量</w:t>
            </w:r>
          </w:p>
        </w:tc>
        <w:tc>
          <w:tcPr>
            <w:tcW w:w="2095" w:type="dxa"/>
            <w:gridSpan w:val="3"/>
            <w:vAlign w:val="center"/>
          </w:tcPr>
          <w:p w:rsidR="00863C7C" w:rsidRDefault="00863C7C">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设备状况</w:t>
            </w:r>
          </w:p>
        </w:tc>
      </w:tr>
      <w:tr w:rsidR="00863C7C">
        <w:trPr>
          <w:trHeight w:hRule="exact" w:val="454"/>
        </w:trPr>
        <w:tc>
          <w:tcPr>
            <w:tcW w:w="2376" w:type="dxa"/>
            <w:gridSpan w:val="2"/>
            <w:vMerge/>
            <w:vAlign w:val="center"/>
          </w:tcPr>
          <w:p w:rsidR="00863C7C" w:rsidRDefault="00863C7C">
            <w:pPr>
              <w:autoSpaceDE w:val="0"/>
              <w:autoSpaceDN w:val="0"/>
              <w:adjustRightInd w:val="0"/>
              <w:rPr>
                <w:rFonts w:ascii="宋体" w:hAnsi="宋体" w:cs="宋体"/>
                <w:color w:val="000000"/>
                <w:kern w:val="0"/>
                <w:sz w:val="23"/>
                <w:szCs w:val="23"/>
              </w:rPr>
            </w:pPr>
          </w:p>
        </w:tc>
        <w:tc>
          <w:tcPr>
            <w:tcW w:w="1698"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1597"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1521"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2095" w:type="dxa"/>
            <w:gridSpan w:val="3"/>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454"/>
        </w:trPr>
        <w:tc>
          <w:tcPr>
            <w:tcW w:w="2376" w:type="dxa"/>
            <w:gridSpan w:val="2"/>
            <w:vMerge/>
            <w:vAlign w:val="center"/>
          </w:tcPr>
          <w:p w:rsidR="00863C7C" w:rsidRDefault="00863C7C">
            <w:pPr>
              <w:autoSpaceDE w:val="0"/>
              <w:autoSpaceDN w:val="0"/>
              <w:adjustRightInd w:val="0"/>
              <w:rPr>
                <w:rFonts w:ascii="宋体" w:hAnsi="宋体" w:cs="宋体"/>
                <w:color w:val="000000"/>
                <w:kern w:val="0"/>
                <w:sz w:val="23"/>
                <w:szCs w:val="23"/>
              </w:rPr>
            </w:pPr>
          </w:p>
        </w:tc>
        <w:tc>
          <w:tcPr>
            <w:tcW w:w="1698"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1597"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1521"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2095" w:type="dxa"/>
            <w:gridSpan w:val="3"/>
            <w:vAlign w:val="center"/>
          </w:tcPr>
          <w:p w:rsidR="00863C7C" w:rsidRDefault="00863C7C">
            <w:pPr>
              <w:autoSpaceDE w:val="0"/>
              <w:autoSpaceDN w:val="0"/>
              <w:adjustRightInd w:val="0"/>
              <w:rPr>
                <w:rFonts w:ascii="宋体" w:hAnsi="宋体" w:cs="宋体"/>
                <w:color w:val="000000"/>
                <w:kern w:val="0"/>
                <w:sz w:val="23"/>
                <w:szCs w:val="23"/>
              </w:rPr>
            </w:pPr>
          </w:p>
        </w:tc>
      </w:tr>
      <w:tr w:rsidR="00863C7C">
        <w:trPr>
          <w:trHeight w:hRule="exact" w:val="454"/>
        </w:trPr>
        <w:tc>
          <w:tcPr>
            <w:tcW w:w="2376" w:type="dxa"/>
            <w:gridSpan w:val="2"/>
            <w:vMerge/>
            <w:vAlign w:val="center"/>
          </w:tcPr>
          <w:p w:rsidR="00863C7C" w:rsidRDefault="00863C7C">
            <w:pPr>
              <w:autoSpaceDE w:val="0"/>
              <w:autoSpaceDN w:val="0"/>
              <w:adjustRightInd w:val="0"/>
              <w:rPr>
                <w:rFonts w:ascii="宋体" w:hAnsi="宋体" w:cs="宋体"/>
                <w:color w:val="000000"/>
                <w:kern w:val="0"/>
                <w:sz w:val="23"/>
                <w:szCs w:val="23"/>
              </w:rPr>
            </w:pPr>
          </w:p>
        </w:tc>
        <w:tc>
          <w:tcPr>
            <w:tcW w:w="1698"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1597"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1521" w:type="dxa"/>
            <w:gridSpan w:val="2"/>
            <w:vAlign w:val="center"/>
          </w:tcPr>
          <w:p w:rsidR="00863C7C" w:rsidRDefault="00863C7C">
            <w:pPr>
              <w:autoSpaceDE w:val="0"/>
              <w:autoSpaceDN w:val="0"/>
              <w:adjustRightInd w:val="0"/>
              <w:rPr>
                <w:rFonts w:ascii="宋体" w:hAnsi="宋体" w:cs="宋体"/>
                <w:color w:val="000000"/>
                <w:kern w:val="0"/>
                <w:sz w:val="23"/>
                <w:szCs w:val="23"/>
              </w:rPr>
            </w:pPr>
          </w:p>
        </w:tc>
        <w:tc>
          <w:tcPr>
            <w:tcW w:w="2095" w:type="dxa"/>
            <w:gridSpan w:val="3"/>
            <w:vAlign w:val="center"/>
          </w:tcPr>
          <w:p w:rsidR="00863C7C" w:rsidRDefault="00863C7C">
            <w:pPr>
              <w:autoSpaceDE w:val="0"/>
              <w:autoSpaceDN w:val="0"/>
              <w:adjustRightInd w:val="0"/>
              <w:rPr>
                <w:rFonts w:ascii="宋体" w:hAnsi="宋体" w:cs="宋体"/>
                <w:color w:val="000000"/>
                <w:kern w:val="0"/>
                <w:sz w:val="23"/>
                <w:szCs w:val="23"/>
              </w:rPr>
            </w:pPr>
          </w:p>
        </w:tc>
      </w:tr>
    </w:tbl>
    <w:p w:rsidR="00863C7C" w:rsidRDefault="00863C7C">
      <w:pPr>
        <w:pStyle w:val="af2"/>
        <w:spacing w:line="360" w:lineRule="auto"/>
        <w:outlineLvl w:val="2"/>
        <w:rPr>
          <w:rFonts w:ascii="Times New Roman" w:hAnsi="Times New Roman"/>
          <w:b/>
          <w:bCs/>
          <w:color w:val="000000"/>
          <w:sz w:val="24"/>
        </w:rPr>
      </w:pPr>
      <w:r>
        <w:rPr>
          <w:rFonts w:hAnsi="宋体"/>
          <w:color w:val="000000"/>
          <w:sz w:val="24"/>
        </w:rPr>
        <w:br w:type="page"/>
      </w:r>
      <w:bookmarkStart w:id="953" w:name="_Hlt515171620"/>
      <w:bookmarkEnd w:id="951"/>
      <w:bookmarkEnd w:id="952"/>
      <w:bookmarkEnd w:id="953"/>
      <w:r>
        <w:rPr>
          <w:rFonts w:ascii="黑体" w:eastAsia="黑体" w:hAnsi="Times New Roman"/>
          <w:color w:val="000000"/>
          <w:sz w:val="24"/>
        </w:rPr>
        <w:lastRenderedPageBreak/>
        <w:t>附件</w:t>
      </w:r>
      <w:r>
        <w:rPr>
          <w:rFonts w:ascii="黑体" w:eastAsia="黑体" w:hAnsi="Times New Roman" w:hint="eastAsia"/>
          <w:color w:val="000000"/>
          <w:sz w:val="24"/>
        </w:rPr>
        <w:t>6</w:t>
      </w:r>
      <w:r>
        <w:rPr>
          <w:rFonts w:ascii="黑体" w:eastAsia="黑体" w:hAnsi="Times New Roman"/>
          <w:color w:val="000000"/>
          <w:sz w:val="24"/>
        </w:rPr>
        <w:t>-</w:t>
      </w:r>
      <w:r w:rsidR="00E70AD0">
        <w:rPr>
          <w:rFonts w:ascii="黑体" w:eastAsia="黑体" w:hAnsi="Times New Roman" w:hint="eastAsia"/>
          <w:color w:val="000000"/>
          <w:sz w:val="24"/>
        </w:rPr>
        <w:t>7</w:t>
      </w:r>
      <w:r>
        <w:rPr>
          <w:rFonts w:ascii="黑体" w:eastAsia="黑体" w:hAnsi="Times New Roman"/>
          <w:color w:val="000000"/>
          <w:sz w:val="24"/>
        </w:rPr>
        <w:t xml:space="preserve">  </w:t>
      </w:r>
      <w:r>
        <w:rPr>
          <w:rFonts w:ascii="黑体" w:eastAsia="黑体" w:hAnsi="Times New Roman" w:hint="eastAsia"/>
          <w:color w:val="000000"/>
          <w:sz w:val="24"/>
        </w:rPr>
        <w:t>供应商声明函</w:t>
      </w:r>
    </w:p>
    <w:p w:rsidR="00863C7C" w:rsidRDefault="00863C7C">
      <w:pPr>
        <w:pStyle w:val="af2"/>
        <w:rPr>
          <w:rFonts w:ascii="Times New Roman" w:hAnsi="Times New Roman"/>
          <w:color w:val="000000"/>
        </w:rPr>
      </w:pPr>
    </w:p>
    <w:p w:rsidR="00863C7C" w:rsidRDefault="00863C7C">
      <w:pPr>
        <w:pStyle w:val="af2"/>
        <w:rPr>
          <w:rFonts w:ascii="Times New Roman" w:hAnsi="Times New Roman"/>
          <w:color w:val="000000"/>
        </w:rPr>
      </w:pPr>
    </w:p>
    <w:p w:rsidR="00863C7C" w:rsidRDefault="00863C7C">
      <w:pPr>
        <w:tabs>
          <w:tab w:val="left" w:pos="5580"/>
        </w:tabs>
        <w:spacing w:line="360" w:lineRule="auto"/>
        <w:rPr>
          <w:sz w:val="24"/>
          <w:u w:val="single"/>
        </w:rPr>
      </w:pPr>
      <w:r>
        <w:rPr>
          <w:sz w:val="24"/>
        </w:rPr>
        <w:t>致：</w:t>
      </w:r>
      <w:r>
        <w:rPr>
          <w:sz w:val="24"/>
          <w:u w:val="single"/>
        </w:rPr>
        <w:t>采购单位</w:t>
      </w:r>
    </w:p>
    <w:p w:rsidR="00863C7C" w:rsidRDefault="00863C7C">
      <w:pPr>
        <w:tabs>
          <w:tab w:val="left" w:pos="1197"/>
        </w:tabs>
        <w:spacing w:line="360" w:lineRule="auto"/>
        <w:ind w:firstLineChars="200" w:firstLine="480"/>
        <w:rPr>
          <w:sz w:val="24"/>
        </w:rPr>
      </w:pPr>
      <w:r>
        <w:rPr>
          <w:sz w:val="24"/>
        </w:rPr>
        <w:tab/>
      </w:r>
    </w:p>
    <w:p w:rsidR="00863C7C" w:rsidRDefault="00863C7C">
      <w:pPr>
        <w:spacing w:line="360" w:lineRule="auto"/>
        <w:ind w:firstLineChars="200" w:firstLine="480"/>
        <w:rPr>
          <w:sz w:val="24"/>
        </w:rPr>
      </w:pPr>
      <w:r>
        <w:rPr>
          <w:rFonts w:hint="eastAsia"/>
          <w:sz w:val="24"/>
        </w:rPr>
        <w:t>在参与本次项目</w:t>
      </w:r>
      <w:r w:rsidR="00DC599F">
        <w:rPr>
          <w:rFonts w:hint="eastAsia"/>
          <w:sz w:val="24"/>
        </w:rPr>
        <w:t>评审</w:t>
      </w:r>
      <w:r>
        <w:rPr>
          <w:rFonts w:hint="eastAsia"/>
          <w:sz w:val="24"/>
        </w:rPr>
        <w:t>中，我单位承诺：</w:t>
      </w:r>
    </w:p>
    <w:p w:rsidR="00863C7C" w:rsidRDefault="00863C7C">
      <w:pPr>
        <w:spacing w:line="360" w:lineRule="auto"/>
        <w:ind w:firstLineChars="200" w:firstLine="480"/>
        <w:rPr>
          <w:sz w:val="24"/>
        </w:rPr>
      </w:pPr>
      <w:r>
        <w:rPr>
          <w:rFonts w:hint="eastAsia"/>
          <w:sz w:val="24"/>
        </w:rPr>
        <w:t>1</w:t>
      </w:r>
      <w:r>
        <w:rPr>
          <w:rFonts w:hint="eastAsia"/>
          <w:sz w:val="24"/>
        </w:rPr>
        <w:t>、</w:t>
      </w:r>
      <w:r>
        <w:rPr>
          <w:sz w:val="24"/>
        </w:rPr>
        <w:t>我单位</w:t>
      </w:r>
      <w:r>
        <w:rPr>
          <w:rFonts w:hint="eastAsia"/>
          <w:sz w:val="24"/>
        </w:rPr>
        <w:t>参与采购活动前三年内</w:t>
      </w:r>
      <w:r>
        <w:rPr>
          <w:sz w:val="24"/>
        </w:rPr>
        <w:t>在经营活动中没有</w:t>
      </w:r>
      <w:r>
        <w:rPr>
          <w:rFonts w:hint="eastAsia"/>
          <w:sz w:val="24"/>
        </w:rPr>
        <w:t>因违法经营受到刑事处罚或者责令停产停业、吊销许可证或者执照、较大数额罚款等行政处罚（</w:t>
      </w:r>
      <w:r>
        <w:rPr>
          <w:rFonts w:ascii="宋体" w:hAnsi="宋体" w:hint="eastAsia"/>
          <w:sz w:val="24"/>
        </w:rPr>
        <w:t>如果因违法经营被禁止在一定期限内参加政府采购活动，期限已经届满</w:t>
      </w:r>
      <w:r>
        <w:rPr>
          <w:rFonts w:hint="eastAsia"/>
          <w:sz w:val="24"/>
        </w:rPr>
        <w:t>）。</w:t>
      </w:r>
    </w:p>
    <w:p w:rsidR="00863C7C" w:rsidRDefault="00863C7C">
      <w:pPr>
        <w:spacing w:line="360" w:lineRule="auto"/>
        <w:ind w:firstLineChars="200" w:firstLine="480"/>
        <w:rPr>
          <w:sz w:val="24"/>
        </w:rPr>
      </w:pPr>
      <w:r>
        <w:rPr>
          <w:rFonts w:hint="eastAsia"/>
          <w:sz w:val="24"/>
        </w:rPr>
        <w:t>2</w:t>
      </w:r>
      <w:r>
        <w:rPr>
          <w:rFonts w:hint="eastAsia"/>
          <w:sz w:val="24"/>
        </w:rPr>
        <w:t>、我单位与参与本项目同一合同项下的其他供应商之间不存在单位负责人为同一人或者存在直接控股、管理关系。</w:t>
      </w:r>
    </w:p>
    <w:p w:rsidR="00863C7C" w:rsidRDefault="00863C7C">
      <w:pPr>
        <w:spacing w:line="360" w:lineRule="auto"/>
        <w:ind w:firstLineChars="200" w:firstLine="480"/>
        <w:rPr>
          <w:sz w:val="24"/>
        </w:rPr>
      </w:pPr>
      <w:r>
        <w:rPr>
          <w:rFonts w:hint="eastAsia"/>
          <w:sz w:val="24"/>
        </w:rPr>
        <w:t>3</w:t>
      </w:r>
      <w:r>
        <w:rPr>
          <w:rFonts w:hint="eastAsia"/>
          <w:sz w:val="24"/>
        </w:rPr>
        <w:t>、不存在为采购项目提供整体设计、规范编制或者项目管理、监理、检测等服务后，再参加该采购项目的其他采购活动的情形。</w:t>
      </w:r>
    </w:p>
    <w:p w:rsidR="00863C7C" w:rsidRDefault="00863C7C">
      <w:pPr>
        <w:spacing w:line="360" w:lineRule="auto"/>
        <w:ind w:firstLineChars="200" w:firstLine="480"/>
        <w:rPr>
          <w:sz w:val="24"/>
        </w:rPr>
      </w:pPr>
      <w:r>
        <w:rPr>
          <w:sz w:val="24"/>
        </w:rPr>
        <w:t>若采购采购单位在本项目采购过程中发现我单位</w:t>
      </w:r>
      <w:r>
        <w:rPr>
          <w:rFonts w:hint="eastAsia"/>
          <w:sz w:val="24"/>
        </w:rPr>
        <w:t>存在违反上述承诺的事项，我单位将无条件地退出本项目的</w:t>
      </w:r>
      <w:r w:rsidR="00DC599F">
        <w:rPr>
          <w:rFonts w:hint="eastAsia"/>
          <w:sz w:val="24"/>
        </w:rPr>
        <w:t>评审</w:t>
      </w:r>
      <w:r>
        <w:rPr>
          <w:rFonts w:hint="eastAsia"/>
          <w:sz w:val="24"/>
        </w:rPr>
        <w:t>，并承担因此引起的一切后果。</w:t>
      </w:r>
    </w:p>
    <w:p w:rsidR="00863C7C" w:rsidRDefault="00863C7C">
      <w:pPr>
        <w:spacing w:line="360" w:lineRule="auto"/>
        <w:rPr>
          <w:sz w:val="24"/>
        </w:rPr>
      </w:pPr>
    </w:p>
    <w:p w:rsidR="00863C7C" w:rsidRDefault="00863C7C">
      <w:pPr>
        <w:spacing w:line="360" w:lineRule="auto"/>
        <w:rPr>
          <w:sz w:val="24"/>
        </w:rPr>
      </w:pP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 xml:space="preserve">授权代表（签字）：____________                          </w:t>
      </w: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单位</w:t>
      </w:r>
      <w:r>
        <w:rPr>
          <w:rFonts w:ascii="宋体" w:hAnsi="宋体" w:hint="eastAsia"/>
          <w:color w:val="000000"/>
          <w:sz w:val="24"/>
        </w:rPr>
        <w:t>（盖章）</w:t>
      </w:r>
      <w:r>
        <w:rPr>
          <w:rFonts w:ascii="宋体" w:hAnsi="宋体" w:hint="eastAsia"/>
          <w:color w:val="000000"/>
          <w:sz w:val="24"/>
          <w:lang w:val="zh-CN"/>
        </w:rPr>
        <w:t>:    ____________</w:t>
      </w:r>
    </w:p>
    <w:p w:rsidR="00863C7C" w:rsidRDefault="00863C7C">
      <w:pPr>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rsidR="00863C7C" w:rsidRDefault="00863C7C">
      <w:pPr>
        <w:rPr>
          <w:rFonts w:ascii="宋体" w:hAnsi="宋体"/>
          <w:color w:val="000000"/>
          <w:sz w:val="24"/>
        </w:rPr>
      </w:pPr>
    </w:p>
    <w:p w:rsidR="00863C7C" w:rsidRDefault="00863C7C">
      <w:pPr>
        <w:spacing w:line="360" w:lineRule="auto"/>
        <w:rPr>
          <w:sz w:val="24"/>
        </w:rPr>
      </w:pPr>
      <w:r>
        <w:rPr>
          <w:rFonts w:hint="eastAsia"/>
          <w:sz w:val="24"/>
        </w:rPr>
        <w:t>（注：供应商如存在上述要求不一致的情况，请如实列出）</w:t>
      </w:r>
    </w:p>
    <w:p w:rsidR="00863C7C" w:rsidRDefault="00863C7C">
      <w:pPr>
        <w:rPr>
          <w:rFonts w:ascii="宋体" w:hAnsi="宋体"/>
          <w:color w:val="000000"/>
          <w:sz w:val="24"/>
        </w:rPr>
      </w:pPr>
    </w:p>
    <w:p w:rsidR="00863C7C" w:rsidRDefault="00863C7C">
      <w:pPr>
        <w:pStyle w:val="af2"/>
        <w:spacing w:line="360" w:lineRule="auto"/>
        <w:outlineLvl w:val="2"/>
        <w:rPr>
          <w:color w:val="000000"/>
        </w:rPr>
      </w:pPr>
      <w:r>
        <w:rPr>
          <w:rFonts w:ascii="Times New Roman" w:hAnsi="Times New Roman"/>
          <w:color w:val="000000"/>
        </w:rPr>
        <w:br w:type="page"/>
      </w:r>
      <w:bookmarkStart w:id="954" w:name="_Toc305158911"/>
      <w:bookmarkStart w:id="955" w:name="_Toc265228407"/>
      <w:bookmarkStart w:id="956" w:name="_Toc264969259"/>
      <w:bookmarkStart w:id="957" w:name="_Toc305158837"/>
      <w:bookmarkStart w:id="958" w:name="_Toc164608682"/>
      <w:bookmarkStart w:id="959" w:name="_Toc127151568"/>
      <w:bookmarkStart w:id="960" w:name="_Toc164351664"/>
      <w:bookmarkStart w:id="961" w:name="_Toc195842935"/>
      <w:bookmarkStart w:id="962" w:name="_Toc226337266"/>
      <w:bookmarkStart w:id="963" w:name="_Toc164608839"/>
      <w:bookmarkStart w:id="964" w:name="_Toc226309814"/>
      <w:bookmarkStart w:id="965" w:name="_Toc150774770"/>
      <w:bookmarkStart w:id="966" w:name="_Toc226965843"/>
      <w:bookmarkStart w:id="967" w:name="_Toc164229411"/>
      <w:bookmarkStart w:id="968" w:name="_Toc226965760"/>
      <w:bookmarkStart w:id="969" w:name="_Toc150480804"/>
      <w:bookmarkStart w:id="970" w:name="_Toc142311068"/>
      <w:r>
        <w:rPr>
          <w:rFonts w:ascii="黑体" w:eastAsia="黑体" w:hAnsi="Times New Roman" w:hint="eastAsia"/>
          <w:color w:val="000000"/>
          <w:sz w:val="24"/>
        </w:rPr>
        <w:lastRenderedPageBreak/>
        <w:t>附件6-</w:t>
      </w:r>
      <w:bookmarkEnd w:id="954"/>
      <w:bookmarkEnd w:id="955"/>
      <w:bookmarkEnd w:id="956"/>
      <w:bookmarkEnd w:id="957"/>
      <w:r w:rsidR="00E70AD0">
        <w:rPr>
          <w:rFonts w:ascii="黑体" w:eastAsia="黑体" w:hAnsi="Times New Roman" w:hint="eastAsia"/>
          <w:color w:val="000000"/>
          <w:sz w:val="24"/>
        </w:rPr>
        <w:t>8</w:t>
      </w:r>
      <w:r>
        <w:rPr>
          <w:rFonts w:ascii="黑体" w:eastAsia="黑体" w:hAnsi="Times New Roman" w:hint="eastAsia"/>
          <w:color w:val="000000"/>
          <w:sz w:val="24"/>
        </w:rPr>
        <w:t xml:space="preserve">  供应商（或作为代理商）的资格声明　</w:t>
      </w:r>
      <w:r>
        <w:rPr>
          <w:rFonts w:ascii="黑体" w:eastAsia="黑体" w:hAnsi="Times New Roman"/>
          <w:color w:val="000000"/>
          <w:sz w:val="24"/>
        </w:rPr>
        <w:t>(</w:t>
      </w:r>
      <w:r>
        <w:rPr>
          <w:rFonts w:ascii="黑体" w:eastAsia="黑体" w:hAnsi="Times New Roman" w:hint="eastAsia"/>
          <w:color w:val="000000"/>
          <w:sz w:val="24"/>
        </w:rPr>
        <w:t>格式</w:t>
      </w:r>
      <w:r>
        <w:rPr>
          <w:rFonts w:ascii="黑体" w:eastAsia="黑体" w:hAnsi="Times New Roman"/>
          <w:color w:val="000000"/>
          <w:sz w:val="24"/>
        </w:rPr>
        <w:t>)</w:t>
      </w:r>
      <w:bookmarkEnd w:id="958"/>
      <w:bookmarkEnd w:id="959"/>
      <w:bookmarkEnd w:id="960"/>
      <w:bookmarkEnd w:id="961"/>
      <w:bookmarkEnd w:id="962"/>
      <w:bookmarkEnd w:id="963"/>
      <w:bookmarkEnd w:id="964"/>
      <w:bookmarkEnd w:id="965"/>
      <w:bookmarkEnd w:id="966"/>
      <w:bookmarkEnd w:id="967"/>
      <w:bookmarkEnd w:id="968"/>
      <w:bookmarkEnd w:id="969"/>
      <w:bookmarkEnd w:id="970"/>
    </w:p>
    <w:p w:rsidR="00863C7C" w:rsidRDefault="00863C7C">
      <w:pPr>
        <w:tabs>
          <w:tab w:val="left" w:pos="5580"/>
        </w:tabs>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(1)</w:t>
      </w:r>
      <w:r>
        <w:rPr>
          <w:rFonts w:ascii="宋体" w:hAnsi="宋体" w:hint="eastAsia"/>
          <w:color w:val="000000"/>
          <w:sz w:val="24"/>
        </w:rPr>
        <w:t>供应商名称：</w:t>
      </w:r>
      <w:r>
        <w:rPr>
          <w:rFonts w:ascii="宋体" w:hAnsi="宋体"/>
          <w:color w:val="000000"/>
          <w:sz w:val="24"/>
        </w:rPr>
        <w:t>_______________________________</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rsidR="00863C7C" w:rsidRDefault="00863C7C">
      <w:pPr>
        <w:tabs>
          <w:tab w:val="left" w:pos="5580"/>
        </w:tabs>
        <w:spacing w:line="360" w:lineRule="auto"/>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(5)</w:t>
      </w:r>
      <w:r>
        <w:rPr>
          <w:rFonts w:ascii="宋体" w:hAnsi="宋体" w:hint="eastAsia"/>
          <w:color w:val="000000"/>
          <w:sz w:val="24"/>
        </w:rPr>
        <w:t>公司性质：</w:t>
      </w:r>
      <w:r>
        <w:rPr>
          <w:rFonts w:ascii="宋体" w:hAnsi="宋体"/>
          <w:color w:val="000000"/>
          <w:sz w:val="24"/>
        </w:rPr>
        <w:t>_________________________________</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_______</w:t>
      </w:r>
      <w:r>
        <w:rPr>
          <w:rFonts w:ascii="宋体" w:hAnsi="宋体" w:hint="eastAsia"/>
          <w:color w:val="000000"/>
          <w:sz w:val="24"/>
        </w:rPr>
        <w:t>日止</w:t>
      </w:r>
      <w:r>
        <w:rPr>
          <w:rFonts w:ascii="宋体" w:hAnsi="宋体"/>
          <w:color w:val="000000"/>
          <w:sz w:val="24"/>
        </w:rPr>
        <w:t>)</w:t>
      </w:r>
    </w:p>
    <w:p w:rsidR="00863C7C" w:rsidRDefault="00863C7C">
      <w:pPr>
        <w:tabs>
          <w:tab w:val="left" w:pos="5580"/>
        </w:tabs>
        <w:spacing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〉固定资产：</w:t>
      </w:r>
      <w:r>
        <w:rPr>
          <w:rFonts w:ascii="宋体" w:hAnsi="宋体"/>
          <w:color w:val="000000"/>
          <w:sz w:val="24"/>
        </w:rPr>
        <w:t>__________________________</w:t>
      </w:r>
    </w:p>
    <w:p w:rsidR="00863C7C" w:rsidRDefault="00863C7C">
      <w:pPr>
        <w:tabs>
          <w:tab w:val="left" w:pos="5580"/>
        </w:tabs>
        <w:spacing w:line="360" w:lineRule="auto"/>
        <w:ind w:left="1362" w:firstLine="454"/>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___________________________</w:t>
      </w:r>
    </w:p>
    <w:p w:rsidR="00863C7C" w:rsidRDefault="00863C7C">
      <w:pPr>
        <w:tabs>
          <w:tab w:val="left" w:pos="5580"/>
        </w:tabs>
        <w:spacing w:line="360" w:lineRule="auto"/>
        <w:ind w:left="1362" w:firstLine="454"/>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___________________________</w:t>
      </w:r>
    </w:p>
    <w:p w:rsidR="00863C7C" w:rsidRDefault="00863C7C">
      <w:pPr>
        <w:tabs>
          <w:tab w:val="left" w:pos="5580"/>
        </w:tabs>
        <w:spacing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〉流动资金：</w:t>
      </w:r>
      <w:r>
        <w:rPr>
          <w:rFonts w:ascii="宋体" w:hAnsi="宋体"/>
          <w:color w:val="000000"/>
          <w:sz w:val="24"/>
        </w:rPr>
        <w:t>__________________________</w:t>
      </w:r>
    </w:p>
    <w:p w:rsidR="00863C7C" w:rsidRDefault="00863C7C">
      <w:pPr>
        <w:tabs>
          <w:tab w:val="left" w:pos="5580"/>
        </w:tabs>
        <w:spacing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〉长期负债：</w:t>
      </w:r>
      <w:r>
        <w:rPr>
          <w:rFonts w:ascii="宋体" w:hAnsi="宋体"/>
          <w:color w:val="000000"/>
          <w:sz w:val="24"/>
        </w:rPr>
        <w:t>__________________________</w:t>
      </w:r>
    </w:p>
    <w:p w:rsidR="00863C7C" w:rsidRDefault="00863C7C">
      <w:pPr>
        <w:tabs>
          <w:tab w:val="left" w:pos="5580"/>
        </w:tabs>
        <w:spacing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〉短期负债：</w:t>
      </w:r>
      <w:r>
        <w:rPr>
          <w:rFonts w:ascii="宋体" w:hAnsi="宋体"/>
          <w:color w:val="000000"/>
          <w:sz w:val="24"/>
        </w:rPr>
        <w:t>__________________________</w:t>
      </w:r>
    </w:p>
    <w:p w:rsidR="00863C7C" w:rsidRDefault="00863C7C">
      <w:pPr>
        <w:tabs>
          <w:tab w:val="left" w:pos="5580"/>
        </w:tabs>
        <w:spacing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〉资金来源：</w:t>
      </w:r>
    </w:p>
    <w:p w:rsidR="00863C7C" w:rsidRDefault="00863C7C">
      <w:pPr>
        <w:tabs>
          <w:tab w:val="left" w:pos="5580"/>
        </w:tabs>
        <w:spacing w:line="360" w:lineRule="auto"/>
        <w:ind w:left="1362" w:firstLine="454"/>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__________________________</w:t>
      </w:r>
    </w:p>
    <w:p w:rsidR="00863C7C" w:rsidRDefault="00863C7C">
      <w:pPr>
        <w:tabs>
          <w:tab w:val="left" w:pos="5580"/>
        </w:tabs>
        <w:spacing w:line="360" w:lineRule="auto"/>
        <w:ind w:left="1362" w:firstLine="454"/>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__________________________</w:t>
      </w:r>
    </w:p>
    <w:p w:rsidR="00863C7C" w:rsidRDefault="00863C7C">
      <w:pPr>
        <w:tabs>
          <w:tab w:val="left" w:pos="5580"/>
        </w:tabs>
        <w:spacing w:line="360" w:lineRule="auto"/>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〉资金类型：</w:t>
      </w:r>
      <w:r>
        <w:rPr>
          <w:rFonts w:ascii="宋体" w:hAnsi="宋体"/>
          <w:color w:val="000000"/>
          <w:sz w:val="24"/>
        </w:rPr>
        <w:t>__________________________</w:t>
      </w:r>
    </w:p>
    <w:p w:rsidR="00863C7C" w:rsidRDefault="00863C7C">
      <w:pPr>
        <w:tabs>
          <w:tab w:val="left" w:pos="5580"/>
        </w:tabs>
        <w:spacing w:line="360" w:lineRule="auto"/>
        <w:ind w:left="1362" w:firstLine="454"/>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____________________________</w:t>
      </w:r>
    </w:p>
    <w:p w:rsidR="00863C7C" w:rsidRDefault="00863C7C">
      <w:pPr>
        <w:tabs>
          <w:tab w:val="left" w:pos="5580"/>
        </w:tabs>
        <w:spacing w:line="360" w:lineRule="auto"/>
        <w:ind w:left="1362" w:firstLine="454"/>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__________________________</w:t>
      </w:r>
    </w:p>
    <w:p w:rsidR="00863C7C" w:rsidRDefault="00863C7C">
      <w:pPr>
        <w:tabs>
          <w:tab w:val="left" w:pos="5580"/>
        </w:tabs>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rsidR="00863C7C" w:rsidRDefault="00863C7C">
      <w:pPr>
        <w:tabs>
          <w:tab w:val="left" w:pos="5580"/>
        </w:tabs>
        <w:spacing w:line="360" w:lineRule="auto"/>
        <w:ind w:firstLine="454"/>
        <w:rPr>
          <w:rFonts w:ascii="宋体" w:hAnsi="宋体"/>
          <w:color w:val="000000"/>
          <w:sz w:val="24"/>
        </w:rPr>
      </w:pPr>
      <w:r>
        <w:rPr>
          <w:rFonts w:ascii="宋体" w:hAnsi="宋体" w:hint="eastAsia"/>
          <w:color w:val="000000"/>
          <w:sz w:val="24"/>
        </w:rPr>
        <w:t xml:space="preserve">年份　　　　　国内　　　</w:t>
      </w:r>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r>
        <w:rPr>
          <w:rFonts w:ascii="宋体" w:hAnsi="宋体" w:hint="eastAsia"/>
          <w:color w:val="000000"/>
          <w:sz w:val="24"/>
        </w:rPr>
        <w:t xml:space="preserve">　　　　总额</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rsidR="00863C7C" w:rsidRDefault="00863C7C">
      <w:pPr>
        <w:tabs>
          <w:tab w:val="left" w:pos="5580"/>
        </w:tabs>
        <w:spacing w:line="360" w:lineRule="auto"/>
        <w:rPr>
          <w:rFonts w:ascii="宋体" w:hAnsi="宋体"/>
          <w:color w:val="000000"/>
          <w:sz w:val="24"/>
        </w:rPr>
      </w:pPr>
      <w:r>
        <w:rPr>
          <w:rFonts w:ascii="宋体" w:hAnsi="宋体"/>
          <w:color w:val="000000"/>
          <w:sz w:val="24"/>
        </w:rPr>
        <w:t>3</w:t>
      </w:r>
      <w:r>
        <w:rPr>
          <w:rFonts w:ascii="宋体" w:hAnsi="宋体" w:hint="eastAsia"/>
          <w:color w:val="000000"/>
          <w:sz w:val="24"/>
        </w:rPr>
        <w:t>、最近三年投标货物及服务主要销售给国内及国外用户名称及地址：</w:t>
      </w:r>
    </w:p>
    <w:p w:rsidR="00863C7C" w:rsidRDefault="00863C7C">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名称和地址　　　　　　　  销售的项目和数量</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(1)</w:t>
      </w:r>
      <w:r>
        <w:rPr>
          <w:rFonts w:ascii="宋体" w:hAnsi="宋体" w:hint="eastAsia"/>
          <w:color w:val="000000"/>
          <w:sz w:val="24"/>
        </w:rPr>
        <w:t xml:space="preserve"> 出口销售：</w:t>
      </w:r>
    </w:p>
    <w:p w:rsidR="00863C7C" w:rsidRDefault="00863C7C">
      <w:pPr>
        <w:tabs>
          <w:tab w:val="left" w:pos="5580"/>
        </w:tabs>
        <w:spacing w:line="360" w:lineRule="auto"/>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r>
        <w:rPr>
          <w:rFonts w:ascii="宋体" w:hAnsi="宋体"/>
          <w:color w:val="000000"/>
          <w:sz w:val="24"/>
        </w:rPr>
        <w:t>_______________________________</w:t>
      </w:r>
    </w:p>
    <w:p w:rsidR="00863C7C" w:rsidRDefault="00863C7C">
      <w:pPr>
        <w:tabs>
          <w:tab w:val="left" w:pos="5580"/>
        </w:tabs>
        <w:spacing w:line="360" w:lineRule="auto"/>
        <w:ind w:left="454" w:firstLine="454"/>
        <w:rPr>
          <w:rFonts w:ascii="宋体" w:hAnsi="宋体"/>
          <w:color w:val="000000"/>
          <w:sz w:val="24"/>
        </w:rPr>
      </w:pPr>
      <w:r>
        <w:rPr>
          <w:rFonts w:ascii="宋体" w:hAnsi="宋体"/>
          <w:color w:val="000000"/>
          <w:sz w:val="24"/>
        </w:rPr>
        <w:lastRenderedPageBreak/>
        <w:t>_________________</w:t>
      </w:r>
      <w:r>
        <w:rPr>
          <w:rFonts w:ascii="宋体" w:hAnsi="宋体" w:hint="eastAsia"/>
          <w:color w:val="000000"/>
          <w:sz w:val="24"/>
        </w:rPr>
        <w:t xml:space="preserve">　　　　</w:t>
      </w:r>
      <w:r>
        <w:rPr>
          <w:rFonts w:ascii="宋体" w:hAnsi="宋体"/>
          <w:color w:val="000000"/>
          <w:sz w:val="24"/>
        </w:rPr>
        <w:t>_______________________________</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(2)</w:t>
      </w:r>
      <w:r>
        <w:rPr>
          <w:rFonts w:ascii="宋体" w:hAnsi="宋体" w:hint="eastAsia"/>
          <w:color w:val="000000"/>
          <w:sz w:val="24"/>
        </w:rPr>
        <w:t xml:space="preserve"> 国内销售：</w:t>
      </w:r>
    </w:p>
    <w:p w:rsidR="00863C7C" w:rsidRDefault="00863C7C">
      <w:pPr>
        <w:tabs>
          <w:tab w:val="left" w:pos="5580"/>
        </w:tabs>
        <w:spacing w:line="360" w:lineRule="auto"/>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r>
        <w:rPr>
          <w:rFonts w:ascii="宋体" w:hAnsi="宋体"/>
          <w:color w:val="000000"/>
          <w:sz w:val="24"/>
        </w:rPr>
        <w:t>_______________________________</w:t>
      </w:r>
    </w:p>
    <w:p w:rsidR="00863C7C" w:rsidRDefault="00863C7C">
      <w:pPr>
        <w:tabs>
          <w:tab w:val="left" w:pos="5580"/>
        </w:tabs>
        <w:spacing w:line="360" w:lineRule="auto"/>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r>
        <w:rPr>
          <w:rFonts w:ascii="宋体" w:hAnsi="宋体"/>
          <w:color w:val="000000"/>
          <w:sz w:val="24"/>
        </w:rPr>
        <w:t>_______________________________</w:t>
      </w:r>
    </w:p>
    <w:p w:rsidR="00863C7C" w:rsidRDefault="00863C7C">
      <w:pPr>
        <w:tabs>
          <w:tab w:val="left" w:pos="5580"/>
        </w:tabs>
        <w:spacing w:line="360" w:lineRule="auto"/>
        <w:rPr>
          <w:rFonts w:ascii="宋体" w:hAnsi="宋体"/>
          <w:color w:val="000000"/>
          <w:sz w:val="24"/>
        </w:rPr>
      </w:pPr>
      <w:r>
        <w:rPr>
          <w:rFonts w:ascii="宋体" w:hAnsi="宋体"/>
          <w:color w:val="000000"/>
          <w:sz w:val="24"/>
        </w:rPr>
        <w:t>4</w:t>
      </w:r>
      <w:r>
        <w:rPr>
          <w:rFonts w:ascii="宋体" w:hAnsi="宋体" w:hint="eastAsia"/>
          <w:color w:val="000000"/>
          <w:sz w:val="24"/>
        </w:rPr>
        <w:t>、同意为供应商制造投标货物及服务的制造厂并附有制造厂的资格声明：</w:t>
      </w:r>
    </w:p>
    <w:p w:rsidR="00863C7C" w:rsidRDefault="00863C7C">
      <w:pPr>
        <w:tabs>
          <w:tab w:val="left" w:pos="5580"/>
        </w:tabs>
        <w:spacing w:line="360" w:lineRule="auto"/>
        <w:ind w:firstLineChars="300" w:firstLine="720"/>
        <w:rPr>
          <w:rFonts w:ascii="宋体" w:hAnsi="宋体"/>
          <w:color w:val="000000"/>
          <w:sz w:val="24"/>
        </w:rPr>
      </w:pPr>
      <w:r>
        <w:rPr>
          <w:rFonts w:ascii="宋体" w:hAnsi="宋体" w:hint="eastAsia"/>
          <w:color w:val="000000"/>
          <w:sz w:val="24"/>
        </w:rPr>
        <w:t>制造厂名称和地址　　　　　制造项目和数量</w:t>
      </w:r>
    </w:p>
    <w:p w:rsidR="00863C7C" w:rsidRDefault="00863C7C">
      <w:pPr>
        <w:tabs>
          <w:tab w:val="left" w:pos="360"/>
          <w:tab w:val="left" w:pos="5580"/>
        </w:tabs>
        <w:spacing w:line="360" w:lineRule="auto"/>
        <w:ind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_____________________________</w:t>
      </w:r>
    </w:p>
    <w:p w:rsidR="00863C7C" w:rsidRDefault="00863C7C">
      <w:pPr>
        <w:tabs>
          <w:tab w:val="left" w:pos="5580"/>
        </w:tabs>
        <w:spacing w:line="360" w:lineRule="auto"/>
        <w:ind w:firstLine="454"/>
        <w:rPr>
          <w:rFonts w:ascii="宋体" w:hAnsi="宋体"/>
          <w:color w:val="000000"/>
          <w:sz w:val="24"/>
        </w:rPr>
      </w:pPr>
      <w:r>
        <w:rPr>
          <w:rFonts w:ascii="宋体" w:hAnsi="宋体"/>
          <w:color w:val="000000"/>
          <w:sz w:val="24"/>
        </w:rPr>
        <w:t>____________________</w:t>
      </w:r>
      <w:r>
        <w:rPr>
          <w:rFonts w:ascii="宋体" w:hAnsi="宋体" w:hint="eastAsia"/>
          <w:color w:val="000000"/>
          <w:sz w:val="24"/>
        </w:rPr>
        <w:t xml:space="preserve">　 </w:t>
      </w:r>
      <w:r>
        <w:rPr>
          <w:rFonts w:ascii="宋体" w:hAnsi="宋体"/>
          <w:color w:val="000000"/>
          <w:sz w:val="24"/>
        </w:rPr>
        <w:t>_____________________________</w:t>
      </w:r>
    </w:p>
    <w:p w:rsidR="00863C7C" w:rsidRDefault="00863C7C">
      <w:pPr>
        <w:tabs>
          <w:tab w:val="left" w:pos="5580"/>
        </w:tabs>
        <w:spacing w:line="360" w:lineRule="auto"/>
        <w:rPr>
          <w:rFonts w:ascii="宋体" w:hAnsi="宋体"/>
          <w:color w:val="000000"/>
          <w:sz w:val="24"/>
        </w:rPr>
      </w:pPr>
      <w:r>
        <w:rPr>
          <w:rFonts w:ascii="宋体" w:hAnsi="宋体"/>
          <w:color w:val="000000"/>
          <w:sz w:val="24"/>
        </w:rPr>
        <w:t>5</w:t>
      </w:r>
      <w:r>
        <w:rPr>
          <w:rFonts w:ascii="宋体" w:hAnsi="宋体" w:hint="eastAsia"/>
          <w:color w:val="000000"/>
          <w:sz w:val="24"/>
        </w:rPr>
        <w:t>、须由其它制造厂家供应和制造的部件</w:t>
      </w:r>
      <w:r>
        <w:rPr>
          <w:rFonts w:ascii="宋体" w:hAnsi="宋体"/>
          <w:color w:val="000000"/>
          <w:sz w:val="24"/>
        </w:rPr>
        <w:t>(</w:t>
      </w:r>
      <w:r>
        <w:rPr>
          <w:rFonts w:ascii="宋体" w:hAnsi="宋体" w:hint="eastAsia"/>
          <w:color w:val="000000"/>
          <w:sz w:val="24"/>
        </w:rPr>
        <w:t>如果有的话</w:t>
      </w:r>
      <w:r>
        <w:rPr>
          <w:rFonts w:ascii="宋体" w:hAnsi="宋体"/>
          <w:color w:val="000000"/>
          <w:sz w:val="24"/>
        </w:rPr>
        <w:t>)</w:t>
      </w:r>
      <w:r>
        <w:rPr>
          <w:rFonts w:ascii="宋体" w:hAnsi="宋体" w:hint="eastAsia"/>
          <w:color w:val="000000"/>
          <w:sz w:val="24"/>
        </w:rPr>
        <w:t>：</w:t>
      </w:r>
    </w:p>
    <w:p w:rsidR="00863C7C" w:rsidRDefault="00863C7C">
      <w:pPr>
        <w:tabs>
          <w:tab w:val="left" w:pos="5580"/>
        </w:tabs>
        <w:spacing w:line="360" w:lineRule="auto"/>
        <w:ind w:left="454" w:firstLine="454"/>
        <w:rPr>
          <w:rFonts w:ascii="宋体" w:hAnsi="宋体"/>
          <w:color w:val="000000"/>
          <w:sz w:val="24"/>
        </w:rPr>
      </w:pPr>
      <w:r>
        <w:rPr>
          <w:rFonts w:ascii="宋体" w:hAnsi="宋体" w:hint="eastAsia"/>
          <w:color w:val="000000"/>
          <w:sz w:val="24"/>
        </w:rPr>
        <w:t>制造厂名称和地址　　　　　　制造项目</w:t>
      </w:r>
    </w:p>
    <w:p w:rsidR="00863C7C" w:rsidRDefault="00863C7C">
      <w:pPr>
        <w:tabs>
          <w:tab w:val="left" w:pos="5580"/>
        </w:tabs>
        <w:spacing w:line="360" w:lineRule="auto"/>
        <w:ind w:firstLineChars="150"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w:t>
      </w:r>
    </w:p>
    <w:p w:rsidR="00863C7C" w:rsidRDefault="00863C7C">
      <w:pPr>
        <w:tabs>
          <w:tab w:val="left" w:pos="5580"/>
        </w:tabs>
        <w:spacing w:line="360" w:lineRule="auto"/>
        <w:ind w:firstLineChars="150"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w:t>
      </w:r>
    </w:p>
    <w:p w:rsidR="00863C7C" w:rsidRDefault="00863C7C">
      <w:pPr>
        <w:tabs>
          <w:tab w:val="left" w:pos="5580"/>
        </w:tabs>
        <w:spacing w:line="360" w:lineRule="auto"/>
        <w:rPr>
          <w:rFonts w:ascii="宋体" w:hAnsi="宋体"/>
          <w:color w:val="000000"/>
          <w:sz w:val="24"/>
        </w:rPr>
      </w:pPr>
      <w:r>
        <w:rPr>
          <w:rFonts w:ascii="宋体" w:hAnsi="宋体"/>
          <w:color w:val="000000"/>
          <w:sz w:val="24"/>
        </w:rPr>
        <w:t>6</w:t>
      </w:r>
      <w:r>
        <w:rPr>
          <w:rFonts w:ascii="宋体" w:hAnsi="宋体" w:hint="eastAsia"/>
          <w:color w:val="000000"/>
          <w:sz w:val="24"/>
        </w:rPr>
        <w:t>、最近三年中与各经销商成交的此种投标货物及服务</w:t>
      </w:r>
      <w:r>
        <w:rPr>
          <w:rFonts w:ascii="宋体" w:hAnsi="宋体"/>
          <w:color w:val="000000"/>
          <w:sz w:val="24"/>
        </w:rPr>
        <w:t>(</w:t>
      </w:r>
      <w:r>
        <w:rPr>
          <w:rFonts w:ascii="宋体" w:hAnsi="宋体" w:hint="eastAsia"/>
          <w:color w:val="000000"/>
          <w:sz w:val="24"/>
        </w:rPr>
        <w:t>如果有的话</w:t>
      </w:r>
      <w:r>
        <w:rPr>
          <w:rFonts w:ascii="宋体" w:hAnsi="宋体"/>
          <w:color w:val="000000"/>
          <w:sz w:val="24"/>
        </w:rPr>
        <w:t>)</w:t>
      </w:r>
      <w:r>
        <w:rPr>
          <w:rFonts w:ascii="宋体" w:hAnsi="宋体" w:hint="eastAsia"/>
          <w:color w:val="000000"/>
          <w:sz w:val="24"/>
        </w:rPr>
        <w:t>：</w:t>
      </w:r>
    </w:p>
    <w:p w:rsidR="00863C7C" w:rsidRDefault="00863C7C">
      <w:pPr>
        <w:tabs>
          <w:tab w:val="left" w:pos="5580"/>
        </w:tabs>
        <w:spacing w:line="360" w:lineRule="auto"/>
        <w:ind w:firstLineChars="150" w:firstLine="360"/>
        <w:rPr>
          <w:rFonts w:ascii="宋体" w:hAnsi="宋体"/>
          <w:color w:val="000000"/>
          <w:sz w:val="24"/>
        </w:rPr>
      </w:pPr>
      <w:r>
        <w:rPr>
          <w:rFonts w:ascii="宋体" w:hAnsi="宋体" w:hint="eastAsia"/>
          <w:color w:val="000000"/>
          <w:sz w:val="24"/>
        </w:rPr>
        <w:t>合同号：</w:t>
      </w:r>
      <w:r>
        <w:rPr>
          <w:rFonts w:ascii="宋体" w:hAnsi="宋体"/>
          <w:color w:val="000000"/>
          <w:sz w:val="24"/>
        </w:rPr>
        <w:t>___________________________</w:t>
      </w:r>
    </w:p>
    <w:p w:rsidR="00863C7C" w:rsidRDefault="00863C7C">
      <w:pPr>
        <w:tabs>
          <w:tab w:val="left" w:pos="5580"/>
        </w:tabs>
        <w:spacing w:line="360" w:lineRule="auto"/>
        <w:ind w:firstLineChars="150" w:firstLine="360"/>
        <w:rPr>
          <w:rFonts w:ascii="宋体" w:hAnsi="宋体"/>
          <w:color w:val="000000"/>
          <w:sz w:val="24"/>
        </w:rPr>
      </w:pPr>
      <w:r>
        <w:rPr>
          <w:rFonts w:ascii="宋体" w:hAnsi="宋体" w:hint="eastAsia"/>
          <w:color w:val="000000"/>
          <w:sz w:val="24"/>
        </w:rPr>
        <w:t>签字日期：</w:t>
      </w:r>
      <w:r>
        <w:rPr>
          <w:rFonts w:ascii="宋体" w:hAnsi="宋体"/>
          <w:color w:val="000000"/>
          <w:sz w:val="24"/>
        </w:rPr>
        <w:t>_________________________</w:t>
      </w:r>
    </w:p>
    <w:p w:rsidR="00863C7C" w:rsidRDefault="00863C7C">
      <w:pPr>
        <w:tabs>
          <w:tab w:val="left" w:pos="5580"/>
        </w:tabs>
        <w:spacing w:line="360" w:lineRule="auto"/>
        <w:ind w:firstLineChars="150" w:firstLine="360"/>
        <w:rPr>
          <w:rFonts w:ascii="宋体" w:hAnsi="宋体"/>
          <w:color w:val="000000"/>
          <w:sz w:val="24"/>
        </w:rPr>
      </w:pPr>
      <w:r>
        <w:rPr>
          <w:rFonts w:ascii="宋体" w:hAnsi="宋体" w:hint="eastAsia"/>
          <w:color w:val="000000"/>
          <w:sz w:val="24"/>
        </w:rPr>
        <w:t>产品名称：</w:t>
      </w:r>
      <w:r>
        <w:rPr>
          <w:rFonts w:ascii="宋体" w:hAnsi="宋体"/>
          <w:color w:val="000000"/>
          <w:sz w:val="24"/>
        </w:rPr>
        <w:t>_________________________</w:t>
      </w:r>
    </w:p>
    <w:p w:rsidR="00863C7C" w:rsidRDefault="00863C7C">
      <w:pPr>
        <w:tabs>
          <w:tab w:val="left" w:pos="5580"/>
        </w:tabs>
        <w:spacing w:line="360" w:lineRule="auto"/>
        <w:ind w:firstLineChars="150" w:firstLine="360"/>
        <w:rPr>
          <w:rFonts w:ascii="宋体" w:hAnsi="宋体"/>
          <w:color w:val="000000"/>
          <w:sz w:val="24"/>
        </w:rPr>
      </w:pPr>
      <w:r>
        <w:rPr>
          <w:rFonts w:ascii="宋体" w:hAnsi="宋体" w:hint="eastAsia"/>
          <w:color w:val="000000"/>
          <w:sz w:val="24"/>
        </w:rPr>
        <w:t>数量：</w:t>
      </w:r>
      <w:r>
        <w:rPr>
          <w:rFonts w:ascii="宋体" w:hAnsi="宋体"/>
          <w:color w:val="000000"/>
          <w:sz w:val="24"/>
        </w:rPr>
        <w:t>_____________________________</w:t>
      </w:r>
    </w:p>
    <w:p w:rsidR="00863C7C" w:rsidRDefault="00863C7C">
      <w:pPr>
        <w:tabs>
          <w:tab w:val="left" w:pos="5580"/>
        </w:tabs>
        <w:spacing w:line="360" w:lineRule="auto"/>
        <w:ind w:firstLineChars="150" w:firstLine="360"/>
        <w:rPr>
          <w:rFonts w:ascii="宋体" w:hAnsi="宋体"/>
          <w:color w:val="000000"/>
          <w:sz w:val="24"/>
        </w:rPr>
      </w:pPr>
      <w:r>
        <w:rPr>
          <w:rFonts w:ascii="宋体" w:hAnsi="宋体" w:hint="eastAsia"/>
          <w:color w:val="000000"/>
          <w:sz w:val="24"/>
        </w:rPr>
        <w:t>合同金额</w:t>
      </w:r>
      <w:r>
        <w:rPr>
          <w:rFonts w:ascii="宋体" w:hAnsi="宋体"/>
          <w:color w:val="000000"/>
          <w:sz w:val="24"/>
        </w:rPr>
        <w:t>___________________________</w:t>
      </w:r>
    </w:p>
    <w:p w:rsidR="00863C7C" w:rsidRDefault="00863C7C">
      <w:pPr>
        <w:tabs>
          <w:tab w:val="left" w:pos="5580"/>
        </w:tabs>
        <w:spacing w:line="360" w:lineRule="auto"/>
        <w:rPr>
          <w:rFonts w:ascii="宋体" w:hAnsi="宋体"/>
          <w:color w:val="000000"/>
          <w:sz w:val="24"/>
        </w:rPr>
      </w:pPr>
      <w:r>
        <w:rPr>
          <w:rFonts w:ascii="宋体" w:hAnsi="宋体"/>
          <w:color w:val="000000"/>
          <w:sz w:val="24"/>
        </w:rPr>
        <w:t>7</w:t>
      </w:r>
      <w:r>
        <w:rPr>
          <w:rFonts w:ascii="宋体" w:hAnsi="宋体" w:hint="eastAsia"/>
          <w:color w:val="000000"/>
          <w:sz w:val="24"/>
        </w:rPr>
        <w:t>、有关开户银行的名称和地址：</w:t>
      </w:r>
      <w:r>
        <w:rPr>
          <w:rFonts w:ascii="宋体" w:hAnsi="宋体"/>
          <w:color w:val="000000"/>
          <w:sz w:val="24"/>
        </w:rPr>
        <w:t>_____________________________</w:t>
      </w:r>
    </w:p>
    <w:p w:rsidR="00863C7C" w:rsidRDefault="00863C7C">
      <w:pPr>
        <w:tabs>
          <w:tab w:val="left" w:pos="5580"/>
        </w:tabs>
        <w:spacing w:line="360" w:lineRule="auto"/>
        <w:rPr>
          <w:rFonts w:ascii="宋体" w:hAnsi="宋体"/>
          <w:color w:val="000000"/>
          <w:sz w:val="24"/>
        </w:rPr>
      </w:pPr>
      <w:r>
        <w:rPr>
          <w:rFonts w:ascii="宋体" w:hAnsi="宋体"/>
          <w:color w:val="000000"/>
          <w:sz w:val="24"/>
        </w:rPr>
        <w:t>8</w:t>
      </w:r>
      <w:r>
        <w:rPr>
          <w:rFonts w:ascii="宋体" w:hAnsi="宋体" w:hint="eastAsia"/>
          <w:color w:val="000000"/>
          <w:sz w:val="24"/>
        </w:rPr>
        <w:t>、供应商认为需要声明的其他情况</w:t>
      </w:r>
    </w:p>
    <w:p w:rsidR="00863C7C" w:rsidRDefault="00863C7C">
      <w:pPr>
        <w:tabs>
          <w:tab w:val="left" w:pos="5580"/>
        </w:tabs>
        <w:spacing w:line="360" w:lineRule="auto"/>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rsidR="00863C7C" w:rsidRDefault="00863C7C">
      <w:pPr>
        <w:tabs>
          <w:tab w:val="left" w:pos="5580"/>
        </w:tabs>
        <w:spacing w:line="360" w:lineRule="auto"/>
        <w:ind w:left="454"/>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rsidR="00863C7C" w:rsidRDefault="00863C7C">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供应商授权代表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rsidR="00863C7C" w:rsidRDefault="00863C7C">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供应商授权代表的职务：</w:t>
      </w:r>
      <w:r>
        <w:rPr>
          <w:rFonts w:ascii="宋体" w:hAnsi="宋体"/>
          <w:color w:val="000000"/>
          <w:sz w:val="24"/>
        </w:rPr>
        <w:t>___________________________</w:t>
      </w:r>
    </w:p>
    <w:p w:rsidR="00863C7C" w:rsidRDefault="00863C7C">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________________________________________</w:t>
      </w:r>
    </w:p>
    <w:p w:rsidR="00863C7C" w:rsidRDefault="00863C7C">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________________________________________</w:t>
      </w:r>
    </w:p>
    <w:p w:rsidR="00863C7C" w:rsidRDefault="00863C7C">
      <w:pPr>
        <w:pStyle w:val="af2"/>
        <w:tabs>
          <w:tab w:val="left" w:pos="5580"/>
        </w:tabs>
        <w:spacing w:line="360" w:lineRule="auto"/>
        <w:ind w:firstLineChars="200" w:firstLine="480"/>
        <w:rPr>
          <w:rFonts w:hAnsi="宋体"/>
          <w:color w:val="000000"/>
          <w:sz w:val="24"/>
        </w:rPr>
      </w:pPr>
      <w:r>
        <w:rPr>
          <w:rFonts w:hAnsi="宋体" w:hint="eastAsia"/>
          <w:color w:val="000000"/>
          <w:sz w:val="24"/>
        </w:rPr>
        <w:t>公章：</w:t>
      </w:r>
      <w:r>
        <w:rPr>
          <w:rFonts w:hAnsi="宋体"/>
          <w:color w:val="000000"/>
          <w:sz w:val="24"/>
        </w:rPr>
        <w:t>__________________________________________</w:t>
      </w:r>
    </w:p>
    <w:p w:rsidR="00863C7C" w:rsidRDefault="00863C7C">
      <w:pPr>
        <w:pStyle w:val="af2"/>
        <w:tabs>
          <w:tab w:val="left" w:pos="5580"/>
        </w:tabs>
        <w:spacing w:line="360" w:lineRule="auto"/>
        <w:jc w:val="left"/>
        <w:rPr>
          <w:rFonts w:ascii="黑体" w:eastAsia="黑体"/>
          <w:color w:val="000000"/>
          <w:sz w:val="24"/>
        </w:rPr>
      </w:pPr>
      <w:r>
        <w:rPr>
          <w:rFonts w:hAnsi="宋体"/>
          <w:color w:val="000000"/>
          <w:sz w:val="24"/>
        </w:rPr>
        <w:br w:type="page"/>
      </w:r>
      <w:bookmarkStart w:id="971" w:name="_Hlt520274065"/>
      <w:bookmarkStart w:id="972" w:name="_Hlt520274121"/>
      <w:bookmarkStart w:id="973" w:name="_Hlt520274407"/>
      <w:bookmarkStart w:id="974" w:name="_Hlt520274393"/>
      <w:bookmarkStart w:id="975" w:name="_Hlt520271212"/>
      <w:bookmarkStart w:id="976" w:name="_Hlt520273711"/>
      <w:bookmarkStart w:id="977" w:name="_Hlt520343000"/>
      <w:bookmarkStart w:id="978" w:name="_Hlt520343392"/>
      <w:bookmarkStart w:id="979" w:name="_Hlt520350918"/>
      <w:bookmarkStart w:id="980" w:name="_Toc127151572"/>
      <w:bookmarkStart w:id="981" w:name="_Toc164229415"/>
      <w:bookmarkStart w:id="982" w:name="_Toc226309818"/>
      <w:bookmarkStart w:id="983" w:name="_Toc226965847"/>
      <w:bookmarkStart w:id="984" w:name="_Toc226965764"/>
      <w:bookmarkStart w:id="985" w:name="_Toc150774773"/>
      <w:bookmarkStart w:id="986" w:name="_Toc226337270"/>
      <w:bookmarkStart w:id="987" w:name="_Toc164608843"/>
      <w:bookmarkStart w:id="988" w:name="_Toc150480808"/>
      <w:bookmarkStart w:id="989" w:name="_Toc142311072"/>
      <w:bookmarkStart w:id="990" w:name="_Toc195842939"/>
      <w:bookmarkStart w:id="991" w:name="_Toc164608686"/>
      <w:bookmarkStart w:id="992" w:name="_Toc164351668"/>
      <w:bookmarkEnd w:id="971"/>
      <w:bookmarkEnd w:id="972"/>
      <w:bookmarkEnd w:id="973"/>
      <w:bookmarkEnd w:id="974"/>
      <w:bookmarkEnd w:id="975"/>
      <w:bookmarkEnd w:id="976"/>
      <w:bookmarkEnd w:id="977"/>
      <w:bookmarkEnd w:id="978"/>
      <w:bookmarkEnd w:id="979"/>
      <w:r>
        <w:rPr>
          <w:rFonts w:ascii="黑体" w:eastAsia="黑体"/>
          <w:color w:val="000000"/>
          <w:sz w:val="24"/>
        </w:rPr>
        <w:lastRenderedPageBreak/>
        <w:t>附件</w:t>
      </w:r>
      <w:r>
        <w:rPr>
          <w:rFonts w:ascii="黑体" w:eastAsia="黑体" w:hint="eastAsia"/>
          <w:color w:val="000000"/>
          <w:sz w:val="24"/>
        </w:rPr>
        <w:t xml:space="preserve">7　</w:t>
      </w:r>
      <w:r>
        <w:rPr>
          <w:rFonts w:ascii="黑体" w:eastAsia="黑体"/>
          <w:color w:val="000000"/>
          <w:sz w:val="24"/>
        </w:rPr>
        <w:t>供应商</w:t>
      </w:r>
      <w:r>
        <w:rPr>
          <w:rFonts w:ascii="黑体" w:eastAsia="黑体" w:hint="eastAsia"/>
          <w:color w:val="000000"/>
          <w:sz w:val="24"/>
        </w:rPr>
        <w:t>同类</w:t>
      </w:r>
      <w:r>
        <w:rPr>
          <w:rFonts w:ascii="黑体" w:eastAsia="黑体"/>
          <w:color w:val="000000"/>
          <w:sz w:val="24"/>
        </w:rPr>
        <w:t>业绩一览表</w:t>
      </w:r>
    </w:p>
    <w:p w:rsidR="00863C7C" w:rsidRDefault="00863C7C">
      <w:pPr>
        <w:tabs>
          <w:tab w:val="left" w:pos="5580"/>
        </w:tabs>
        <w:spacing w:line="360" w:lineRule="auto"/>
        <w:ind w:left="480" w:right="960"/>
        <w:rPr>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
        <w:gridCol w:w="936"/>
        <w:gridCol w:w="1581"/>
        <w:gridCol w:w="1367"/>
        <w:gridCol w:w="936"/>
        <w:gridCol w:w="2064"/>
        <w:gridCol w:w="1579"/>
      </w:tblGrid>
      <w:tr w:rsidR="00863C7C">
        <w:trPr>
          <w:cantSplit/>
          <w:trHeight w:val="630"/>
          <w:jc w:val="center"/>
        </w:trPr>
        <w:tc>
          <w:tcPr>
            <w:tcW w:w="937" w:type="dxa"/>
            <w:tcBorders>
              <w:bottom w:val="single" w:sz="4" w:space="0" w:color="auto"/>
            </w:tcBorders>
            <w:vAlign w:val="center"/>
          </w:tcPr>
          <w:p w:rsidR="00863C7C" w:rsidRDefault="00863C7C">
            <w:pPr>
              <w:jc w:val="center"/>
              <w:rPr>
                <w:rFonts w:ascii="宋体" w:hAnsi="宋体"/>
                <w:sz w:val="24"/>
              </w:rPr>
            </w:pPr>
            <w:r>
              <w:rPr>
                <w:rFonts w:ascii="宋体" w:hAnsi="宋体" w:cs="宋体" w:hint="eastAsia"/>
                <w:kern w:val="0"/>
                <w:sz w:val="24"/>
              </w:rPr>
              <w:t>序号</w:t>
            </w:r>
          </w:p>
        </w:tc>
        <w:tc>
          <w:tcPr>
            <w:tcW w:w="936" w:type="dxa"/>
            <w:tcBorders>
              <w:bottom w:val="single" w:sz="4" w:space="0" w:color="auto"/>
            </w:tcBorders>
            <w:vAlign w:val="center"/>
          </w:tcPr>
          <w:p w:rsidR="00863C7C" w:rsidRDefault="00863C7C">
            <w:pPr>
              <w:jc w:val="center"/>
              <w:rPr>
                <w:rFonts w:ascii="宋体" w:hAnsi="宋体"/>
                <w:sz w:val="24"/>
              </w:rPr>
            </w:pPr>
            <w:r>
              <w:rPr>
                <w:rFonts w:ascii="宋体" w:hAnsi="宋体" w:hint="eastAsia"/>
                <w:sz w:val="24"/>
              </w:rPr>
              <w:t>项目</w:t>
            </w:r>
          </w:p>
          <w:p w:rsidR="00863C7C" w:rsidRDefault="00863C7C">
            <w:pPr>
              <w:jc w:val="center"/>
              <w:rPr>
                <w:rFonts w:ascii="宋体" w:hAnsi="宋体"/>
                <w:sz w:val="24"/>
              </w:rPr>
            </w:pPr>
            <w:r>
              <w:rPr>
                <w:rFonts w:ascii="宋体" w:hAnsi="宋体" w:hint="eastAsia"/>
                <w:sz w:val="24"/>
              </w:rPr>
              <w:t>名称</w:t>
            </w:r>
          </w:p>
        </w:tc>
        <w:tc>
          <w:tcPr>
            <w:tcW w:w="1581" w:type="dxa"/>
            <w:tcBorders>
              <w:bottom w:val="single" w:sz="4" w:space="0" w:color="auto"/>
            </w:tcBorders>
            <w:vAlign w:val="center"/>
          </w:tcPr>
          <w:p w:rsidR="00863C7C" w:rsidRDefault="00863C7C">
            <w:pPr>
              <w:jc w:val="center"/>
              <w:rPr>
                <w:rFonts w:ascii="宋体" w:hAnsi="宋体" w:cs="宋体"/>
                <w:kern w:val="0"/>
                <w:sz w:val="24"/>
              </w:rPr>
            </w:pPr>
            <w:r>
              <w:rPr>
                <w:rFonts w:ascii="宋体" w:hAnsi="宋体" w:cs="宋体" w:hint="eastAsia"/>
                <w:kern w:val="0"/>
                <w:sz w:val="24"/>
              </w:rPr>
              <w:t>合同</w:t>
            </w:r>
          </w:p>
          <w:p w:rsidR="00863C7C" w:rsidRDefault="00863C7C">
            <w:pPr>
              <w:jc w:val="center"/>
              <w:rPr>
                <w:rFonts w:ascii="宋体" w:hAnsi="宋体"/>
                <w:sz w:val="24"/>
              </w:rPr>
            </w:pPr>
            <w:r>
              <w:rPr>
                <w:rFonts w:ascii="宋体" w:hAnsi="宋体" w:cs="宋体" w:hint="eastAsia"/>
                <w:kern w:val="0"/>
                <w:sz w:val="24"/>
              </w:rPr>
              <w:t>签订时间</w:t>
            </w:r>
          </w:p>
        </w:tc>
        <w:tc>
          <w:tcPr>
            <w:tcW w:w="1367" w:type="dxa"/>
            <w:tcBorders>
              <w:bottom w:val="single" w:sz="4" w:space="0" w:color="auto"/>
            </w:tcBorders>
            <w:vAlign w:val="center"/>
          </w:tcPr>
          <w:p w:rsidR="00863C7C" w:rsidRDefault="00863C7C">
            <w:pPr>
              <w:jc w:val="center"/>
              <w:rPr>
                <w:rFonts w:ascii="宋体" w:hAnsi="宋体"/>
                <w:spacing w:val="-20"/>
                <w:sz w:val="24"/>
              </w:rPr>
            </w:pPr>
            <w:r>
              <w:rPr>
                <w:rFonts w:ascii="宋体" w:hAnsi="宋体" w:hint="eastAsia"/>
                <w:spacing w:val="-20"/>
                <w:sz w:val="24"/>
              </w:rPr>
              <w:t>合同金额</w:t>
            </w:r>
          </w:p>
          <w:p w:rsidR="00863C7C" w:rsidRDefault="00863C7C">
            <w:pPr>
              <w:jc w:val="center"/>
              <w:rPr>
                <w:rFonts w:ascii="宋体" w:hAnsi="宋体"/>
                <w:sz w:val="24"/>
              </w:rPr>
            </w:pPr>
            <w:r>
              <w:rPr>
                <w:rFonts w:ascii="宋体" w:hAnsi="宋体" w:hint="eastAsia"/>
                <w:spacing w:val="-20"/>
                <w:sz w:val="24"/>
              </w:rPr>
              <w:t>（元）</w:t>
            </w:r>
          </w:p>
        </w:tc>
        <w:tc>
          <w:tcPr>
            <w:tcW w:w="936" w:type="dxa"/>
            <w:tcBorders>
              <w:bottom w:val="single" w:sz="4" w:space="0" w:color="auto"/>
            </w:tcBorders>
          </w:tcPr>
          <w:p w:rsidR="00863C7C" w:rsidRDefault="00863C7C">
            <w:pPr>
              <w:jc w:val="center"/>
              <w:rPr>
                <w:rFonts w:ascii="宋体" w:hAnsi="宋体"/>
                <w:sz w:val="24"/>
              </w:rPr>
            </w:pPr>
            <w:r>
              <w:rPr>
                <w:rFonts w:ascii="宋体" w:hAnsi="宋体" w:hint="eastAsia"/>
                <w:sz w:val="24"/>
              </w:rPr>
              <w:t>项目</w:t>
            </w:r>
          </w:p>
          <w:p w:rsidR="00863C7C" w:rsidRDefault="00863C7C">
            <w:pPr>
              <w:jc w:val="center"/>
              <w:rPr>
                <w:rFonts w:ascii="宋体" w:hAnsi="宋体"/>
                <w:spacing w:val="-20"/>
                <w:sz w:val="24"/>
              </w:rPr>
            </w:pPr>
            <w:r>
              <w:rPr>
                <w:rFonts w:ascii="宋体" w:hAnsi="宋体" w:hint="eastAsia"/>
                <w:sz w:val="24"/>
              </w:rPr>
              <w:t>单位</w:t>
            </w:r>
          </w:p>
        </w:tc>
        <w:tc>
          <w:tcPr>
            <w:tcW w:w="2064" w:type="dxa"/>
            <w:tcBorders>
              <w:bottom w:val="single" w:sz="4" w:space="0" w:color="auto"/>
            </w:tcBorders>
          </w:tcPr>
          <w:p w:rsidR="00863C7C" w:rsidRDefault="00863C7C">
            <w:pPr>
              <w:jc w:val="center"/>
              <w:rPr>
                <w:rFonts w:ascii="宋体" w:hAnsi="宋体"/>
                <w:sz w:val="24"/>
              </w:rPr>
            </w:pPr>
            <w:r>
              <w:rPr>
                <w:rFonts w:ascii="宋体" w:hAnsi="宋体" w:hint="eastAsia"/>
                <w:sz w:val="24"/>
              </w:rPr>
              <w:t>项目单位</w:t>
            </w:r>
          </w:p>
          <w:p w:rsidR="00863C7C" w:rsidRDefault="00863C7C">
            <w:pPr>
              <w:jc w:val="center"/>
              <w:rPr>
                <w:rFonts w:ascii="宋体" w:hAnsi="宋体"/>
                <w:spacing w:val="-20"/>
                <w:sz w:val="24"/>
              </w:rPr>
            </w:pPr>
            <w:r>
              <w:rPr>
                <w:rFonts w:ascii="宋体" w:hAnsi="宋体" w:hint="eastAsia"/>
                <w:sz w:val="24"/>
              </w:rPr>
              <w:t>联系人/电话</w:t>
            </w:r>
          </w:p>
        </w:tc>
        <w:tc>
          <w:tcPr>
            <w:tcW w:w="1579" w:type="dxa"/>
            <w:tcBorders>
              <w:bottom w:val="single" w:sz="4" w:space="0" w:color="auto"/>
            </w:tcBorders>
          </w:tcPr>
          <w:p w:rsidR="00863C7C" w:rsidRDefault="00863C7C">
            <w:pPr>
              <w:jc w:val="center"/>
              <w:rPr>
                <w:rFonts w:ascii="宋体" w:hAnsi="宋体"/>
                <w:sz w:val="24"/>
              </w:rPr>
            </w:pPr>
            <w:r>
              <w:rPr>
                <w:rFonts w:ascii="宋体" w:hAnsi="宋体" w:hint="eastAsia"/>
                <w:sz w:val="24"/>
              </w:rPr>
              <w:t>项目内容</w:t>
            </w:r>
          </w:p>
          <w:p w:rsidR="00863C7C" w:rsidRDefault="00863C7C">
            <w:pPr>
              <w:jc w:val="center"/>
              <w:rPr>
                <w:rFonts w:ascii="宋体" w:hAnsi="宋体"/>
                <w:sz w:val="24"/>
              </w:rPr>
            </w:pPr>
            <w:r>
              <w:rPr>
                <w:rFonts w:ascii="宋体" w:hAnsi="宋体" w:hint="eastAsia"/>
                <w:sz w:val="24"/>
              </w:rPr>
              <w:t>描述</w:t>
            </w:r>
          </w:p>
        </w:tc>
      </w:tr>
      <w:tr w:rsidR="00863C7C">
        <w:trPr>
          <w:cantSplit/>
          <w:trHeight w:val="630"/>
          <w:jc w:val="center"/>
        </w:trPr>
        <w:tc>
          <w:tcPr>
            <w:tcW w:w="937" w:type="dxa"/>
            <w:vAlign w:val="center"/>
          </w:tcPr>
          <w:p w:rsidR="00863C7C" w:rsidRDefault="00863C7C">
            <w:pPr>
              <w:widowControl/>
              <w:jc w:val="center"/>
              <w:rPr>
                <w:rFonts w:ascii="宋体" w:hAnsi="宋体" w:cs="宋体"/>
                <w:kern w:val="0"/>
                <w:sz w:val="24"/>
              </w:rPr>
            </w:pPr>
            <w:r>
              <w:rPr>
                <w:rFonts w:ascii="宋体" w:hAnsi="宋体" w:cs="宋体" w:hint="eastAsia"/>
                <w:kern w:val="0"/>
                <w:sz w:val="24"/>
              </w:rPr>
              <w:t>1</w:t>
            </w:r>
          </w:p>
        </w:tc>
        <w:tc>
          <w:tcPr>
            <w:tcW w:w="936" w:type="dxa"/>
            <w:vAlign w:val="center"/>
          </w:tcPr>
          <w:p w:rsidR="00863C7C" w:rsidRDefault="00863C7C">
            <w:pPr>
              <w:jc w:val="center"/>
              <w:rPr>
                <w:rFonts w:ascii="宋体" w:hAnsi="宋体"/>
                <w:sz w:val="24"/>
              </w:rPr>
            </w:pPr>
          </w:p>
        </w:tc>
        <w:tc>
          <w:tcPr>
            <w:tcW w:w="1581" w:type="dxa"/>
            <w:vAlign w:val="center"/>
          </w:tcPr>
          <w:p w:rsidR="00863C7C" w:rsidRDefault="00863C7C">
            <w:pPr>
              <w:jc w:val="center"/>
              <w:rPr>
                <w:rFonts w:ascii="宋体" w:hAnsi="宋体"/>
                <w:sz w:val="24"/>
              </w:rPr>
            </w:pPr>
          </w:p>
        </w:tc>
        <w:tc>
          <w:tcPr>
            <w:tcW w:w="1367" w:type="dxa"/>
            <w:vAlign w:val="center"/>
          </w:tcPr>
          <w:p w:rsidR="00863C7C" w:rsidRDefault="00863C7C">
            <w:pPr>
              <w:jc w:val="center"/>
              <w:rPr>
                <w:rFonts w:ascii="宋体" w:hAnsi="宋体"/>
                <w:sz w:val="24"/>
              </w:rPr>
            </w:pPr>
          </w:p>
        </w:tc>
        <w:tc>
          <w:tcPr>
            <w:tcW w:w="936" w:type="dxa"/>
          </w:tcPr>
          <w:p w:rsidR="00863C7C" w:rsidRDefault="00863C7C">
            <w:pPr>
              <w:jc w:val="center"/>
              <w:rPr>
                <w:rFonts w:ascii="宋体" w:hAnsi="宋体"/>
                <w:sz w:val="24"/>
              </w:rPr>
            </w:pPr>
          </w:p>
        </w:tc>
        <w:tc>
          <w:tcPr>
            <w:tcW w:w="2064" w:type="dxa"/>
          </w:tcPr>
          <w:p w:rsidR="00863C7C" w:rsidRDefault="00863C7C">
            <w:pPr>
              <w:jc w:val="center"/>
              <w:rPr>
                <w:rFonts w:ascii="宋体" w:hAnsi="宋体"/>
                <w:sz w:val="24"/>
              </w:rPr>
            </w:pPr>
          </w:p>
        </w:tc>
        <w:tc>
          <w:tcPr>
            <w:tcW w:w="1579" w:type="dxa"/>
          </w:tcPr>
          <w:p w:rsidR="00863C7C" w:rsidRDefault="00863C7C">
            <w:pPr>
              <w:jc w:val="center"/>
              <w:rPr>
                <w:rFonts w:ascii="宋体" w:hAnsi="宋体"/>
                <w:sz w:val="24"/>
              </w:rPr>
            </w:pPr>
          </w:p>
        </w:tc>
      </w:tr>
      <w:tr w:rsidR="00863C7C">
        <w:trPr>
          <w:cantSplit/>
          <w:trHeight w:val="630"/>
          <w:jc w:val="center"/>
        </w:trPr>
        <w:tc>
          <w:tcPr>
            <w:tcW w:w="937" w:type="dxa"/>
            <w:vAlign w:val="center"/>
          </w:tcPr>
          <w:p w:rsidR="00863C7C" w:rsidRDefault="00863C7C">
            <w:pPr>
              <w:widowControl/>
              <w:jc w:val="center"/>
              <w:rPr>
                <w:rFonts w:ascii="宋体" w:hAnsi="宋体" w:cs="宋体"/>
                <w:kern w:val="0"/>
                <w:sz w:val="24"/>
              </w:rPr>
            </w:pPr>
            <w:r>
              <w:rPr>
                <w:rFonts w:ascii="宋体" w:hAnsi="宋体" w:cs="宋体" w:hint="eastAsia"/>
                <w:kern w:val="0"/>
                <w:sz w:val="24"/>
              </w:rPr>
              <w:t>2</w:t>
            </w:r>
          </w:p>
        </w:tc>
        <w:tc>
          <w:tcPr>
            <w:tcW w:w="936" w:type="dxa"/>
            <w:vAlign w:val="center"/>
          </w:tcPr>
          <w:p w:rsidR="00863C7C" w:rsidRDefault="00863C7C">
            <w:pPr>
              <w:jc w:val="center"/>
              <w:rPr>
                <w:rFonts w:ascii="宋体" w:hAnsi="宋体"/>
                <w:sz w:val="24"/>
              </w:rPr>
            </w:pPr>
          </w:p>
        </w:tc>
        <w:tc>
          <w:tcPr>
            <w:tcW w:w="1581" w:type="dxa"/>
            <w:vAlign w:val="center"/>
          </w:tcPr>
          <w:p w:rsidR="00863C7C" w:rsidRDefault="00863C7C">
            <w:pPr>
              <w:jc w:val="center"/>
              <w:rPr>
                <w:rFonts w:ascii="宋体" w:hAnsi="宋体"/>
                <w:sz w:val="24"/>
              </w:rPr>
            </w:pPr>
          </w:p>
        </w:tc>
        <w:tc>
          <w:tcPr>
            <w:tcW w:w="1367" w:type="dxa"/>
            <w:vAlign w:val="center"/>
          </w:tcPr>
          <w:p w:rsidR="00863C7C" w:rsidRDefault="00863C7C">
            <w:pPr>
              <w:jc w:val="center"/>
              <w:rPr>
                <w:rFonts w:ascii="宋体" w:hAnsi="宋体"/>
                <w:sz w:val="24"/>
              </w:rPr>
            </w:pPr>
          </w:p>
        </w:tc>
        <w:tc>
          <w:tcPr>
            <w:tcW w:w="936" w:type="dxa"/>
          </w:tcPr>
          <w:p w:rsidR="00863C7C" w:rsidRDefault="00863C7C">
            <w:pPr>
              <w:jc w:val="center"/>
              <w:rPr>
                <w:rFonts w:ascii="宋体" w:hAnsi="宋体"/>
                <w:sz w:val="24"/>
              </w:rPr>
            </w:pPr>
          </w:p>
        </w:tc>
        <w:tc>
          <w:tcPr>
            <w:tcW w:w="2064" w:type="dxa"/>
          </w:tcPr>
          <w:p w:rsidR="00863C7C" w:rsidRDefault="00863C7C">
            <w:pPr>
              <w:jc w:val="center"/>
              <w:rPr>
                <w:rFonts w:ascii="宋体" w:hAnsi="宋体"/>
                <w:sz w:val="24"/>
              </w:rPr>
            </w:pPr>
          </w:p>
        </w:tc>
        <w:tc>
          <w:tcPr>
            <w:tcW w:w="1579" w:type="dxa"/>
          </w:tcPr>
          <w:p w:rsidR="00863C7C" w:rsidRDefault="00863C7C">
            <w:pPr>
              <w:jc w:val="center"/>
              <w:rPr>
                <w:rFonts w:ascii="宋体" w:hAnsi="宋体"/>
                <w:sz w:val="24"/>
              </w:rPr>
            </w:pPr>
          </w:p>
        </w:tc>
      </w:tr>
      <w:tr w:rsidR="00863C7C">
        <w:trPr>
          <w:cantSplit/>
          <w:trHeight w:val="630"/>
          <w:jc w:val="center"/>
        </w:trPr>
        <w:tc>
          <w:tcPr>
            <w:tcW w:w="937" w:type="dxa"/>
            <w:vAlign w:val="center"/>
          </w:tcPr>
          <w:p w:rsidR="00863C7C" w:rsidRDefault="00863C7C">
            <w:pPr>
              <w:widowControl/>
              <w:jc w:val="center"/>
              <w:rPr>
                <w:rFonts w:ascii="宋体" w:hAnsi="宋体" w:cs="宋体"/>
                <w:kern w:val="0"/>
                <w:sz w:val="24"/>
              </w:rPr>
            </w:pPr>
            <w:r>
              <w:rPr>
                <w:rFonts w:ascii="宋体" w:hAnsi="宋体" w:cs="宋体"/>
                <w:kern w:val="0"/>
                <w:sz w:val="24"/>
              </w:rPr>
              <w:t>…</w:t>
            </w:r>
          </w:p>
        </w:tc>
        <w:tc>
          <w:tcPr>
            <w:tcW w:w="936" w:type="dxa"/>
            <w:vAlign w:val="center"/>
          </w:tcPr>
          <w:p w:rsidR="00863C7C" w:rsidRDefault="00863C7C">
            <w:pPr>
              <w:jc w:val="center"/>
              <w:rPr>
                <w:rFonts w:ascii="宋体" w:hAnsi="宋体"/>
                <w:sz w:val="24"/>
              </w:rPr>
            </w:pPr>
          </w:p>
        </w:tc>
        <w:tc>
          <w:tcPr>
            <w:tcW w:w="1581" w:type="dxa"/>
            <w:vAlign w:val="center"/>
          </w:tcPr>
          <w:p w:rsidR="00863C7C" w:rsidRDefault="00863C7C">
            <w:pPr>
              <w:jc w:val="center"/>
              <w:rPr>
                <w:rFonts w:ascii="宋体" w:hAnsi="宋体"/>
                <w:sz w:val="24"/>
              </w:rPr>
            </w:pPr>
          </w:p>
        </w:tc>
        <w:tc>
          <w:tcPr>
            <w:tcW w:w="1367" w:type="dxa"/>
            <w:vAlign w:val="center"/>
          </w:tcPr>
          <w:p w:rsidR="00863C7C" w:rsidRDefault="00863C7C">
            <w:pPr>
              <w:jc w:val="center"/>
              <w:rPr>
                <w:rFonts w:ascii="宋体" w:hAnsi="宋体"/>
                <w:sz w:val="24"/>
              </w:rPr>
            </w:pPr>
          </w:p>
        </w:tc>
        <w:tc>
          <w:tcPr>
            <w:tcW w:w="936" w:type="dxa"/>
          </w:tcPr>
          <w:p w:rsidR="00863C7C" w:rsidRDefault="00863C7C">
            <w:pPr>
              <w:jc w:val="center"/>
              <w:rPr>
                <w:rFonts w:ascii="宋体" w:hAnsi="宋体"/>
                <w:sz w:val="24"/>
              </w:rPr>
            </w:pPr>
          </w:p>
        </w:tc>
        <w:tc>
          <w:tcPr>
            <w:tcW w:w="2064" w:type="dxa"/>
          </w:tcPr>
          <w:p w:rsidR="00863C7C" w:rsidRDefault="00863C7C">
            <w:pPr>
              <w:jc w:val="center"/>
              <w:rPr>
                <w:rFonts w:ascii="宋体" w:hAnsi="宋体"/>
                <w:sz w:val="24"/>
              </w:rPr>
            </w:pPr>
          </w:p>
        </w:tc>
        <w:tc>
          <w:tcPr>
            <w:tcW w:w="1579" w:type="dxa"/>
          </w:tcPr>
          <w:p w:rsidR="00863C7C" w:rsidRDefault="00863C7C">
            <w:pPr>
              <w:jc w:val="center"/>
              <w:rPr>
                <w:rFonts w:ascii="宋体" w:hAnsi="宋体"/>
                <w:sz w:val="24"/>
              </w:rPr>
            </w:pPr>
          </w:p>
        </w:tc>
      </w:tr>
    </w:tbl>
    <w:p w:rsidR="00863C7C" w:rsidRDefault="00863C7C">
      <w:pPr>
        <w:pStyle w:val="af2"/>
        <w:tabs>
          <w:tab w:val="left" w:pos="5580"/>
        </w:tabs>
        <w:spacing w:line="360" w:lineRule="auto"/>
        <w:rPr>
          <w:rFonts w:hAnsi="宋体"/>
          <w:color w:val="000000"/>
          <w:sz w:val="24"/>
        </w:rPr>
      </w:pPr>
      <w:r>
        <w:rPr>
          <w:rFonts w:hAnsi="宋体" w:hint="eastAsia"/>
          <w:color w:val="000000"/>
          <w:sz w:val="24"/>
        </w:rPr>
        <w:t>注：1、同类项目业绩的认定标准及有效证明文件要求见采购文件第五章《评审标准》。</w:t>
      </w:r>
    </w:p>
    <w:p w:rsidR="00863C7C" w:rsidRDefault="00863C7C">
      <w:pPr>
        <w:pStyle w:val="af2"/>
        <w:tabs>
          <w:tab w:val="left" w:pos="5580"/>
        </w:tabs>
        <w:spacing w:line="360" w:lineRule="auto"/>
        <w:ind w:firstLineChars="200" w:firstLine="480"/>
        <w:rPr>
          <w:rFonts w:hAnsi="宋体"/>
          <w:color w:val="000000"/>
          <w:sz w:val="24"/>
        </w:rPr>
      </w:pPr>
      <w:r>
        <w:rPr>
          <w:rFonts w:hAnsi="宋体" w:hint="eastAsia"/>
          <w:color w:val="000000"/>
          <w:sz w:val="24"/>
        </w:rPr>
        <w:t>2、供应商须随本表附有效证明材料，业绩证明材料须提供复印件并加盖供应商公章，须内容清晰。供应商须将提供的有效证明材料按本表形式进行编号并按编号顺序装订提交。未提供有效证明材料的项目业绩在评审时将不予认可。</w:t>
      </w:r>
    </w:p>
    <w:p w:rsidR="00863C7C" w:rsidRDefault="00863C7C">
      <w:pPr>
        <w:pStyle w:val="af2"/>
        <w:tabs>
          <w:tab w:val="left" w:pos="5580"/>
        </w:tabs>
        <w:spacing w:line="360" w:lineRule="auto"/>
        <w:ind w:firstLineChars="200" w:firstLine="480"/>
        <w:rPr>
          <w:rFonts w:hAnsi="宋体"/>
          <w:color w:val="000000"/>
          <w:sz w:val="24"/>
        </w:rPr>
      </w:pPr>
      <w:r>
        <w:rPr>
          <w:rFonts w:hAnsi="宋体" w:hint="eastAsia"/>
          <w:color w:val="000000"/>
          <w:sz w:val="24"/>
        </w:rPr>
        <w:t>3、本表中信息如有虚假，一经查实将导致其响应文件被拒绝。</w:t>
      </w:r>
    </w:p>
    <w:p w:rsidR="00863C7C" w:rsidRDefault="00863C7C">
      <w:pPr>
        <w:spacing w:line="360" w:lineRule="auto"/>
        <w:rPr>
          <w:b/>
          <w:color w:val="000000"/>
          <w:sz w:val="24"/>
        </w:rPr>
      </w:pPr>
    </w:p>
    <w:p w:rsidR="00863C7C" w:rsidRDefault="00863C7C">
      <w:pPr>
        <w:spacing w:line="360" w:lineRule="auto"/>
        <w:rPr>
          <w:b/>
          <w:color w:val="000000"/>
          <w:sz w:val="24"/>
        </w:rPr>
      </w:pP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 xml:space="preserve">授权代表（签字）：____________                          </w:t>
      </w: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单位</w:t>
      </w:r>
      <w:r>
        <w:rPr>
          <w:rFonts w:ascii="宋体" w:hAnsi="宋体" w:hint="eastAsia"/>
          <w:color w:val="000000"/>
          <w:sz w:val="24"/>
        </w:rPr>
        <w:t>（盖章）</w:t>
      </w:r>
      <w:r>
        <w:rPr>
          <w:rFonts w:ascii="宋体" w:hAnsi="宋体" w:hint="eastAsia"/>
          <w:color w:val="000000"/>
          <w:sz w:val="24"/>
          <w:lang w:val="zh-CN"/>
        </w:rPr>
        <w:t>:    ____________</w:t>
      </w:r>
    </w:p>
    <w:p w:rsidR="00863C7C" w:rsidRDefault="00863C7C">
      <w:pPr>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rsidR="00863C7C" w:rsidRDefault="00863C7C">
      <w:pPr>
        <w:pStyle w:val="2"/>
        <w:spacing w:before="0" w:line="360" w:lineRule="auto"/>
        <w:jc w:val="both"/>
        <w:rPr>
          <w:rFonts w:ascii="Times New Roman" w:hAnsi="Times New Roman"/>
          <w:b w:val="0"/>
          <w:sz w:val="24"/>
        </w:rPr>
      </w:pPr>
      <w:r>
        <w:rPr>
          <w:rFonts w:ascii="黑体" w:hAnsi="Times New Roman"/>
          <w:color w:val="000000"/>
          <w:sz w:val="24"/>
        </w:rPr>
        <w:br w:type="page"/>
      </w:r>
      <w:bookmarkStart w:id="993" w:name="_Toc297210498"/>
      <w:bookmarkStart w:id="994" w:name="_Toc297210582"/>
      <w:bookmarkEnd w:id="980"/>
      <w:bookmarkEnd w:id="981"/>
      <w:bookmarkEnd w:id="982"/>
      <w:bookmarkEnd w:id="983"/>
      <w:bookmarkEnd w:id="984"/>
      <w:bookmarkEnd w:id="985"/>
      <w:bookmarkEnd w:id="986"/>
      <w:bookmarkEnd w:id="987"/>
      <w:bookmarkEnd w:id="988"/>
      <w:bookmarkEnd w:id="989"/>
      <w:bookmarkEnd w:id="990"/>
      <w:bookmarkEnd w:id="991"/>
      <w:bookmarkEnd w:id="992"/>
      <w:r>
        <w:rPr>
          <w:rFonts w:ascii="Times New Roman" w:hAnsi="Times New Roman"/>
          <w:b w:val="0"/>
          <w:sz w:val="24"/>
        </w:rPr>
        <w:lastRenderedPageBreak/>
        <w:t>附件</w:t>
      </w:r>
      <w:r>
        <w:rPr>
          <w:rFonts w:ascii="Times New Roman" w:hAnsi="Times New Roman" w:hint="eastAsia"/>
          <w:b w:val="0"/>
          <w:sz w:val="24"/>
        </w:rPr>
        <w:t>8</w:t>
      </w:r>
      <w:r>
        <w:rPr>
          <w:rFonts w:ascii="Times New Roman" w:hAnsi="Times New Roman"/>
          <w:b w:val="0"/>
          <w:sz w:val="24"/>
        </w:rPr>
        <w:t xml:space="preserve">　供应商的项目管理组织机构</w:t>
      </w:r>
      <w:bookmarkEnd w:id="993"/>
      <w:bookmarkEnd w:id="994"/>
    </w:p>
    <w:p w:rsidR="00863C7C" w:rsidRDefault="00863C7C">
      <w:pPr>
        <w:snapToGrid w:val="0"/>
        <w:spacing w:line="360" w:lineRule="auto"/>
        <w:outlineLvl w:val="1"/>
        <w:rPr>
          <w:b/>
          <w:bCs/>
          <w:color w:val="000000"/>
          <w:sz w:val="24"/>
        </w:rPr>
      </w:pPr>
      <w:bookmarkStart w:id="995" w:name="_Toc194883191"/>
      <w:bookmarkStart w:id="996" w:name="_Toc181504489"/>
      <w:bookmarkStart w:id="997" w:name="_Toc182205200"/>
      <w:bookmarkStart w:id="998" w:name="_Toc201995954"/>
      <w:bookmarkStart w:id="999" w:name="_Toc70687213"/>
      <w:bookmarkStart w:id="1000" w:name="_Toc177995496"/>
      <w:bookmarkStart w:id="1001" w:name="_Toc205612715"/>
      <w:bookmarkStart w:id="1002" w:name="_Toc205612644"/>
      <w:bookmarkStart w:id="1003" w:name="_Toc176882565"/>
      <w:bookmarkStart w:id="1004" w:name="_Toc194888465"/>
      <w:bookmarkStart w:id="1005" w:name="_Toc53722878"/>
      <w:bookmarkStart w:id="1006" w:name="_Toc202069432"/>
      <w:bookmarkStart w:id="1007" w:name="_Toc182802852"/>
      <w:bookmarkStart w:id="1008" w:name="_Toc182802768"/>
      <w:bookmarkStart w:id="1009" w:name="_Toc178491536"/>
      <w:bookmarkStart w:id="1010" w:name="_Toc182205343"/>
      <w:bookmarkStart w:id="1011" w:name="_Toc181864913"/>
      <w:bookmarkStart w:id="1012" w:name="_Toc182802968"/>
      <w:bookmarkStart w:id="1013" w:name="_Toc177189258"/>
      <w:bookmarkStart w:id="1014" w:name="_Toc177817357"/>
      <w:r>
        <w:rPr>
          <w:rFonts w:ascii="黑体" w:eastAsia="黑体"/>
          <w:color w:val="000000"/>
          <w:sz w:val="24"/>
        </w:rPr>
        <w:t>附件</w:t>
      </w:r>
      <w:r>
        <w:rPr>
          <w:rFonts w:ascii="黑体" w:eastAsia="黑体" w:hint="eastAsia"/>
          <w:color w:val="000000"/>
          <w:sz w:val="24"/>
        </w:rPr>
        <w:t>8</w:t>
      </w:r>
      <w:r>
        <w:rPr>
          <w:rFonts w:ascii="黑体" w:eastAsia="黑体"/>
          <w:color w:val="000000"/>
          <w:sz w:val="24"/>
        </w:rPr>
        <w:t>-</w:t>
      </w:r>
      <w:r>
        <w:rPr>
          <w:rFonts w:ascii="黑体" w:eastAsia="黑体" w:hint="eastAsia"/>
          <w:color w:val="000000"/>
          <w:sz w:val="24"/>
        </w:rPr>
        <w:t>1</w:t>
      </w:r>
      <w:r>
        <w:rPr>
          <w:rFonts w:ascii="黑体" w:eastAsia="黑体"/>
          <w:color w:val="000000"/>
          <w:sz w:val="24"/>
        </w:rPr>
        <w:t xml:space="preserve">  本项目实施团队主要人员名单</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863C7C" w:rsidRDefault="00863C7C">
      <w:pPr>
        <w:spacing w:line="360" w:lineRule="auto"/>
        <w:rPr>
          <w:b/>
          <w:color w:val="000000"/>
          <w:kern w:val="0"/>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1"/>
        <w:gridCol w:w="920"/>
        <w:gridCol w:w="919"/>
        <w:gridCol w:w="919"/>
        <w:gridCol w:w="919"/>
        <w:gridCol w:w="1553"/>
        <w:gridCol w:w="2186"/>
      </w:tblGrid>
      <w:tr w:rsidR="00863C7C">
        <w:trPr>
          <w:trHeight w:val="580"/>
          <w:jc w:val="center"/>
        </w:trPr>
        <w:tc>
          <w:tcPr>
            <w:tcW w:w="1871" w:type="dxa"/>
            <w:vAlign w:val="center"/>
          </w:tcPr>
          <w:p w:rsidR="00863C7C" w:rsidRDefault="00863C7C">
            <w:pPr>
              <w:jc w:val="center"/>
              <w:rPr>
                <w:color w:val="000000"/>
                <w:kern w:val="0"/>
                <w:sz w:val="24"/>
              </w:rPr>
            </w:pPr>
            <w:r>
              <w:rPr>
                <w:color w:val="000000"/>
                <w:kern w:val="0"/>
                <w:sz w:val="24"/>
              </w:rPr>
              <w:t>拟担任</w:t>
            </w:r>
          </w:p>
          <w:p w:rsidR="00863C7C" w:rsidRDefault="00863C7C">
            <w:pPr>
              <w:jc w:val="center"/>
              <w:rPr>
                <w:color w:val="000000"/>
                <w:kern w:val="0"/>
                <w:sz w:val="24"/>
              </w:rPr>
            </w:pPr>
            <w:r>
              <w:rPr>
                <w:color w:val="000000"/>
                <w:kern w:val="0"/>
                <w:sz w:val="24"/>
              </w:rPr>
              <w:t>职务、分工</w:t>
            </w:r>
          </w:p>
        </w:tc>
        <w:tc>
          <w:tcPr>
            <w:tcW w:w="920" w:type="dxa"/>
            <w:vAlign w:val="center"/>
          </w:tcPr>
          <w:p w:rsidR="00863C7C" w:rsidRDefault="00863C7C">
            <w:pPr>
              <w:jc w:val="center"/>
              <w:rPr>
                <w:color w:val="000000"/>
                <w:kern w:val="0"/>
                <w:sz w:val="24"/>
              </w:rPr>
            </w:pPr>
            <w:r>
              <w:rPr>
                <w:color w:val="000000"/>
                <w:kern w:val="0"/>
                <w:sz w:val="24"/>
              </w:rPr>
              <w:t>姓名</w:t>
            </w:r>
          </w:p>
        </w:tc>
        <w:tc>
          <w:tcPr>
            <w:tcW w:w="919" w:type="dxa"/>
            <w:vAlign w:val="center"/>
          </w:tcPr>
          <w:p w:rsidR="00863C7C" w:rsidRDefault="00863C7C">
            <w:pPr>
              <w:jc w:val="center"/>
              <w:rPr>
                <w:color w:val="000000"/>
                <w:kern w:val="0"/>
                <w:sz w:val="24"/>
              </w:rPr>
            </w:pPr>
            <w:r>
              <w:rPr>
                <w:color w:val="000000"/>
                <w:kern w:val="0"/>
                <w:sz w:val="24"/>
              </w:rPr>
              <w:t>职称</w:t>
            </w:r>
          </w:p>
        </w:tc>
        <w:tc>
          <w:tcPr>
            <w:tcW w:w="919" w:type="dxa"/>
            <w:vAlign w:val="center"/>
          </w:tcPr>
          <w:p w:rsidR="00863C7C" w:rsidRDefault="00863C7C">
            <w:pPr>
              <w:jc w:val="center"/>
              <w:rPr>
                <w:color w:val="000000"/>
                <w:kern w:val="0"/>
                <w:sz w:val="24"/>
              </w:rPr>
            </w:pPr>
            <w:r>
              <w:rPr>
                <w:color w:val="000000"/>
                <w:kern w:val="0"/>
                <w:sz w:val="24"/>
              </w:rPr>
              <w:t>学历</w:t>
            </w:r>
          </w:p>
        </w:tc>
        <w:tc>
          <w:tcPr>
            <w:tcW w:w="919" w:type="dxa"/>
            <w:vAlign w:val="center"/>
          </w:tcPr>
          <w:p w:rsidR="00863C7C" w:rsidRDefault="00863C7C">
            <w:pPr>
              <w:jc w:val="center"/>
              <w:rPr>
                <w:color w:val="000000"/>
                <w:kern w:val="0"/>
                <w:sz w:val="24"/>
              </w:rPr>
            </w:pPr>
            <w:r>
              <w:rPr>
                <w:color w:val="000000"/>
                <w:kern w:val="0"/>
                <w:sz w:val="24"/>
              </w:rPr>
              <w:t>专业</w:t>
            </w:r>
          </w:p>
        </w:tc>
        <w:tc>
          <w:tcPr>
            <w:tcW w:w="1553" w:type="dxa"/>
            <w:vAlign w:val="center"/>
          </w:tcPr>
          <w:p w:rsidR="00863C7C" w:rsidRDefault="00863C7C">
            <w:pPr>
              <w:jc w:val="center"/>
              <w:rPr>
                <w:color w:val="000000"/>
                <w:kern w:val="0"/>
                <w:sz w:val="24"/>
              </w:rPr>
            </w:pPr>
            <w:r>
              <w:rPr>
                <w:color w:val="000000"/>
                <w:kern w:val="0"/>
                <w:sz w:val="24"/>
              </w:rPr>
              <w:t>从业资格</w:t>
            </w:r>
          </w:p>
        </w:tc>
        <w:tc>
          <w:tcPr>
            <w:tcW w:w="2186" w:type="dxa"/>
            <w:vAlign w:val="center"/>
          </w:tcPr>
          <w:p w:rsidR="00863C7C" w:rsidRDefault="00863C7C">
            <w:pPr>
              <w:jc w:val="center"/>
              <w:rPr>
                <w:color w:val="000000"/>
                <w:kern w:val="0"/>
                <w:sz w:val="24"/>
              </w:rPr>
            </w:pPr>
            <w:r>
              <w:rPr>
                <w:color w:val="000000"/>
                <w:kern w:val="0"/>
                <w:sz w:val="24"/>
              </w:rPr>
              <w:t>相关工作年限</w:t>
            </w:r>
          </w:p>
        </w:tc>
      </w:tr>
      <w:tr w:rsidR="00863C7C">
        <w:trPr>
          <w:trHeight w:val="580"/>
          <w:jc w:val="center"/>
        </w:trPr>
        <w:tc>
          <w:tcPr>
            <w:tcW w:w="1871" w:type="dxa"/>
            <w:vAlign w:val="center"/>
          </w:tcPr>
          <w:p w:rsidR="00863C7C" w:rsidRDefault="00863C7C">
            <w:pPr>
              <w:jc w:val="center"/>
              <w:rPr>
                <w:color w:val="000000"/>
                <w:kern w:val="0"/>
                <w:sz w:val="24"/>
              </w:rPr>
            </w:pPr>
          </w:p>
        </w:tc>
        <w:tc>
          <w:tcPr>
            <w:tcW w:w="920" w:type="dxa"/>
            <w:vAlign w:val="center"/>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919" w:type="dxa"/>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1553" w:type="dxa"/>
            <w:vAlign w:val="center"/>
          </w:tcPr>
          <w:p w:rsidR="00863C7C" w:rsidRDefault="00863C7C">
            <w:pPr>
              <w:jc w:val="center"/>
              <w:rPr>
                <w:color w:val="000000"/>
                <w:kern w:val="0"/>
                <w:sz w:val="24"/>
              </w:rPr>
            </w:pPr>
          </w:p>
        </w:tc>
        <w:tc>
          <w:tcPr>
            <w:tcW w:w="2186" w:type="dxa"/>
            <w:vAlign w:val="center"/>
          </w:tcPr>
          <w:p w:rsidR="00863C7C" w:rsidRDefault="00863C7C">
            <w:pPr>
              <w:jc w:val="center"/>
              <w:rPr>
                <w:color w:val="000000"/>
                <w:kern w:val="0"/>
                <w:sz w:val="24"/>
              </w:rPr>
            </w:pPr>
          </w:p>
        </w:tc>
      </w:tr>
      <w:tr w:rsidR="00863C7C">
        <w:trPr>
          <w:trHeight w:val="580"/>
          <w:jc w:val="center"/>
        </w:trPr>
        <w:tc>
          <w:tcPr>
            <w:tcW w:w="1871" w:type="dxa"/>
            <w:vAlign w:val="center"/>
          </w:tcPr>
          <w:p w:rsidR="00863C7C" w:rsidRDefault="00863C7C">
            <w:pPr>
              <w:jc w:val="center"/>
              <w:rPr>
                <w:color w:val="000000"/>
                <w:kern w:val="0"/>
                <w:sz w:val="24"/>
              </w:rPr>
            </w:pPr>
          </w:p>
        </w:tc>
        <w:tc>
          <w:tcPr>
            <w:tcW w:w="920" w:type="dxa"/>
            <w:vAlign w:val="center"/>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919" w:type="dxa"/>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1553" w:type="dxa"/>
            <w:vAlign w:val="center"/>
          </w:tcPr>
          <w:p w:rsidR="00863C7C" w:rsidRDefault="00863C7C">
            <w:pPr>
              <w:jc w:val="center"/>
              <w:rPr>
                <w:color w:val="000000"/>
                <w:kern w:val="0"/>
                <w:sz w:val="24"/>
              </w:rPr>
            </w:pPr>
          </w:p>
        </w:tc>
        <w:tc>
          <w:tcPr>
            <w:tcW w:w="2186" w:type="dxa"/>
            <w:vAlign w:val="center"/>
          </w:tcPr>
          <w:p w:rsidR="00863C7C" w:rsidRDefault="00863C7C">
            <w:pPr>
              <w:jc w:val="center"/>
              <w:rPr>
                <w:color w:val="000000"/>
                <w:kern w:val="0"/>
                <w:sz w:val="24"/>
              </w:rPr>
            </w:pPr>
          </w:p>
        </w:tc>
      </w:tr>
      <w:tr w:rsidR="00863C7C">
        <w:trPr>
          <w:trHeight w:val="580"/>
          <w:jc w:val="center"/>
        </w:trPr>
        <w:tc>
          <w:tcPr>
            <w:tcW w:w="1871" w:type="dxa"/>
            <w:vAlign w:val="center"/>
          </w:tcPr>
          <w:p w:rsidR="00863C7C" w:rsidRDefault="00863C7C">
            <w:pPr>
              <w:jc w:val="center"/>
              <w:rPr>
                <w:color w:val="000000"/>
                <w:kern w:val="0"/>
                <w:sz w:val="24"/>
              </w:rPr>
            </w:pPr>
          </w:p>
        </w:tc>
        <w:tc>
          <w:tcPr>
            <w:tcW w:w="920" w:type="dxa"/>
            <w:vAlign w:val="center"/>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919" w:type="dxa"/>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1553" w:type="dxa"/>
            <w:vAlign w:val="center"/>
          </w:tcPr>
          <w:p w:rsidR="00863C7C" w:rsidRDefault="00863C7C">
            <w:pPr>
              <w:jc w:val="center"/>
              <w:rPr>
                <w:color w:val="000000"/>
                <w:kern w:val="0"/>
                <w:sz w:val="24"/>
              </w:rPr>
            </w:pPr>
          </w:p>
        </w:tc>
        <w:tc>
          <w:tcPr>
            <w:tcW w:w="2186" w:type="dxa"/>
            <w:vAlign w:val="center"/>
          </w:tcPr>
          <w:p w:rsidR="00863C7C" w:rsidRDefault="00863C7C">
            <w:pPr>
              <w:jc w:val="center"/>
              <w:rPr>
                <w:color w:val="000000"/>
                <w:kern w:val="0"/>
                <w:sz w:val="24"/>
              </w:rPr>
            </w:pPr>
          </w:p>
        </w:tc>
      </w:tr>
      <w:tr w:rsidR="00863C7C">
        <w:trPr>
          <w:trHeight w:val="580"/>
          <w:jc w:val="center"/>
        </w:trPr>
        <w:tc>
          <w:tcPr>
            <w:tcW w:w="1871" w:type="dxa"/>
            <w:vAlign w:val="center"/>
          </w:tcPr>
          <w:p w:rsidR="00863C7C" w:rsidRDefault="00863C7C">
            <w:pPr>
              <w:jc w:val="center"/>
              <w:rPr>
                <w:color w:val="000000"/>
                <w:kern w:val="0"/>
                <w:sz w:val="24"/>
              </w:rPr>
            </w:pPr>
          </w:p>
        </w:tc>
        <w:tc>
          <w:tcPr>
            <w:tcW w:w="920" w:type="dxa"/>
            <w:vAlign w:val="center"/>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919" w:type="dxa"/>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1553" w:type="dxa"/>
            <w:vAlign w:val="center"/>
          </w:tcPr>
          <w:p w:rsidR="00863C7C" w:rsidRDefault="00863C7C">
            <w:pPr>
              <w:jc w:val="center"/>
              <w:rPr>
                <w:color w:val="000000"/>
                <w:kern w:val="0"/>
                <w:sz w:val="24"/>
              </w:rPr>
            </w:pPr>
          </w:p>
        </w:tc>
        <w:tc>
          <w:tcPr>
            <w:tcW w:w="2186" w:type="dxa"/>
            <w:vAlign w:val="center"/>
          </w:tcPr>
          <w:p w:rsidR="00863C7C" w:rsidRDefault="00863C7C">
            <w:pPr>
              <w:jc w:val="center"/>
              <w:rPr>
                <w:color w:val="000000"/>
                <w:kern w:val="0"/>
                <w:sz w:val="24"/>
              </w:rPr>
            </w:pPr>
          </w:p>
        </w:tc>
      </w:tr>
      <w:tr w:rsidR="00863C7C">
        <w:trPr>
          <w:trHeight w:val="580"/>
          <w:jc w:val="center"/>
        </w:trPr>
        <w:tc>
          <w:tcPr>
            <w:tcW w:w="1871" w:type="dxa"/>
            <w:vAlign w:val="center"/>
          </w:tcPr>
          <w:p w:rsidR="00863C7C" w:rsidRDefault="00863C7C">
            <w:pPr>
              <w:jc w:val="center"/>
              <w:rPr>
                <w:color w:val="000000"/>
                <w:kern w:val="0"/>
                <w:sz w:val="24"/>
              </w:rPr>
            </w:pPr>
          </w:p>
        </w:tc>
        <w:tc>
          <w:tcPr>
            <w:tcW w:w="920" w:type="dxa"/>
            <w:vAlign w:val="center"/>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919" w:type="dxa"/>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1553" w:type="dxa"/>
            <w:vAlign w:val="center"/>
          </w:tcPr>
          <w:p w:rsidR="00863C7C" w:rsidRDefault="00863C7C">
            <w:pPr>
              <w:jc w:val="center"/>
              <w:rPr>
                <w:color w:val="000000"/>
                <w:kern w:val="0"/>
                <w:sz w:val="24"/>
              </w:rPr>
            </w:pPr>
          </w:p>
        </w:tc>
        <w:tc>
          <w:tcPr>
            <w:tcW w:w="2186" w:type="dxa"/>
            <w:vAlign w:val="center"/>
          </w:tcPr>
          <w:p w:rsidR="00863C7C" w:rsidRDefault="00863C7C">
            <w:pPr>
              <w:jc w:val="center"/>
              <w:rPr>
                <w:color w:val="000000"/>
                <w:kern w:val="0"/>
                <w:sz w:val="24"/>
              </w:rPr>
            </w:pPr>
          </w:p>
        </w:tc>
      </w:tr>
      <w:tr w:rsidR="00863C7C">
        <w:trPr>
          <w:trHeight w:val="580"/>
          <w:jc w:val="center"/>
        </w:trPr>
        <w:tc>
          <w:tcPr>
            <w:tcW w:w="1871" w:type="dxa"/>
            <w:vAlign w:val="center"/>
          </w:tcPr>
          <w:p w:rsidR="00863C7C" w:rsidRDefault="00863C7C">
            <w:pPr>
              <w:jc w:val="center"/>
              <w:rPr>
                <w:color w:val="000000"/>
                <w:kern w:val="0"/>
                <w:sz w:val="24"/>
              </w:rPr>
            </w:pPr>
          </w:p>
        </w:tc>
        <w:tc>
          <w:tcPr>
            <w:tcW w:w="920" w:type="dxa"/>
            <w:vAlign w:val="center"/>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919" w:type="dxa"/>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1553" w:type="dxa"/>
            <w:vAlign w:val="center"/>
          </w:tcPr>
          <w:p w:rsidR="00863C7C" w:rsidRDefault="00863C7C">
            <w:pPr>
              <w:jc w:val="center"/>
              <w:rPr>
                <w:color w:val="000000"/>
                <w:kern w:val="0"/>
                <w:sz w:val="24"/>
              </w:rPr>
            </w:pPr>
          </w:p>
        </w:tc>
        <w:tc>
          <w:tcPr>
            <w:tcW w:w="2186" w:type="dxa"/>
            <w:vAlign w:val="center"/>
          </w:tcPr>
          <w:p w:rsidR="00863C7C" w:rsidRDefault="00863C7C">
            <w:pPr>
              <w:jc w:val="center"/>
              <w:rPr>
                <w:color w:val="000000"/>
                <w:kern w:val="0"/>
                <w:sz w:val="24"/>
              </w:rPr>
            </w:pPr>
          </w:p>
        </w:tc>
      </w:tr>
      <w:tr w:rsidR="00863C7C">
        <w:trPr>
          <w:trHeight w:val="580"/>
          <w:jc w:val="center"/>
        </w:trPr>
        <w:tc>
          <w:tcPr>
            <w:tcW w:w="1871" w:type="dxa"/>
            <w:vAlign w:val="center"/>
          </w:tcPr>
          <w:p w:rsidR="00863C7C" w:rsidRDefault="00863C7C">
            <w:pPr>
              <w:jc w:val="center"/>
              <w:rPr>
                <w:color w:val="000000"/>
                <w:kern w:val="0"/>
                <w:sz w:val="24"/>
              </w:rPr>
            </w:pPr>
          </w:p>
        </w:tc>
        <w:tc>
          <w:tcPr>
            <w:tcW w:w="920" w:type="dxa"/>
            <w:vAlign w:val="center"/>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919" w:type="dxa"/>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1553" w:type="dxa"/>
            <w:vAlign w:val="center"/>
          </w:tcPr>
          <w:p w:rsidR="00863C7C" w:rsidRDefault="00863C7C">
            <w:pPr>
              <w:jc w:val="center"/>
              <w:rPr>
                <w:color w:val="000000"/>
                <w:kern w:val="0"/>
                <w:sz w:val="24"/>
              </w:rPr>
            </w:pPr>
          </w:p>
        </w:tc>
        <w:tc>
          <w:tcPr>
            <w:tcW w:w="2186" w:type="dxa"/>
            <w:vAlign w:val="center"/>
          </w:tcPr>
          <w:p w:rsidR="00863C7C" w:rsidRDefault="00863C7C">
            <w:pPr>
              <w:jc w:val="center"/>
              <w:rPr>
                <w:color w:val="000000"/>
                <w:kern w:val="0"/>
                <w:sz w:val="24"/>
              </w:rPr>
            </w:pPr>
          </w:p>
        </w:tc>
      </w:tr>
      <w:tr w:rsidR="00863C7C">
        <w:trPr>
          <w:trHeight w:val="580"/>
          <w:jc w:val="center"/>
        </w:trPr>
        <w:tc>
          <w:tcPr>
            <w:tcW w:w="1871" w:type="dxa"/>
            <w:vAlign w:val="center"/>
          </w:tcPr>
          <w:p w:rsidR="00863C7C" w:rsidRDefault="00863C7C">
            <w:pPr>
              <w:jc w:val="center"/>
              <w:rPr>
                <w:color w:val="000000"/>
                <w:kern w:val="0"/>
                <w:sz w:val="24"/>
              </w:rPr>
            </w:pPr>
          </w:p>
        </w:tc>
        <w:tc>
          <w:tcPr>
            <w:tcW w:w="920" w:type="dxa"/>
            <w:vAlign w:val="center"/>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919" w:type="dxa"/>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1553" w:type="dxa"/>
            <w:vAlign w:val="center"/>
          </w:tcPr>
          <w:p w:rsidR="00863C7C" w:rsidRDefault="00863C7C">
            <w:pPr>
              <w:jc w:val="center"/>
              <w:rPr>
                <w:color w:val="000000"/>
                <w:kern w:val="0"/>
                <w:sz w:val="24"/>
              </w:rPr>
            </w:pPr>
          </w:p>
        </w:tc>
        <w:tc>
          <w:tcPr>
            <w:tcW w:w="2186" w:type="dxa"/>
            <w:vAlign w:val="center"/>
          </w:tcPr>
          <w:p w:rsidR="00863C7C" w:rsidRDefault="00863C7C">
            <w:pPr>
              <w:jc w:val="center"/>
              <w:rPr>
                <w:color w:val="000000"/>
                <w:kern w:val="0"/>
                <w:sz w:val="24"/>
              </w:rPr>
            </w:pPr>
          </w:p>
        </w:tc>
      </w:tr>
      <w:tr w:rsidR="00863C7C">
        <w:trPr>
          <w:trHeight w:val="580"/>
          <w:jc w:val="center"/>
        </w:trPr>
        <w:tc>
          <w:tcPr>
            <w:tcW w:w="1871" w:type="dxa"/>
            <w:vAlign w:val="center"/>
          </w:tcPr>
          <w:p w:rsidR="00863C7C" w:rsidRDefault="00863C7C">
            <w:pPr>
              <w:jc w:val="center"/>
              <w:rPr>
                <w:color w:val="000000"/>
                <w:kern w:val="0"/>
                <w:sz w:val="24"/>
              </w:rPr>
            </w:pPr>
          </w:p>
        </w:tc>
        <w:tc>
          <w:tcPr>
            <w:tcW w:w="920" w:type="dxa"/>
            <w:vAlign w:val="center"/>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919" w:type="dxa"/>
          </w:tcPr>
          <w:p w:rsidR="00863C7C" w:rsidRDefault="00863C7C">
            <w:pPr>
              <w:jc w:val="center"/>
              <w:rPr>
                <w:color w:val="000000"/>
                <w:kern w:val="0"/>
                <w:sz w:val="24"/>
              </w:rPr>
            </w:pPr>
          </w:p>
        </w:tc>
        <w:tc>
          <w:tcPr>
            <w:tcW w:w="919" w:type="dxa"/>
            <w:vAlign w:val="center"/>
          </w:tcPr>
          <w:p w:rsidR="00863C7C" w:rsidRDefault="00863C7C">
            <w:pPr>
              <w:jc w:val="center"/>
              <w:rPr>
                <w:color w:val="000000"/>
                <w:kern w:val="0"/>
                <w:sz w:val="24"/>
              </w:rPr>
            </w:pPr>
          </w:p>
        </w:tc>
        <w:tc>
          <w:tcPr>
            <w:tcW w:w="1553" w:type="dxa"/>
            <w:vAlign w:val="center"/>
          </w:tcPr>
          <w:p w:rsidR="00863C7C" w:rsidRDefault="00863C7C">
            <w:pPr>
              <w:jc w:val="center"/>
              <w:rPr>
                <w:color w:val="000000"/>
                <w:kern w:val="0"/>
                <w:sz w:val="24"/>
              </w:rPr>
            </w:pPr>
          </w:p>
        </w:tc>
        <w:tc>
          <w:tcPr>
            <w:tcW w:w="2186" w:type="dxa"/>
            <w:vAlign w:val="center"/>
          </w:tcPr>
          <w:p w:rsidR="00863C7C" w:rsidRDefault="00863C7C">
            <w:pPr>
              <w:jc w:val="center"/>
              <w:rPr>
                <w:color w:val="000000"/>
                <w:kern w:val="0"/>
                <w:sz w:val="24"/>
              </w:rPr>
            </w:pPr>
          </w:p>
        </w:tc>
      </w:tr>
    </w:tbl>
    <w:p w:rsidR="00863C7C" w:rsidRDefault="00863C7C">
      <w:pPr>
        <w:spacing w:line="360" w:lineRule="auto"/>
        <w:rPr>
          <w:sz w:val="24"/>
        </w:rPr>
      </w:pPr>
      <w:r>
        <w:rPr>
          <w:rFonts w:hint="eastAsia"/>
          <w:sz w:val="24"/>
        </w:rPr>
        <w:t>供应商承诺：</w:t>
      </w:r>
      <w:r>
        <w:rPr>
          <w:sz w:val="24"/>
        </w:rPr>
        <w:t>项目周期内实施人员</w:t>
      </w:r>
      <w:r>
        <w:rPr>
          <w:rFonts w:hint="eastAsia"/>
          <w:sz w:val="24"/>
        </w:rPr>
        <w:t>保持</w:t>
      </w:r>
      <w:r>
        <w:rPr>
          <w:sz w:val="24"/>
        </w:rPr>
        <w:t>稳定，项目核心人员不发生变动</w:t>
      </w:r>
      <w:r>
        <w:rPr>
          <w:rFonts w:hint="eastAsia"/>
          <w:sz w:val="24"/>
        </w:rPr>
        <w:t>。</w:t>
      </w:r>
    </w:p>
    <w:p w:rsidR="00863C7C" w:rsidRDefault="00863C7C">
      <w:pPr>
        <w:spacing w:line="360" w:lineRule="auto"/>
        <w:rPr>
          <w:color w:val="000000"/>
          <w:kern w:val="0"/>
          <w:sz w:val="24"/>
          <w:u w:val="single"/>
        </w:rPr>
      </w:pPr>
    </w:p>
    <w:p w:rsidR="00863C7C" w:rsidRDefault="00863C7C">
      <w:pPr>
        <w:autoSpaceDE w:val="0"/>
        <w:autoSpaceDN w:val="0"/>
        <w:adjustRightInd w:val="0"/>
        <w:snapToGrid w:val="0"/>
        <w:spacing w:before="25" w:after="25" w:line="360" w:lineRule="auto"/>
        <w:rPr>
          <w:rFonts w:ascii="宋体" w:hAnsi="宋体"/>
          <w:color w:val="000000"/>
          <w:sz w:val="24"/>
          <w:lang w:val="zh-CN"/>
        </w:rPr>
      </w:pPr>
      <w:bookmarkStart w:id="1015" w:name="_Toc194888466"/>
      <w:bookmarkStart w:id="1016" w:name="_Toc182802769"/>
      <w:bookmarkStart w:id="1017" w:name="_Toc201995955"/>
      <w:bookmarkStart w:id="1018" w:name="_Toc202069433"/>
      <w:bookmarkStart w:id="1019" w:name="_Toc194883192"/>
      <w:bookmarkStart w:id="1020" w:name="_Toc205612645"/>
      <w:bookmarkStart w:id="1021" w:name="_Toc205612716"/>
      <w:bookmarkStart w:id="1022" w:name="_Toc53722879"/>
      <w:bookmarkStart w:id="1023" w:name="_Toc70687214"/>
      <w:bookmarkStart w:id="1024" w:name="_Toc182802853"/>
      <w:bookmarkStart w:id="1025" w:name="_Toc182205201"/>
      <w:bookmarkStart w:id="1026" w:name="_Toc178491538"/>
      <w:bookmarkStart w:id="1027" w:name="_Toc181504490"/>
      <w:bookmarkStart w:id="1028" w:name="_Toc176882566"/>
      <w:bookmarkStart w:id="1029" w:name="_Toc181864914"/>
      <w:bookmarkStart w:id="1030" w:name="_Toc182205344"/>
      <w:bookmarkStart w:id="1031" w:name="_Toc182802969"/>
      <w:bookmarkStart w:id="1032" w:name="_Toc177995498"/>
      <w:bookmarkStart w:id="1033" w:name="_Toc287280331"/>
      <w:bookmarkStart w:id="1034" w:name="_Toc287280582"/>
      <w:bookmarkStart w:id="1035" w:name="_Toc177189259"/>
      <w:bookmarkStart w:id="1036" w:name="_Toc177817358"/>
      <w:r>
        <w:rPr>
          <w:rFonts w:ascii="宋体" w:hAnsi="宋体" w:hint="eastAsia"/>
          <w:color w:val="000000"/>
          <w:sz w:val="24"/>
          <w:lang w:val="zh-CN"/>
        </w:rPr>
        <w:t xml:space="preserve">授权代表（签字）：____________                          </w:t>
      </w: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单位</w:t>
      </w:r>
      <w:r>
        <w:rPr>
          <w:rFonts w:ascii="宋体" w:hAnsi="宋体" w:hint="eastAsia"/>
          <w:color w:val="000000"/>
          <w:sz w:val="24"/>
        </w:rPr>
        <w:t>（盖章）</w:t>
      </w:r>
      <w:r>
        <w:rPr>
          <w:rFonts w:ascii="宋体" w:hAnsi="宋体" w:hint="eastAsia"/>
          <w:color w:val="000000"/>
          <w:sz w:val="24"/>
          <w:lang w:val="zh-CN"/>
        </w:rPr>
        <w:t>:    ____________</w:t>
      </w:r>
    </w:p>
    <w:p w:rsidR="00863C7C" w:rsidRDefault="00863C7C">
      <w:pPr>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rsidR="00863C7C" w:rsidRDefault="00863C7C">
      <w:pPr>
        <w:snapToGrid w:val="0"/>
        <w:spacing w:line="360" w:lineRule="auto"/>
        <w:outlineLvl w:val="1"/>
        <w:rPr>
          <w:b/>
          <w:bCs/>
          <w:color w:val="000000"/>
          <w:sz w:val="24"/>
        </w:rPr>
      </w:pPr>
      <w:r>
        <w:rPr>
          <w:color w:val="000000"/>
          <w:sz w:val="24"/>
          <w:u w:val="single"/>
        </w:rPr>
        <w:br w:type="page"/>
      </w:r>
      <w:r>
        <w:rPr>
          <w:rFonts w:ascii="黑体" w:eastAsia="黑体"/>
          <w:color w:val="000000"/>
          <w:sz w:val="24"/>
        </w:rPr>
        <w:lastRenderedPageBreak/>
        <w:t>附件</w:t>
      </w:r>
      <w:r>
        <w:rPr>
          <w:rFonts w:ascii="黑体" w:eastAsia="黑体" w:hint="eastAsia"/>
          <w:color w:val="000000"/>
          <w:sz w:val="24"/>
        </w:rPr>
        <w:t>8</w:t>
      </w:r>
      <w:r>
        <w:rPr>
          <w:rFonts w:ascii="黑体" w:eastAsia="黑体"/>
          <w:color w:val="000000"/>
          <w:sz w:val="24"/>
        </w:rPr>
        <w:t>-</w:t>
      </w:r>
      <w:r>
        <w:rPr>
          <w:rFonts w:ascii="黑体" w:eastAsia="黑体" w:hint="eastAsia"/>
          <w:color w:val="000000"/>
          <w:sz w:val="24"/>
        </w:rPr>
        <w:t>2</w:t>
      </w:r>
      <w:r>
        <w:rPr>
          <w:rFonts w:ascii="黑体" w:eastAsia="黑体"/>
          <w:color w:val="000000"/>
          <w:sz w:val="24"/>
        </w:rPr>
        <w:t xml:space="preserve">  本项目实施团队主要人员简历表</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863C7C" w:rsidRDefault="00863C7C">
      <w:pPr>
        <w:spacing w:line="360" w:lineRule="auto"/>
        <w:rPr>
          <w:color w:val="000000"/>
          <w:sz w:val="24"/>
          <w:u w:val="singl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66"/>
        <w:gridCol w:w="1240"/>
        <w:gridCol w:w="16"/>
        <w:gridCol w:w="1623"/>
        <w:gridCol w:w="1453"/>
        <w:gridCol w:w="1052"/>
        <w:gridCol w:w="1052"/>
        <w:gridCol w:w="56"/>
        <w:gridCol w:w="876"/>
      </w:tblGrid>
      <w:tr w:rsidR="00863C7C">
        <w:trPr>
          <w:trHeight w:val="522"/>
          <w:jc w:val="center"/>
        </w:trPr>
        <w:tc>
          <w:tcPr>
            <w:tcW w:w="1566" w:type="dxa"/>
            <w:vAlign w:val="center"/>
          </w:tcPr>
          <w:p w:rsidR="00863C7C" w:rsidRDefault="00863C7C">
            <w:pPr>
              <w:jc w:val="center"/>
              <w:rPr>
                <w:caps/>
                <w:color w:val="000000"/>
                <w:sz w:val="24"/>
              </w:rPr>
            </w:pPr>
            <w:r>
              <w:rPr>
                <w:caps/>
                <w:color w:val="000000"/>
                <w:sz w:val="24"/>
              </w:rPr>
              <w:t>姓名</w:t>
            </w:r>
          </w:p>
        </w:tc>
        <w:tc>
          <w:tcPr>
            <w:tcW w:w="1240" w:type="dxa"/>
            <w:vAlign w:val="center"/>
          </w:tcPr>
          <w:p w:rsidR="00863C7C" w:rsidRDefault="00863C7C">
            <w:pPr>
              <w:jc w:val="center"/>
              <w:rPr>
                <w:caps/>
                <w:color w:val="000000"/>
                <w:sz w:val="24"/>
              </w:rPr>
            </w:pPr>
          </w:p>
        </w:tc>
        <w:tc>
          <w:tcPr>
            <w:tcW w:w="1639" w:type="dxa"/>
            <w:gridSpan w:val="2"/>
            <w:vAlign w:val="center"/>
          </w:tcPr>
          <w:p w:rsidR="00863C7C" w:rsidRDefault="00863C7C">
            <w:pPr>
              <w:jc w:val="center"/>
              <w:rPr>
                <w:caps/>
                <w:color w:val="000000"/>
                <w:sz w:val="24"/>
              </w:rPr>
            </w:pPr>
            <w:r>
              <w:rPr>
                <w:caps/>
                <w:color w:val="000000"/>
                <w:sz w:val="24"/>
              </w:rPr>
              <w:t>年龄</w:t>
            </w:r>
          </w:p>
        </w:tc>
        <w:tc>
          <w:tcPr>
            <w:tcW w:w="1453" w:type="dxa"/>
            <w:vAlign w:val="center"/>
          </w:tcPr>
          <w:p w:rsidR="00863C7C" w:rsidRDefault="00863C7C">
            <w:pPr>
              <w:jc w:val="center"/>
              <w:rPr>
                <w:caps/>
                <w:color w:val="000000"/>
                <w:sz w:val="24"/>
              </w:rPr>
            </w:pPr>
          </w:p>
        </w:tc>
        <w:tc>
          <w:tcPr>
            <w:tcW w:w="2104" w:type="dxa"/>
            <w:gridSpan w:val="2"/>
            <w:vAlign w:val="center"/>
          </w:tcPr>
          <w:p w:rsidR="00863C7C" w:rsidRDefault="00863C7C">
            <w:pPr>
              <w:jc w:val="center"/>
              <w:rPr>
                <w:caps/>
                <w:color w:val="000000"/>
                <w:sz w:val="24"/>
              </w:rPr>
            </w:pPr>
            <w:r>
              <w:rPr>
                <w:caps/>
                <w:color w:val="000000"/>
                <w:sz w:val="24"/>
              </w:rPr>
              <w:t>身份证号码</w:t>
            </w:r>
          </w:p>
        </w:tc>
        <w:tc>
          <w:tcPr>
            <w:tcW w:w="932" w:type="dxa"/>
            <w:gridSpan w:val="2"/>
            <w:vAlign w:val="center"/>
          </w:tcPr>
          <w:p w:rsidR="00863C7C" w:rsidRDefault="00863C7C">
            <w:pPr>
              <w:jc w:val="center"/>
              <w:rPr>
                <w:caps/>
                <w:color w:val="000000"/>
                <w:sz w:val="24"/>
              </w:rPr>
            </w:pPr>
          </w:p>
        </w:tc>
      </w:tr>
      <w:tr w:rsidR="00863C7C">
        <w:trPr>
          <w:trHeight w:val="444"/>
          <w:jc w:val="center"/>
        </w:trPr>
        <w:tc>
          <w:tcPr>
            <w:tcW w:w="1566" w:type="dxa"/>
            <w:vAlign w:val="center"/>
          </w:tcPr>
          <w:p w:rsidR="00863C7C" w:rsidRDefault="00863C7C">
            <w:pPr>
              <w:jc w:val="center"/>
              <w:rPr>
                <w:color w:val="000000"/>
                <w:sz w:val="24"/>
              </w:rPr>
            </w:pPr>
            <w:r>
              <w:rPr>
                <w:color w:val="000000"/>
                <w:sz w:val="24"/>
              </w:rPr>
              <w:t>毕业学校</w:t>
            </w:r>
          </w:p>
        </w:tc>
        <w:tc>
          <w:tcPr>
            <w:tcW w:w="4332" w:type="dxa"/>
            <w:gridSpan w:val="4"/>
            <w:vAlign w:val="center"/>
          </w:tcPr>
          <w:p w:rsidR="00863C7C" w:rsidRDefault="00863C7C">
            <w:pPr>
              <w:jc w:val="center"/>
              <w:rPr>
                <w:color w:val="000000"/>
                <w:sz w:val="24"/>
              </w:rPr>
            </w:pPr>
          </w:p>
        </w:tc>
        <w:tc>
          <w:tcPr>
            <w:tcW w:w="2104" w:type="dxa"/>
            <w:gridSpan w:val="2"/>
            <w:vAlign w:val="center"/>
          </w:tcPr>
          <w:p w:rsidR="00863C7C" w:rsidRDefault="00863C7C">
            <w:pPr>
              <w:jc w:val="center"/>
              <w:rPr>
                <w:color w:val="000000"/>
                <w:sz w:val="24"/>
              </w:rPr>
            </w:pPr>
            <w:r>
              <w:rPr>
                <w:color w:val="000000"/>
                <w:sz w:val="24"/>
              </w:rPr>
              <w:t>专业</w:t>
            </w:r>
          </w:p>
        </w:tc>
        <w:tc>
          <w:tcPr>
            <w:tcW w:w="932" w:type="dxa"/>
            <w:gridSpan w:val="2"/>
            <w:vAlign w:val="center"/>
          </w:tcPr>
          <w:p w:rsidR="00863C7C" w:rsidRDefault="00863C7C">
            <w:pPr>
              <w:jc w:val="center"/>
              <w:rPr>
                <w:color w:val="000000"/>
                <w:sz w:val="24"/>
              </w:rPr>
            </w:pPr>
          </w:p>
        </w:tc>
      </w:tr>
      <w:tr w:rsidR="00863C7C">
        <w:trPr>
          <w:trHeight w:val="450"/>
          <w:jc w:val="center"/>
        </w:trPr>
        <w:tc>
          <w:tcPr>
            <w:tcW w:w="1566" w:type="dxa"/>
            <w:vAlign w:val="center"/>
          </w:tcPr>
          <w:p w:rsidR="00863C7C" w:rsidRDefault="00863C7C">
            <w:pPr>
              <w:jc w:val="center"/>
              <w:rPr>
                <w:color w:val="000000"/>
                <w:sz w:val="24"/>
              </w:rPr>
            </w:pPr>
            <w:r>
              <w:rPr>
                <w:color w:val="000000"/>
                <w:sz w:val="24"/>
              </w:rPr>
              <w:t>学历</w:t>
            </w:r>
          </w:p>
        </w:tc>
        <w:tc>
          <w:tcPr>
            <w:tcW w:w="1240" w:type="dxa"/>
            <w:vAlign w:val="center"/>
          </w:tcPr>
          <w:p w:rsidR="00863C7C" w:rsidRDefault="00863C7C">
            <w:pPr>
              <w:jc w:val="center"/>
              <w:rPr>
                <w:color w:val="000000"/>
                <w:sz w:val="24"/>
              </w:rPr>
            </w:pPr>
          </w:p>
        </w:tc>
        <w:tc>
          <w:tcPr>
            <w:tcW w:w="1639" w:type="dxa"/>
            <w:gridSpan w:val="2"/>
            <w:vAlign w:val="center"/>
          </w:tcPr>
          <w:p w:rsidR="00863C7C" w:rsidRDefault="00863C7C">
            <w:pPr>
              <w:jc w:val="center"/>
              <w:rPr>
                <w:color w:val="000000"/>
                <w:sz w:val="24"/>
              </w:rPr>
            </w:pPr>
            <w:r>
              <w:rPr>
                <w:color w:val="000000"/>
                <w:sz w:val="24"/>
              </w:rPr>
              <w:t>职称</w:t>
            </w:r>
          </w:p>
        </w:tc>
        <w:tc>
          <w:tcPr>
            <w:tcW w:w="1453" w:type="dxa"/>
            <w:vAlign w:val="center"/>
          </w:tcPr>
          <w:p w:rsidR="00863C7C" w:rsidRDefault="00863C7C">
            <w:pPr>
              <w:jc w:val="center"/>
              <w:rPr>
                <w:color w:val="000000"/>
                <w:sz w:val="24"/>
              </w:rPr>
            </w:pPr>
          </w:p>
        </w:tc>
        <w:tc>
          <w:tcPr>
            <w:tcW w:w="2104" w:type="dxa"/>
            <w:gridSpan w:val="2"/>
            <w:vAlign w:val="center"/>
          </w:tcPr>
          <w:p w:rsidR="00863C7C" w:rsidRDefault="00863C7C">
            <w:pPr>
              <w:jc w:val="center"/>
              <w:rPr>
                <w:color w:val="000000"/>
                <w:sz w:val="24"/>
              </w:rPr>
            </w:pPr>
            <w:r>
              <w:rPr>
                <w:color w:val="000000"/>
                <w:sz w:val="24"/>
              </w:rPr>
              <w:t>职务</w:t>
            </w:r>
          </w:p>
        </w:tc>
        <w:tc>
          <w:tcPr>
            <w:tcW w:w="932" w:type="dxa"/>
            <w:gridSpan w:val="2"/>
            <w:vAlign w:val="center"/>
          </w:tcPr>
          <w:p w:rsidR="00863C7C" w:rsidRDefault="00863C7C">
            <w:pPr>
              <w:jc w:val="center"/>
              <w:rPr>
                <w:color w:val="000000"/>
                <w:sz w:val="24"/>
              </w:rPr>
            </w:pPr>
          </w:p>
        </w:tc>
      </w:tr>
      <w:tr w:rsidR="00863C7C">
        <w:trPr>
          <w:jc w:val="center"/>
        </w:trPr>
        <w:tc>
          <w:tcPr>
            <w:tcW w:w="1566" w:type="dxa"/>
            <w:vAlign w:val="center"/>
          </w:tcPr>
          <w:p w:rsidR="00863C7C" w:rsidRDefault="00863C7C">
            <w:pPr>
              <w:jc w:val="center"/>
              <w:rPr>
                <w:color w:val="000000"/>
                <w:sz w:val="24"/>
              </w:rPr>
            </w:pPr>
            <w:r>
              <w:rPr>
                <w:color w:val="000000"/>
                <w:sz w:val="24"/>
              </w:rPr>
              <w:t>现所在机构或部门</w:t>
            </w:r>
          </w:p>
        </w:tc>
        <w:tc>
          <w:tcPr>
            <w:tcW w:w="4332" w:type="dxa"/>
            <w:gridSpan w:val="4"/>
            <w:vAlign w:val="center"/>
          </w:tcPr>
          <w:p w:rsidR="00863C7C" w:rsidRDefault="00863C7C">
            <w:pPr>
              <w:jc w:val="center"/>
              <w:rPr>
                <w:color w:val="000000"/>
                <w:sz w:val="24"/>
              </w:rPr>
            </w:pPr>
          </w:p>
        </w:tc>
        <w:tc>
          <w:tcPr>
            <w:tcW w:w="2104" w:type="dxa"/>
            <w:gridSpan w:val="2"/>
            <w:vAlign w:val="center"/>
          </w:tcPr>
          <w:p w:rsidR="00863C7C" w:rsidRDefault="00863C7C">
            <w:pPr>
              <w:jc w:val="center"/>
              <w:rPr>
                <w:color w:val="000000"/>
                <w:sz w:val="24"/>
              </w:rPr>
            </w:pPr>
            <w:r>
              <w:rPr>
                <w:color w:val="000000"/>
                <w:sz w:val="24"/>
              </w:rPr>
              <w:t>相关工作年限</w:t>
            </w:r>
          </w:p>
        </w:tc>
        <w:tc>
          <w:tcPr>
            <w:tcW w:w="932" w:type="dxa"/>
            <w:gridSpan w:val="2"/>
            <w:vAlign w:val="center"/>
          </w:tcPr>
          <w:p w:rsidR="00863C7C" w:rsidRDefault="00863C7C">
            <w:pPr>
              <w:jc w:val="center"/>
              <w:rPr>
                <w:color w:val="000000"/>
                <w:sz w:val="24"/>
              </w:rPr>
            </w:pPr>
          </w:p>
        </w:tc>
      </w:tr>
      <w:tr w:rsidR="00863C7C">
        <w:trPr>
          <w:trHeight w:val="450"/>
          <w:jc w:val="center"/>
        </w:trPr>
        <w:tc>
          <w:tcPr>
            <w:tcW w:w="2822" w:type="dxa"/>
            <w:gridSpan w:val="3"/>
            <w:vAlign w:val="center"/>
          </w:tcPr>
          <w:p w:rsidR="00863C7C" w:rsidRDefault="00863C7C">
            <w:pPr>
              <w:jc w:val="center"/>
              <w:rPr>
                <w:color w:val="000000"/>
                <w:sz w:val="24"/>
              </w:rPr>
            </w:pPr>
            <w:r>
              <w:rPr>
                <w:color w:val="000000"/>
                <w:sz w:val="24"/>
              </w:rPr>
              <w:t>拟在本项目担任中职务</w:t>
            </w:r>
          </w:p>
        </w:tc>
        <w:tc>
          <w:tcPr>
            <w:tcW w:w="6112" w:type="dxa"/>
            <w:gridSpan w:val="6"/>
            <w:vAlign w:val="center"/>
          </w:tcPr>
          <w:p w:rsidR="00863C7C" w:rsidRDefault="00863C7C">
            <w:pPr>
              <w:jc w:val="center"/>
              <w:rPr>
                <w:color w:val="000000"/>
                <w:sz w:val="24"/>
              </w:rPr>
            </w:pPr>
          </w:p>
        </w:tc>
      </w:tr>
      <w:tr w:rsidR="00863C7C">
        <w:trPr>
          <w:trHeight w:val="1246"/>
          <w:jc w:val="center"/>
        </w:trPr>
        <w:tc>
          <w:tcPr>
            <w:tcW w:w="1566" w:type="dxa"/>
            <w:vAlign w:val="center"/>
          </w:tcPr>
          <w:p w:rsidR="00863C7C" w:rsidRDefault="00863C7C">
            <w:pPr>
              <w:jc w:val="center"/>
              <w:rPr>
                <w:color w:val="000000"/>
                <w:sz w:val="24"/>
              </w:rPr>
            </w:pPr>
            <w:r>
              <w:rPr>
                <w:color w:val="000000"/>
                <w:sz w:val="24"/>
              </w:rPr>
              <w:t>主要经历</w:t>
            </w:r>
          </w:p>
        </w:tc>
        <w:tc>
          <w:tcPr>
            <w:tcW w:w="7368" w:type="dxa"/>
            <w:gridSpan w:val="8"/>
            <w:vAlign w:val="center"/>
          </w:tcPr>
          <w:p w:rsidR="00863C7C" w:rsidRDefault="00863C7C">
            <w:pPr>
              <w:jc w:val="center"/>
              <w:rPr>
                <w:color w:val="000000"/>
                <w:sz w:val="24"/>
              </w:rPr>
            </w:pPr>
          </w:p>
        </w:tc>
      </w:tr>
      <w:tr w:rsidR="00863C7C">
        <w:trPr>
          <w:trHeight w:val="444"/>
          <w:jc w:val="center"/>
        </w:trPr>
        <w:tc>
          <w:tcPr>
            <w:tcW w:w="1566" w:type="dxa"/>
            <w:vAlign w:val="center"/>
          </w:tcPr>
          <w:p w:rsidR="00863C7C" w:rsidRDefault="00863C7C">
            <w:pPr>
              <w:jc w:val="center"/>
              <w:rPr>
                <w:color w:val="000000"/>
                <w:sz w:val="24"/>
              </w:rPr>
            </w:pPr>
            <w:r>
              <w:rPr>
                <w:color w:val="000000"/>
                <w:sz w:val="24"/>
              </w:rPr>
              <w:t>日期</w:t>
            </w:r>
          </w:p>
        </w:tc>
        <w:tc>
          <w:tcPr>
            <w:tcW w:w="2879" w:type="dxa"/>
            <w:gridSpan w:val="3"/>
            <w:vAlign w:val="center"/>
          </w:tcPr>
          <w:p w:rsidR="00863C7C" w:rsidRDefault="00863C7C">
            <w:pPr>
              <w:jc w:val="center"/>
              <w:rPr>
                <w:color w:val="000000"/>
                <w:sz w:val="24"/>
              </w:rPr>
            </w:pPr>
            <w:r>
              <w:rPr>
                <w:color w:val="000000"/>
                <w:sz w:val="24"/>
              </w:rPr>
              <w:t>参加过的相关项目名称</w:t>
            </w:r>
            <w:r>
              <w:rPr>
                <w:color w:val="000000"/>
                <w:sz w:val="24"/>
              </w:rPr>
              <w:t>/</w:t>
            </w:r>
            <w:r>
              <w:rPr>
                <w:color w:val="000000"/>
                <w:sz w:val="24"/>
              </w:rPr>
              <w:t>成果情况</w:t>
            </w:r>
          </w:p>
        </w:tc>
        <w:tc>
          <w:tcPr>
            <w:tcW w:w="2505" w:type="dxa"/>
            <w:gridSpan w:val="2"/>
            <w:vAlign w:val="center"/>
          </w:tcPr>
          <w:p w:rsidR="00863C7C" w:rsidRDefault="00863C7C">
            <w:pPr>
              <w:jc w:val="center"/>
              <w:rPr>
                <w:color w:val="000000"/>
                <w:sz w:val="24"/>
              </w:rPr>
            </w:pPr>
            <w:r>
              <w:rPr>
                <w:color w:val="000000"/>
                <w:sz w:val="24"/>
              </w:rPr>
              <w:t>担任何职</w:t>
            </w:r>
          </w:p>
          <w:p w:rsidR="00863C7C" w:rsidRDefault="00863C7C">
            <w:pPr>
              <w:jc w:val="center"/>
              <w:rPr>
                <w:color w:val="000000"/>
                <w:sz w:val="24"/>
              </w:rPr>
            </w:pPr>
            <w:r>
              <w:rPr>
                <w:color w:val="000000"/>
                <w:sz w:val="24"/>
              </w:rPr>
              <w:t>（负责人</w:t>
            </w:r>
            <w:r>
              <w:rPr>
                <w:color w:val="000000"/>
                <w:sz w:val="24"/>
              </w:rPr>
              <w:t>/</w:t>
            </w:r>
            <w:r>
              <w:rPr>
                <w:rFonts w:hint="eastAsia"/>
                <w:color w:val="000000"/>
                <w:sz w:val="24"/>
              </w:rPr>
              <w:t>经办人</w:t>
            </w:r>
            <w:r>
              <w:rPr>
                <w:color w:val="000000"/>
                <w:sz w:val="24"/>
              </w:rPr>
              <w:t>）</w:t>
            </w:r>
          </w:p>
        </w:tc>
        <w:tc>
          <w:tcPr>
            <w:tcW w:w="1108" w:type="dxa"/>
            <w:gridSpan w:val="2"/>
            <w:vAlign w:val="center"/>
          </w:tcPr>
          <w:p w:rsidR="00863C7C" w:rsidRDefault="00863C7C">
            <w:pPr>
              <w:jc w:val="center"/>
              <w:rPr>
                <w:color w:val="000000"/>
                <w:sz w:val="24"/>
              </w:rPr>
            </w:pPr>
            <w:r>
              <w:rPr>
                <w:color w:val="000000"/>
                <w:sz w:val="24"/>
              </w:rPr>
              <w:t>是否已完成</w:t>
            </w:r>
          </w:p>
        </w:tc>
        <w:tc>
          <w:tcPr>
            <w:tcW w:w="876" w:type="dxa"/>
            <w:vAlign w:val="center"/>
          </w:tcPr>
          <w:p w:rsidR="00863C7C" w:rsidRDefault="00863C7C">
            <w:pPr>
              <w:jc w:val="center"/>
              <w:rPr>
                <w:color w:val="000000"/>
                <w:sz w:val="24"/>
              </w:rPr>
            </w:pPr>
            <w:r>
              <w:rPr>
                <w:color w:val="000000"/>
                <w:sz w:val="24"/>
              </w:rPr>
              <w:t>备注</w:t>
            </w:r>
          </w:p>
        </w:tc>
      </w:tr>
      <w:tr w:rsidR="00863C7C">
        <w:trPr>
          <w:trHeight w:val="450"/>
          <w:jc w:val="center"/>
        </w:trPr>
        <w:tc>
          <w:tcPr>
            <w:tcW w:w="1566" w:type="dxa"/>
            <w:vAlign w:val="center"/>
          </w:tcPr>
          <w:p w:rsidR="00863C7C" w:rsidRDefault="00863C7C">
            <w:pPr>
              <w:jc w:val="center"/>
              <w:rPr>
                <w:color w:val="000000"/>
                <w:sz w:val="24"/>
              </w:rPr>
            </w:pPr>
          </w:p>
        </w:tc>
        <w:tc>
          <w:tcPr>
            <w:tcW w:w="2879" w:type="dxa"/>
            <w:gridSpan w:val="3"/>
            <w:vAlign w:val="center"/>
          </w:tcPr>
          <w:p w:rsidR="00863C7C" w:rsidRDefault="00863C7C">
            <w:pPr>
              <w:jc w:val="center"/>
              <w:rPr>
                <w:color w:val="000000"/>
                <w:sz w:val="24"/>
              </w:rPr>
            </w:pPr>
          </w:p>
        </w:tc>
        <w:tc>
          <w:tcPr>
            <w:tcW w:w="2505" w:type="dxa"/>
            <w:gridSpan w:val="2"/>
            <w:vAlign w:val="center"/>
          </w:tcPr>
          <w:p w:rsidR="00863C7C" w:rsidRDefault="00863C7C">
            <w:pPr>
              <w:jc w:val="center"/>
              <w:rPr>
                <w:color w:val="000000"/>
                <w:sz w:val="24"/>
              </w:rPr>
            </w:pPr>
          </w:p>
        </w:tc>
        <w:tc>
          <w:tcPr>
            <w:tcW w:w="1108" w:type="dxa"/>
            <w:gridSpan w:val="2"/>
            <w:vAlign w:val="center"/>
          </w:tcPr>
          <w:p w:rsidR="00863C7C" w:rsidRDefault="00863C7C">
            <w:pPr>
              <w:jc w:val="center"/>
              <w:rPr>
                <w:color w:val="000000"/>
                <w:sz w:val="24"/>
              </w:rPr>
            </w:pPr>
          </w:p>
        </w:tc>
        <w:tc>
          <w:tcPr>
            <w:tcW w:w="876" w:type="dxa"/>
            <w:vAlign w:val="center"/>
          </w:tcPr>
          <w:p w:rsidR="00863C7C" w:rsidRDefault="00863C7C">
            <w:pPr>
              <w:jc w:val="center"/>
              <w:rPr>
                <w:color w:val="000000"/>
                <w:sz w:val="24"/>
              </w:rPr>
            </w:pPr>
          </w:p>
        </w:tc>
      </w:tr>
      <w:tr w:rsidR="00863C7C">
        <w:trPr>
          <w:trHeight w:val="456"/>
          <w:jc w:val="center"/>
        </w:trPr>
        <w:tc>
          <w:tcPr>
            <w:tcW w:w="1566" w:type="dxa"/>
            <w:vAlign w:val="center"/>
          </w:tcPr>
          <w:p w:rsidR="00863C7C" w:rsidRDefault="00863C7C">
            <w:pPr>
              <w:jc w:val="center"/>
              <w:rPr>
                <w:color w:val="000000"/>
                <w:sz w:val="24"/>
              </w:rPr>
            </w:pPr>
          </w:p>
        </w:tc>
        <w:tc>
          <w:tcPr>
            <w:tcW w:w="2879" w:type="dxa"/>
            <w:gridSpan w:val="3"/>
            <w:vAlign w:val="center"/>
          </w:tcPr>
          <w:p w:rsidR="00863C7C" w:rsidRDefault="00863C7C">
            <w:pPr>
              <w:jc w:val="center"/>
              <w:rPr>
                <w:color w:val="000000"/>
                <w:sz w:val="24"/>
              </w:rPr>
            </w:pPr>
          </w:p>
        </w:tc>
        <w:tc>
          <w:tcPr>
            <w:tcW w:w="2505" w:type="dxa"/>
            <w:gridSpan w:val="2"/>
            <w:vAlign w:val="center"/>
          </w:tcPr>
          <w:p w:rsidR="00863C7C" w:rsidRDefault="00863C7C">
            <w:pPr>
              <w:jc w:val="center"/>
              <w:rPr>
                <w:color w:val="000000"/>
                <w:sz w:val="24"/>
              </w:rPr>
            </w:pPr>
          </w:p>
        </w:tc>
        <w:tc>
          <w:tcPr>
            <w:tcW w:w="1108" w:type="dxa"/>
            <w:gridSpan w:val="2"/>
            <w:vAlign w:val="center"/>
          </w:tcPr>
          <w:p w:rsidR="00863C7C" w:rsidRDefault="00863C7C">
            <w:pPr>
              <w:jc w:val="center"/>
              <w:rPr>
                <w:color w:val="000000"/>
                <w:sz w:val="24"/>
              </w:rPr>
            </w:pPr>
          </w:p>
        </w:tc>
        <w:tc>
          <w:tcPr>
            <w:tcW w:w="876" w:type="dxa"/>
            <w:vAlign w:val="center"/>
          </w:tcPr>
          <w:p w:rsidR="00863C7C" w:rsidRDefault="00863C7C">
            <w:pPr>
              <w:jc w:val="center"/>
              <w:rPr>
                <w:color w:val="000000"/>
                <w:sz w:val="24"/>
              </w:rPr>
            </w:pPr>
          </w:p>
        </w:tc>
      </w:tr>
      <w:tr w:rsidR="00863C7C">
        <w:trPr>
          <w:trHeight w:val="435"/>
          <w:jc w:val="center"/>
        </w:trPr>
        <w:tc>
          <w:tcPr>
            <w:tcW w:w="1566" w:type="dxa"/>
            <w:vAlign w:val="center"/>
          </w:tcPr>
          <w:p w:rsidR="00863C7C" w:rsidRDefault="00863C7C">
            <w:pPr>
              <w:jc w:val="center"/>
              <w:rPr>
                <w:color w:val="000000"/>
                <w:sz w:val="24"/>
              </w:rPr>
            </w:pPr>
          </w:p>
        </w:tc>
        <w:tc>
          <w:tcPr>
            <w:tcW w:w="2879" w:type="dxa"/>
            <w:gridSpan w:val="3"/>
            <w:vAlign w:val="center"/>
          </w:tcPr>
          <w:p w:rsidR="00863C7C" w:rsidRDefault="00863C7C">
            <w:pPr>
              <w:jc w:val="center"/>
              <w:rPr>
                <w:color w:val="000000"/>
                <w:sz w:val="24"/>
              </w:rPr>
            </w:pPr>
          </w:p>
        </w:tc>
        <w:tc>
          <w:tcPr>
            <w:tcW w:w="2505" w:type="dxa"/>
            <w:gridSpan w:val="2"/>
            <w:vAlign w:val="center"/>
          </w:tcPr>
          <w:p w:rsidR="00863C7C" w:rsidRDefault="00863C7C">
            <w:pPr>
              <w:jc w:val="center"/>
              <w:rPr>
                <w:color w:val="000000"/>
                <w:sz w:val="24"/>
              </w:rPr>
            </w:pPr>
          </w:p>
        </w:tc>
        <w:tc>
          <w:tcPr>
            <w:tcW w:w="1108" w:type="dxa"/>
            <w:gridSpan w:val="2"/>
            <w:vAlign w:val="center"/>
          </w:tcPr>
          <w:p w:rsidR="00863C7C" w:rsidRDefault="00863C7C">
            <w:pPr>
              <w:jc w:val="center"/>
              <w:rPr>
                <w:color w:val="000000"/>
                <w:sz w:val="24"/>
              </w:rPr>
            </w:pPr>
          </w:p>
        </w:tc>
        <w:tc>
          <w:tcPr>
            <w:tcW w:w="876" w:type="dxa"/>
            <w:vAlign w:val="center"/>
          </w:tcPr>
          <w:p w:rsidR="00863C7C" w:rsidRDefault="00863C7C">
            <w:pPr>
              <w:jc w:val="center"/>
              <w:rPr>
                <w:color w:val="000000"/>
                <w:sz w:val="24"/>
              </w:rPr>
            </w:pPr>
          </w:p>
        </w:tc>
      </w:tr>
      <w:tr w:rsidR="00863C7C">
        <w:trPr>
          <w:trHeight w:val="468"/>
          <w:jc w:val="center"/>
        </w:trPr>
        <w:tc>
          <w:tcPr>
            <w:tcW w:w="1566" w:type="dxa"/>
            <w:vAlign w:val="center"/>
          </w:tcPr>
          <w:p w:rsidR="00863C7C" w:rsidRDefault="00863C7C">
            <w:pPr>
              <w:jc w:val="center"/>
              <w:rPr>
                <w:color w:val="000000"/>
                <w:sz w:val="24"/>
              </w:rPr>
            </w:pPr>
          </w:p>
        </w:tc>
        <w:tc>
          <w:tcPr>
            <w:tcW w:w="2879" w:type="dxa"/>
            <w:gridSpan w:val="3"/>
            <w:vAlign w:val="center"/>
          </w:tcPr>
          <w:p w:rsidR="00863C7C" w:rsidRDefault="00863C7C">
            <w:pPr>
              <w:jc w:val="center"/>
              <w:rPr>
                <w:color w:val="000000"/>
                <w:sz w:val="24"/>
              </w:rPr>
            </w:pPr>
          </w:p>
        </w:tc>
        <w:tc>
          <w:tcPr>
            <w:tcW w:w="2505" w:type="dxa"/>
            <w:gridSpan w:val="2"/>
            <w:vAlign w:val="center"/>
          </w:tcPr>
          <w:p w:rsidR="00863C7C" w:rsidRDefault="00863C7C">
            <w:pPr>
              <w:jc w:val="center"/>
              <w:rPr>
                <w:color w:val="000000"/>
                <w:sz w:val="24"/>
              </w:rPr>
            </w:pPr>
          </w:p>
        </w:tc>
        <w:tc>
          <w:tcPr>
            <w:tcW w:w="1108" w:type="dxa"/>
            <w:gridSpan w:val="2"/>
            <w:vAlign w:val="center"/>
          </w:tcPr>
          <w:p w:rsidR="00863C7C" w:rsidRDefault="00863C7C">
            <w:pPr>
              <w:jc w:val="center"/>
              <w:rPr>
                <w:color w:val="000000"/>
                <w:sz w:val="24"/>
              </w:rPr>
            </w:pPr>
          </w:p>
        </w:tc>
        <w:tc>
          <w:tcPr>
            <w:tcW w:w="876" w:type="dxa"/>
            <w:vAlign w:val="center"/>
          </w:tcPr>
          <w:p w:rsidR="00863C7C" w:rsidRDefault="00863C7C">
            <w:pPr>
              <w:jc w:val="center"/>
              <w:rPr>
                <w:color w:val="000000"/>
                <w:sz w:val="24"/>
              </w:rPr>
            </w:pPr>
          </w:p>
        </w:tc>
      </w:tr>
      <w:tr w:rsidR="00863C7C">
        <w:trPr>
          <w:trHeight w:val="460"/>
          <w:jc w:val="center"/>
        </w:trPr>
        <w:tc>
          <w:tcPr>
            <w:tcW w:w="1566" w:type="dxa"/>
            <w:vAlign w:val="center"/>
          </w:tcPr>
          <w:p w:rsidR="00863C7C" w:rsidRDefault="00863C7C">
            <w:pPr>
              <w:jc w:val="center"/>
              <w:rPr>
                <w:color w:val="000000"/>
                <w:sz w:val="24"/>
              </w:rPr>
            </w:pPr>
          </w:p>
        </w:tc>
        <w:tc>
          <w:tcPr>
            <w:tcW w:w="2879" w:type="dxa"/>
            <w:gridSpan w:val="3"/>
            <w:vAlign w:val="center"/>
          </w:tcPr>
          <w:p w:rsidR="00863C7C" w:rsidRDefault="00863C7C">
            <w:pPr>
              <w:jc w:val="center"/>
              <w:rPr>
                <w:color w:val="000000"/>
                <w:sz w:val="24"/>
              </w:rPr>
            </w:pPr>
          </w:p>
        </w:tc>
        <w:tc>
          <w:tcPr>
            <w:tcW w:w="2505" w:type="dxa"/>
            <w:gridSpan w:val="2"/>
            <w:vAlign w:val="center"/>
          </w:tcPr>
          <w:p w:rsidR="00863C7C" w:rsidRDefault="00863C7C">
            <w:pPr>
              <w:jc w:val="center"/>
              <w:rPr>
                <w:color w:val="000000"/>
                <w:sz w:val="24"/>
              </w:rPr>
            </w:pPr>
          </w:p>
        </w:tc>
        <w:tc>
          <w:tcPr>
            <w:tcW w:w="1108" w:type="dxa"/>
            <w:gridSpan w:val="2"/>
            <w:vAlign w:val="center"/>
          </w:tcPr>
          <w:p w:rsidR="00863C7C" w:rsidRDefault="00863C7C">
            <w:pPr>
              <w:jc w:val="center"/>
              <w:rPr>
                <w:color w:val="000000"/>
                <w:sz w:val="24"/>
              </w:rPr>
            </w:pPr>
          </w:p>
        </w:tc>
        <w:tc>
          <w:tcPr>
            <w:tcW w:w="876" w:type="dxa"/>
            <w:vAlign w:val="center"/>
          </w:tcPr>
          <w:p w:rsidR="00863C7C" w:rsidRDefault="00863C7C">
            <w:pPr>
              <w:jc w:val="center"/>
              <w:rPr>
                <w:color w:val="000000"/>
                <w:sz w:val="24"/>
              </w:rPr>
            </w:pPr>
          </w:p>
        </w:tc>
      </w:tr>
      <w:tr w:rsidR="00863C7C">
        <w:trPr>
          <w:trHeight w:val="438"/>
          <w:jc w:val="center"/>
        </w:trPr>
        <w:tc>
          <w:tcPr>
            <w:tcW w:w="1566" w:type="dxa"/>
            <w:vAlign w:val="center"/>
          </w:tcPr>
          <w:p w:rsidR="00863C7C" w:rsidRDefault="00863C7C">
            <w:pPr>
              <w:jc w:val="center"/>
              <w:rPr>
                <w:color w:val="000000"/>
                <w:sz w:val="24"/>
              </w:rPr>
            </w:pPr>
          </w:p>
        </w:tc>
        <w:tc>
          <w:tcPr>
            <w:tcW w:w="2879" w:type="dxa"/>
            <w:gridSpan w:val="3"/>
            <w:vAlign w:val="center"/>
          </w:tcPr>
          <w:p w:rsidR="00863C7C" w:rsidRDefault="00863C7C">
            <w:pPr>
              <w:jc w:val="center"/>
              <w:rPr>
                <w:color w:val="000000"/>
                <w:sz w:val="24"/>
              </w:rPr>
            </w:pPr>
          </w:p>
        </w:tc>
        <w:tc>
          <w:tcPr>
            <w:tcW w:w="2505" w:type="dxa"/>
            <w:gridSpan w:val="2"/>
            <w:vAlign w:val="center"/>
          </w:tcPr>
          <w:p w:rsidR="00863C7C" w:rsidRDefault="00863C7C">
            <w:pPr>
              <w:jc w:val="center"/>
              <w:rPr>
                <w:color w:val="000000"/>
                <w:sz w:val="24"/>
              </w:rPr>
            </w:pPr>
          </w:p>
        </w:tc>
        <w:tc>
          <w:tcPr>
            <w:tcW w:w="1108" w:type="dxa"/>
            <w:gridSpan w:val="2"/>
            <w:vAlign w:val="center"/>
          </w:tcPr>
          <w:p w:rsidR="00863C7C" w:rsidRDefault="00863C7C">
            <w:pPr>
              <w:jc w:val="center"/>
              <w:rPr>
                <w:color w:val="000000"/>
                <w:sz w:val="24"/>
              </w:rPr>
            </w:pPr>
          </w:p>
        </w:tc>
        <w:tc>
          <w:tcPr>
            <w:tcW w:w="876" w:type="dxa"/>
            <w:vAlign w:val="center"/>
          </w:tcPr>
          <w:p w:rsidR="00863C7C" w:rsidRDefault="00863C7C">
            <w:pPr>
              <w:jc w:val="center"/>
              <w:rPr>
                <w:color w:val="000000"/>
                <w:sz w:val="24"/>
              </w:rPr>
            </w:pPr>
          </w:p>
        </w:tc>
      </w:tr>
      <w:tr w:rsidR="00863C7C">
        <w:trPr>
          <w:trHeight w:val="401"/>
          <w:jc w:val="center"/>
        </w:trPr>
        <w:tc>
          <w:tcPr>
            <w:tcW w:w="1566" w:type="dxa"/>
            <w:vAlign w:val="center"/>
          </w:tcPr>
          <w:p w:rsidR="00863C7C" w:rsidRDefault="00863C7C">
            <w:pPr>
              <w:jc w:val="center"/>
              <w:rPr>
                <w:color w:val="000000"/>
                <w:sz w:val="24"/>
              </w:rPr>
            </w:pPr>
          </w:p>
        </w:tc>
        <w:tc>
          <w:tcPr>
            <w:tcW w:w="2879" w:type="dxa"/>
            <w:gridSpan w:val="3"/>
            <w:vAlign w:val="center"/>
          </w:tcPr>
          <w:p w:rsidR="00863C7C" w:rsidRDefault="00863C7C">
            <w:pPr>
              <w:jc w:val="center"/>
              <w:rPr>
                <w:color w:val="000000"/>
                <w:sz w:val="24"/>
              </w:rPr>
            </w:pPr>
          </w:p>
        </w:tc>
        <w:tc>
          <w:tcPr>
            <w:tcW w:w="2505" w:type="dxa"/>
            <w:gridSpan w:val="2"/>
            <w:vAlign w:val="center"/>
          </w:tcPr>
          <w:p w:rsidR="00863C7C" w:rsidRDefault="00863C7C">
            <w:pPr>
              <w:jc w:val="center"/>
              <w:rPr>
                <w:color w:val="000000"/>
                <w:sz w:val="24"/>
              </w:rPr>
            </w:pPr>
          </w:p>
        </w:tc>
        <w:tc>
          <w:tcPr>
            <w:tcW w:w="1108" w:type="dxa"/>
            <w:gridSpan w:val="2"/>
            <w:vAlign w:val="center"/>
          </w:tcPr>
          <w:p w:rsidR="00863C7C" w:rsidRDefault="00863C7C">
            <w:pPr>
              <w:jc w:val="center"/>
              <w:rPr>
                <w:color w:val="000000"/>
                <w:sz w:val="24"/>
              </w:rPr>
            </w:pPr>
          </w:p>
        </w:tc>
        <w:tc>
          <w:tcPr>
            <w:tcW w:w="876" w:type="dxa"/>
            <w:vAlign w:val="center"/>
          </w:tcPr>
          <w:p w:rsidR="00863C7C" w:rsidRDefault="00863C7C">
            <w:pPr>
              <w:jc w:val="center"/>
              <w:rPr>
                <w:color w:val="000000"/>
                <w:sz w:val="24"/>
              </w:rPr>
            </w:pPr>
          </w:p>
        </w:tc>
      </w:tr>
      <w:tr w:rsidR="00863C7C">
        <w:trPr>
          <w:trHeight w:val="464"/>
          <w:jc w:val="center"/>
        </w:trPr>
        <w:tc>
          <w:tcPr>
            <w:tcW w:w="1566" w:type="dxa"/>
            <w:vAlign w:val="center"/>
          </w:tcPr>
          <w:p w:rsidR="00863C7C" w:rsidRDefault="00863C7C">
            <w:pPr>
              <w:jc w:val="center"/>
              <w:rPr>
                <w:color w:val="000000"/>
                <w:sz w:val="24"/>
              </w:rPr>
            </w:pPr>
          </w:p>
        </w:tc>
        <w:tc>
          <w:tcPr>
            <w:tcW w:w="2879" w:type="dxa"/>
            <w:gridSpan w:val="3"/>
            <w:vAlign w:val="center"/>
          </w:tcPr>
          <w:p w:rsidR="00863C7C" w:rsidRDefault="00863C7C">
            <w:pPr>
              <w:jc w:val="center"/>
              <w:rPr>
                <w:color w:val="000000"/>
                <w:sz w:val="24"/>
              </w:rPr>
            </w:pPr>
          </w:p>
        </w:tc>
        <w:tc>
          <w:tcPr>
            <w:tcW w:w="2505" w:type="dxa"/>
            <w:gridSpan w:val="2"/>
            <w:vAlign w:val="center"/>
          </w:tcPr>
          <w:p w:rsidR="00863C7C" w:rsidRDefault="00863C7C">
            <w:pPr>
              <w:jc w:val="center"/>
              <w:rPr>
                <w:color w:val="000000"/>
                <w:sz w:val="24"/>
              </w:rPr>
            </w:pPr>
          </w:p>
        </w:tc>
        <w:tc>
          <w:tcPr>
            <w:tcW w:w="1108" w:type="dxa"/>
            <w:gridSpan w:val="2"/>
            <w:vAlign w:val="center"/>
          </w:tcPr>
          <w:p w:rsidR="00863C7C" w:rsidRDefault="00863C7C">
            <w:pPr>
              <w:jc w:val="center"/>
              <w:rPr>
                <w:color w:val="000000"/>
                <w:sz w:val="24"/>
              </w:rPr>
            </w:pPr>
          </w:p>
        </w:tc>
        <w:tc>
          <w:tcPr>
            <w:tcW w:w="876" w:type="dxa"/>
            <w:vAlign w:val="center"/>
          </w:tcPr>
          <w:p w:rsidR="00863C7C" w:rsidRDefault="00863C7C">
            <w:pPr>
              <w:jc w:val="center"/>
              <w:rPr>
                <w:color w:val="000000"/>
                <w:sz w:val="24"/>
              </w:rPr>
            </w:pPr>
          </w:p>
        </w:tc>
      </w:tr>
    </w:tbl>
    <w:p w:rsidR="00863C7C" w:rsidRDefault="00863C7C">
      <w:pPr>
        <w:spacing w:line="360" w:lineRule="auto"/>
        <w:rPr>
          <w:color w:val="000000"/>
          <w:sz w:val="24"/>
        </w:rPr>
      </w:pPr>
      <w:r>
        <w:rPr>
          <w:color w:val="000000"/>
          <w:sz w:val="24"/>
        </w:rPr>
        <w:t>注：</w:t>
      </w:r>
      <w:r>
        <w:rPr>
          <w:color w:val="000000"/>
          <w:sz w:val="24"/>
        </w:rPr>
        <w:t>“</w:t>
      </w:r>
      <w:r>
        <w:rPr>
          <w:color w:val="000000"/>
          <w:sz w:val="24"/>
        </w:rPr>
        <w:t>主要人员</w:t>
      </w:r>
      <w:r>
        <w:rPr>
          <w:color w:val="000000"/>
          <w:sz w:val="24"/>
        </w:rPr>
        <w:t>”</w:t>
      </w:r>
      <w:r>
        <w:rPr>
          <w:color w:val="000000"/>
          <w:sz w:val="24"/>
        </w:rPr>
        <w:t>是指实际参加本项目规定的管理、技术和服务工作的负责人员（包括但不限于</w:t>
      </w:r>
      <w:bookmarkStart w:id="1037" w:name="OLE_LINK4"/>
      <w:r>
        <w:rPr>
          <w:color w:val="000000"/>
          <w:sz w:val="24"/>
        </w:rPr>
        <w:t>项目负责人</w:t>
      </w:r>
      <w:bookmarkEnd w:id="1037"/>
      <w:r>
        <w:rPr>
          <w:color w:val="000000"/>
          <w:sz w:val="24"/>
        </w:rPr>
        <w:t>等），应附上有关从业资质证书。</w:t>
      </w:r>
    </w:p>
    <w:p w:rsidR="00863C7C" w:rsidRDefault="00863C7C">
      <w:pPr>
        <w:pStyle w:val="xl23"/>
        <w:widowControl w:val="0"/>
        <w:spacing w:before="0" w:beforeAutospacing="0" w:after="0" w:afterAutospacing="0"/>
        <w:textAlignment w:val="auto"/>
        <w:rPr>
          <w:color w:val="000000"/>
          <w:kern w:val="2"/>
        </w:rPr>
      </w:pP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 xml:space="preserve">授权代表（签字）：____________                          </w:t>
      </w: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单位</w:t>
      </w:r>
      <w:r>
        <w:rPr>
          <w:rFonts w:ascii="宋体" w:hAnsi="宋体" w:hint="eastAsia"/>
          <w:color w:val="000000"/>
          <w:sz w:val="24"/>
        </w:rPr>
        <w:t>（盖章）</w:t>
      </w:r>
      <w:r>
        <w:rPr>
          <w:rFonts w:ascii="宋体" w:hAnsi="宋体" w:hint="eastAsia"/>
          <w:color w:val="000000"/>
          <w:sz w:val="24"/>
          <w:lang w:val="zh-CN"/>
        </w:rPr>
        <w:t>:    ____________</w:t>
      </w:r>
    </w:p>
    <w:p w:rsidR="00863C7C" w:rsidRDefault="00863C7C">
      <w:pPr>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rsidR="00863C7C" w:rsidRDefault="00863C7C">
      <w:pPr>
        <w:spacing w:line="360" w:lineRule="auto"/>
        <w:rPr>
          <w:color w:val="000000"/>
          <w:sz w:val="24"/>
        </w:rPr>
      </w:pPr>
      <w:r>
        <w:rPr>
          <w:color w:val="000000"/>
          <w:sz w:val="24"/>
        </w:rPr>
        <w:t xml:space="preserve"> </w:t>
      </w:r>
    </w:p>
    <w:p w:rsidR="00863C7C" w:rsidRDefault="00863C7C">
      <w:pPr>
        <w:spacing w:line="360" w:lineRule="auto"/>
        <w:rPr>
          <w:color w:val="000000"/>
          <w:sz w:val="24"/>
          <w:u w:val="single"/>
        </w:rPr>
        <w:sectPr w:rsidR="00863C7C">
          <w:footerReference w:type="default" r:id="rId17"/>
          <w:pgSz w:w="11906" w:h="16838"/>
          <w:pgMar w:top="1418" w:right="1134" w:bottom="1418" w:left="1701" w:header="851" w:footer="851" w:gutter="0"/>
          <w:cols w:space="720"/>
          <w:docGrid w:type="lines" w:linePitch="312"/>
        </w:sectPr>
      </w:pPr>
      <w:bookmarkStart w:id="1038" w:name="_Toc181326029"/>
      <w:bookmarkStart w:id="1039" w:name="_Toc202069434"/>
      <w:bookmarkStart w:id="1040" w:name="_Toc182802973"/>
      <w:bookmarkStart w:id="1041" w:name="_Toc194888468"/>
      <w:bookmarkStart w:id="1042" w:name="_Toc181326162"/>
      <w:bookmarkStart w:id="1043" w:name="_Toc181504485"/>
      <w:bookmarkStart w:id="1044" w:name="_Toc182205196"/>
      <w:bookmarkStart w:id="1045" w:name="_Toc182205339"/>
      <w:bookmarkStart w:id="1046" w:name="_Toc194883194"/>
      <w:bookmarkStart w:id="1047" w:name="_Toc205612646"/>
      <w:bookmarkStart w:id="1048" w:name="_Toc201995956"/>
      <w:bookmarkStart w:id="1049" w:name="_Toc181864909"/>
      <w:bookmarkStart w:id="1050" w:name="_Toc205612717"/>
    </w:p>
    <w:p w:rsidR="00863C7C" w:rsidRDefault="00863C7C">
      <w:pPr>
        <w:snapToGrid w:val="0"/>
        <w:spacing w:line="360" w:lineRule="auto"/>
        <w:outlineLvl w:val="1"/>
        <w:rPr>
          <w:b/>
          <w:color w:val="000000"/>
        </w:rPr>
      </w:pPr>
      <w:bookmarkStart w:id="1051" w:name="_Toc94536677"/>
      <w:bookmarkStart w:id="1052" w:name="_Toc195842946"/>
      <w:bookmarkStart w:id="1053" w:name="_Toc226309823"/>
      <w:bookmarkStart w:id="1054" w:name="_Toc226965852"/>
      <w:bookmarkStart w:id="1055" w:name="_Toc226965769"/>
      <w:bookmarkStart w:id="1056" w:name="_Toc226337275"/>
      <w:bookmarkEnd w:id="1038"/>
      <w:bookmarkEnd w:id="1039"/>
      <w:bookmarkEnd w:id="1040"/>
      <w:bookmarkEnd w:id="1041"/>
      <w:bookmarkEnd w:id="1042"/>
      <w:bookmarkEnd w:id="1043"/>
      <w:bookmarkEnd w:id="1044"/>
      <w:bookmarkEnd w:id="1045"/>
      <w:bookmarkEnd w:id="1046"/>
      <w:bookmarkEnd w:id="1047"/>
      <w:bookmarkEnd w:id="1048"/>
      <w:bookmarkEnd w:id="1049"/>
      <w:bookmarkEnd w:id="1050"/>
      <w:r>
        <w:rPr>
          <w:rFonts w:ascii="黑体" w:eastAsia="黑体" w:hint="eastAsia"/>
          <w:color w:val="000000"/>
          <w:sz w:val="24"/>
        </w:rPr>
        <w:lastRenderedPageBreak/>
        <w:t>附件9　售后服务</w:t>
      </w:r>
      <w:bookmarkEnd w:id="1051"/>
      <w:r>
        <w:rPr>
          <w:rFonts w:ascii="黑体" w:eastAsia="黑体" w:hint="eastAsia"/>
          <w:color w:val="000000"/>
          <w:sz w:val="24"/>
        </w:rPr>
        <w:t>承诺</w:t>
      </w:r>
      <w:bookmarkEnd w:id="1052"/>
      <w:bookmarkEnd w:id="1053"/>
      <w:bookmarkEnd w:id="1054"/>
      <w:bookmarkEnd w:id="1055"/>
      <w:bookmarkEnd w:id="1056"/>
    </w:p>
    <w:p w:rsidR="00863C7C" w:rsidRDefault="00863C7C">
      <w:pPr>
        <w:spacing w:line="360" w:lineRule="auto"/>
        <w:jc w:val="center"/>
        <w:rPr>
          <w:rFonts w:ascii="黑体" w:eastAsia="黑体" w:hAnsi="宋体"/>
          <w:color w:val="000000"/>
          <w:sz w:val="32"/>
          <w:szCs w:val="32"/>
        </w:rPr>
      </w:pPr>
      <w:r>
        <w:rPr>
          <w:rFonts w:ascii="黑体" w:eastAsia="黑体" w:hAnsi="宋体" w:hint="eastAsia"/>
          <w:color w:val="000000"/>
          <w:sz w:val="32"/>
          <w:szCs w:val="32"/>
        </w:rPr>
        <w:t>售 后 服 务 表</w:t>
      </w:r>
    </w:p>
    <w:p w:rsidR="00863C7C" w:rsidRDefault="00863C7C">
      <w:pPr>
        <w:spacing w:line="360" w:lineRule="auto"/>
        <w:ind w:left="420"/>
        <w:jc w:val="center"/>
        <w:rPr>
          <w:rFonts w:ascii="黑体" w:eastAsia="黑体" w:hAnsi="宋体"/>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5"/>
        <w:gridCol w:w="3012"/>
        <w:gridCol w:w="1506"/>
        <w:gridCol w:w="2145"/>
      </w:tblGrid>
      <w:tr w:rsidR="00863C7C">
        <w:trPr>
          <w:trHeight w:val="20"/>
          <w:jc w:val="center"/>
        </w:trPr>
        <w:tc>
          <w:tcPr>
            <w:tcW w:w="1865" w:type="dxa"/>
            <w:vAlign w:val="center"/>
          </w:tcPr>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售后服务</w:t>
            </w:r>
          </w:p>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机构名称</w:t>
            </w:r>
          </w:p>
        </w:tc>
        <w:tc>
          <w:tcPr>
            <w:tcW w:w="3012" w:type="dxa"/>
            <w:vAlign w:val="center"/>
          </w:tcPr>
          <w:p w:rsidR="00863C7C" w:rsidRDefault="00863C7C">
            <w:pPr>
              <w:snapToGrid w:val="0"/>
              <w:spacing w:line="360" w:lineRule="auto"/>
              <w:jc w:val="center"/>
              <w:rPr>
                <w:rFonts w:ascii="宋体" w:hAnsi="宋体"/>
                <w:color w:val="000000"/>
                <w:sz w:val="24"/>
              </w:rPr>
            </w:pPr>
          </w:p>
        </w:tc>
        <w:tc>
          <w:tcPr>
            <w:tcW w:w="1506" w:type="dxa"/>
            <w:vAlign w:val="center"/>
          </w:tcPr>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值班电话</w:t>
            </w:r>
          </w:p>
        </w:tc>
        <w:tc>
          <w:tcPr>
            <w:tcW w:w="2145" w:type="dxa"/>
            <w:vAlign w:val="center"/>
          </w:tcPr>
          <w:p w:rsidR="00863C7C" w:rsidRDefault="00863C7C">
            <w:pPr>
              <w:snapToGrid w:val="0"/>
              <w:spacing w:line="360" w:lineRule="auto"/>
              <w:jc w:val="center"/>
              <w:rPr>
                <w:rFonts w:ascii="宋体" w:hAnsi="宋体"/>
                <w:color w:val="000000"/>
                <w:sz w:val="24"/>
              </w:rPr>
            </w:pPr>
          </w:p>
        </w:tc>
      </w:tr>
      <w:tr w:rsidR="00863C7C">
        <w:trPr>
          <w:trHeight w:val="20"/>
          <w:jc w:val="center"/>
        </w:trPr>
        <w:tc>
          <w:tcPr>
            <w:tcW w:w="1865" w:type="dxa"/>
            <w:vAlign w:val="center"/>
          </w:tcPr>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详细地点</w:t>
            </w:r>
          </w:p>
        </w:tc>
        <w:tc>
          <w:tcPr>
            <w:tcW w:w="3012" w:type="dxa"/>
            <w:vAlign w:val="center"/>
          </w:tcPr>
          <w:p w:rsidR="00863C7C" w:rsidRDefault="00863C7C">
            <w:pPr>
              <w:snapToGrid w:val="0"/>
              <w:spacing w:line="360" w:lineRule="auto"/>
              <w:jc w:val="center"/>
              <w:rPr>
                <w:rFonts w:ascii="宋体" w:hAnsi="宋体"/>
                <w:color w:val="000000"/>
                <w:sz w:val="24"/>
              </w:rPr>
            </w:pPr>
          </w:p>
        </w:tc>
        <w:tc>
          <w:tcPr>
            <w:tcW w:w="1506" w:type="dxa"/>
            <w:vAlign w:val="center"/>
          </w:tcPr>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负责人</w:t>
            </w:r>
          </w:p>
        </w:tc>
        <w:tc>
          <w:tcPr>
            <w:tcW w:w="2145" w:type="dxa"/>
            <w:vAlign w:val="center"/>
          </w:tcPr>
          <w:p w:rsidR="00863C7C" w:rsidRDefault="00863C7C">
            <w:pPr>
              <w:snapToGrid w:val="0"/>
              <w:spacing w:line="360" w:lineRule="auto"/>
              <w:jc w:val="center"/>
              <w:rPr>
                <w:rFonts w:ascii="宋体" w:hAnsi="宋体"/>
                <w:color w:val="000000"/>
                <w:sz w:val="24"/>
              </w:rPr>
            </w:pPr>
          </w:p>
        </w:tc>
      </w:tr>
      <w:tr w:rsidR="00863C7C">
        <w:trPr>
          <w:trHeight w:val="20"/>
          <w:jc w:val="center"/>
        </w:trPr>
        <w:tc>
          <w:tcPr>
            <w:tcW w:w="1865" w:type="dxa"/>
            <w:vAlign w:val="center"/>
          </w:tcPr>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售后服务机构</w:t>
            </w:r>
          </w:p>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其他情况简介</w:t>
            </w:r>
          </w:p>
        </w:tc>
        <w:tc>
          <w:tcPr>
            <w:tcW w:w="6663" w:type="dxa"/>
            <w:gridSpan w:val="3"/>
            <w:vAlign w:val="center"/>
          </w:tcPr>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（可另附页说明，格式自拟）</w:t>
            </w:r>
          </w:p>
        </w:tc>
      </w:tr>
      <w:tr w:rsidR="00863C7C">
        <w:trPr>
          <w:trHeight w:val="20"/>
          <w:jc w:val="center"/>
        </w:trPr>
        <w:tc>
          <w:tcPr>
            <w:tcW w:w="1865" w:type="dxa"/>
            <w:vAlign w:val="center"/>
          </w:tcPr>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可提供的</w:t>
            </w:r>
          </w:p>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优惠条件</w:t>
            </w:r>
          </w:p>
        </w:tc>
        <w:tc>
          <w:tcPr>
            <w:tcW w:w="6663" w:type="dxa"/>
            <w:gridSpan w:val="3"/>
            <w:vAlign w:val="center"/>
          </w:tcPr>
          <w:p w:rsidR="00863C7C" w:rsidRDefault="00863C7C">
            <w:pPr>
              <w:spacing w:line="360" w:lineRule="auto"/>
              <w:jc w:val="center"/>
              <w:rPr>
                <w:rFonts w:ascii="宋体" w:hAnsi="宋体"/>
                <w:color w:val="000000"/>
                <w:sz w:val="24"/>
              </w:rPr>
            </w:pPr>
            <w:r>
              <w:rPr>
                <w:rFonts w:ascii="宋体" w:hAnsi="宋体" w:hint="eastAsia"/>
                <w:color w:val="000000"/>
                <w:sz w:val="24"/>
              </w:rPr>
              <w:t>（可另附页说明，格式自拟）</w:t>
            </w:r>
          </w:p>
        </w:tc>
      </w:tr>
      <w:tr w:rsidR="00863C7C">
        <w:trPr>
          <w:trHeight w:val="649"/>
          <w:jc w:val="center"/>
        </w:trPr>
        <w:tc>
          <w:tcPr>
            <w:tcW w:w="1865" w:type="dxa"/>
            <w:vAlign w:val="center"/>
          </w:tcPr>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货物保修承诺（如为货物采购）</w:t>
            </w:r>
          </w:p>
        </w:tc>
        <w:tc>
          <w:tcPr>
            <w:tcW w:w="6663" w:type="dxa"/>
            <w:gridSpan w:val="3"/>
            <w:vAlign w:val="center"/>
          </w:tcPr>
          <w:p w:rsidR="00863C7C" w:rsidRDefault="00863C7C">
            <w:pPr>
              <w:spacing w:line="360" w:lineRule="auto"/>
              <w:jc w:val="center"/>
              <w:rPr>
                <w:rFonts w:ascii="宋体" w:hAnsi="宋体"/>
                <w:color w:val="000000"/>
                <w:sz w:val="24"/>
              </w:rPr>
            </w:pPr>
            <w:r>
              <w:rPr>
                <w:rFonts w:ascii="宋体" w:hAnsi="宋体" w:hint="eastAsia"/>
                <w:color w:val="000000"/>
                <w:sz w:val="24"/>
              </w:rPr>
              <w:t>（可另附页说明，格式自拟）</w:t>
            </w:r>
          </w:p>
        </w:tc>
      </w:tr>
      <w:tr w:rsidR="00863C7C">
        <w:trPr>
          <w:trHeight w:val="687"/>
          <w:jc w:val="center"/>
        </w:trPr>
        <w:tc>
          <w:tcPr>
            <w:tcW w:w="1865" w:type="dxa"/>
            <w:vAlign w:val="center"/>
          </w:tcPr>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其他售后服务</w:t>
            </w:r>
          </w:p>
        </w:tc>
        <w:tc>
          <w:tcPr>
            <w:tcW w:w="6663" w:type="dxa"/>
            <w:gridSpan w:val="3"/>
            <w:vAlign w:val="center"/>
          </w:tcPr>
          <w:p w:rsidR="00863C7C" w:rsidRDefault="00863C7C">
            <w:pPr>
              <w:snapToGrid w:val="0"/>
              <w:spacing w:line="360" w:lineRule="auto"/>
              <w:jc w:val="center"/>
              <w:rPr>
                <w:rFonts w:ascii="宋体" w:hAnsi="宋体"/>
                <w:color w:val="000000"/>
                <w:sz w:val="24"/>
              </w:rPr>
            </w:pPr>
            <w:r>
              <w:rPr>
                <w:rFonts w:ascii="宋体" w:hAnsi="宋体" w:hint="eastAsia"/>
                <w:color w:val="000000"/>
                <w:sz w:val="24"/>
              </w:rPr>
              <w:t>（可另附页说明，格式自拟）</w:t>
            </w:r>
          </w:p>
        </w:tc>
      </w:tr>
    </w:tbl>
    <w:p w:rsidR="00863C7C" w:rsidRDefault="00863C7C">
      <w:pPr>
        <w:spacing w:line="360" w:lineRule="auto"/>
        <w:ind w:left="420"/>
        <w:rPr>
          <w:rFonts w:ascii="宋体" w:hAnsi="宋体"/>
          <w:color w:val="000000"/>
          <w:sz w:val="24"/>
        </w:rPr>
      </w:pPr>
    </w:p>
    <w:p w:rsidR="00863C7C" w:rsidRDefault="00863C7C">
      <w:pPr>
        <w:spacing w:line="360" w:lineRule="auto"/>
        <w:ind w:left="420"/>
        <w:rPr>
          <w:rFonts w:ascii="宋体" w:hAnsi="宋体"/>
          <w:color w:val="000000"/>
          <w:sz w:val="24"/>
        </w:rPr>
      </w:pP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 xml:space="preserve">授权代表（签字）：____________                          </w:t>
      </w:r>
    </w:p>
    <w:p w:rsidR="00863C7C" w:rsidRDefault="00863C7C">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单位</w:t>
      </w:r>
      <w:r>
        <w:rPr>
          <w:rFonts w:ascii="宋体" w:hAnsi="宋体" w:hint="eastAsia"/>
          <w:color w:val="000000"/>
          <w:sz w:val="24"/>
        </w:rPr>
        <w:t>（盖章）</w:t>
      </w:r>
      <w:r>
        <w:rPr>
          <w:rFonts w:ascii="宋体" w:hAnsi="宋体" w:hint="eastAsia"/>
          <w:color w:val="000000"/>
          <w:sz w:val="24"/>
          <w:lang w:val="zh-CN"/>
        </w:rPr>
        <w:t>:    ____________</w:t>
      </w:r>
    </w:p>
    <w:p w:rsidR="00863C7C" w:rsidRDefault="00863C7C">
      <w:pPr>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rsidR="00863C7C" w:rsidRDefault="00863C7C" w:rsidP="00446E0A">
      <w:pPr>
        <w:snapToGrid w:val="0"/>
        <w:spacing w:line="360" w:lineRule="auto"/>
        <w:outlineLvl w:val="1"/>
        <w:rPr>
          <w:sz w:val="24"/>
        </w:rPr>
        <w:sectPr w:rsidR="00863C7C">
          <w:pgSz w:w="11906" w:h="16838"/>
          <w:pgMar w:top="1418" w:right="1134" w:bottom="1418" w:left="1701" w:header="851" w:footer="851" w:gutter="0"/>
          <w:cols w:space="720"/>
          <w:docGrid w:type="lines" w:linePitch="312"/>
        </w:sectPr>
      </w:pPr>
      <w:r>
        <w:rPr>
          <w:color w:val="000000"/>
          <w:szCs w:val="21"/>
        </w:rPr>
        <w:br w:type="page"/>
      </w:r>
      <w:bookmarkStart w:id="1057" w:name="_Hlt151190216"/>
      <w:bookmarkEnd w:id="1057"/>
    </w:p>
    <w:p w:rsidR="00863C7C" w:rsidRDefault="00863C7C">
      <w:pPr>
        <w:snapToGrid w:val="0"/>
        <w:spacing w:line="360" w:lineRule="auto"/>
        <w:outlineLvl w:val="1"/>
        <w:rPr>
          <w:rFonts w:ascii="宋体" w:hAnsi="宋体"/>
          <w:color w:val="000000"/>
          <w:sz w:val="24"/>
        </w:rPr>
      </w:pPr>
      <w:r>
        <w:rPr>
          <w:rFonts w:ascii="黑体" w:eastAsia="黑体" w:hint="eastAsia"/>
          <w:color w:val="000000"/>
          <w:sz w:val="24"/>
        </w:rPr>
        <w:lastRenderedPageBreak/>
        <w:t>附件1</w:t>
      </w:r>
      <w:r w:rsidR="00F764E9">
        <w:rPr>
          <w:rFonts w:ascii="黑体" w:eastAsia="黑体" w:hint="eastAsia"/>
          <w:color w:val="000000"/>
          <w:sz w:val="24"/>
        </w:rPr>
        <w:t>0</w:t>
      </w:r>
      <w:r>
        <w:rPr>
          <w:rFonts w:ascii="黑体" w:eastAsia="黑体" w:hint="eastAsia"/>
          <w:color w:val="000000"/>
          <w:sz w:val="24"/>
        </w:rPr>
        <w:t xml:space="preserve">　中小企业声明函</w:t>
      </w:r>
    </w:p>
    <w:p w:rsidR="00863C7C" w:rsidRDefault="00863C7C" w:rsidP="0048614B">
      <w:pPr>
        <w:spacing w:beforeLines="100" w:afterLines="100" w:line="360" w:lineRule="auto"/>
        <w:jc w:val="center"/>
        <w:rPr>
          <w:rFonts w:eastAsia="仿宋_GB2312"/>
          <w:color w:val="000000"/>
        </w:rPr>
      </w:pPr>
      <w:r>
        <w:rPr>
          <w:rFonts w:ascii="宋体" w:hAnsi="宋体" w:hint="eastAsia"/>
          <w:b/>
          <w:bCs/>
          <w:color w:val="000000"/>
          <w:sz w:val="24"/>
        </w:rPr>
        <w:t>中小企业声明函</w:t>
      </w:r>
      <w:r>
        <w:rPr>
          <w:rFonts w:ascii="宋体" w:hAnsi="宋体"/>
          <w:b/>
          <w:bCs/>
          <w:color w:val="000000"/>
          <w:sz w:val="24"/>
        </w:rPr>
        <w:t>格式</w:t>
      </w:r>
      <w:r>
        <w:rPr>
          <w:rFonts w:eastAsia="仿宋_GB2312"/>
          <w:color w:val="000000"/>
        </w:rPr>
        <w:t xml:space="preserve">       </w:t>
      </w:r>
    </w:p>
    <w:p w:rsidR="00863C7C" w:rsidRDefault="00863C7C">
      <w:pPr>
        <w:spacing w:line="360" w:lineRule="auto"/>
        <w:ind w:firstLine="480"/>
        <w:rPr>
          <w:rFonts w:ascii="宋体" w:hAnsi="宋体"/>
          <w:color w:val="000000"/>
          <w:sz w:val="24"/>
        </w:rPr>
      </w:pPr>
      <w:r>
        <w:rPr>
          <w:rFonts w:ascii="宋体" w:hAnsi="宋体" w:hint="eastAsia"/>
          <w:color w:val="000000"/>
          <w:sz w:val="24"/>
        </w:rPr>
        <w:t>本公司郑重声明，根据《政府采购促进中小企业发展暂行办法》（财库[2011]181号）的规定，本公司为______（请填写：中型、小型、微型）企业。即，本公司同时满足以下条件：</w:t>
      </w:r>
      <w:r>
        <w:rPr>
          <w:rFonts w:ascii="宋体" w:hAnsi="宋体" w:hint="eastAsia"/>
          <w:color w:val="000000"/>
          <w:sz w:val="24"/>
        </w:rPr>
        <w:b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hint="eastAsia"/>
          <w:color w:val="000000"/>
          <w:sz w:val="24"/>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hint="eastAsia"/>
          <w:color w:val="000000"/>
          <w:sz w:val="24"/>
        </w:rPr>
        <w:br/>
        <w:t xml:space="preserve">　　本公司对上述声明的真实性负责。如有虚假，将依法承担相应责任。</w:t>
      </w:r>
    </w:p>
    <w:p w:rsidR="00863C7C" w:rsidRDefault="00863C7C">
      <w:pPr>
        <w:spacing w:line="360" w:lineRule="auto"/>
        <w:ind w:firstLine="480"/>
        <w:rPr>
          <w:rFonts w:ascii="宋体" w:hAnsi="宋体"/>
          <w:color w:val="000000"/>
          <w:sz w:val="24"/>
        </w:rPr>
      </w:pPr>
    </w:p>
    <w:p w:rsidR="00863C7C" w:rsidRDefault="00863C7C">
      <w:pPr>
        <w:spacing w:line="360" w:lineRule="auto"/>
        <w:rPr>
          <w:color w:val="000000"/>
        </w:rPr>
      </w:pPr>
    </w:p>
    <w:p w:rsidR="00863C7C" w:rsidRDefault="00863C7C" w:rsidP="0048614B">
      <w:pPr>
        <w:spacing w:beforeLines="50"/>
        <w:rPr>
          <w:color w:val="000000"/>
        </w:rPr>
      </w:pPr>
      <w:r>
        <w:rPr>
          <w:rFonts w:hint="eastAsia"/>
          <w:color w:val="000000"/>
        </w:rPr>
        <w:t>附：声明函附件（须说明供应商和产品制造商的从业人员、营业收入、资产总额等相关情况）。</w:t>
      </w:r>
    </w:p>
    <w:p w:rsidR="00863C7C" w:rsidRDefault="00863C7C">
      <w:pPr>
        <w:spacing w:line="360" w:lineRule="auto"/>
        <w:rPr>
          <w:rFonts w:ascii="宋体" w:hAnsi="宋体"/>
          <w:color w:val="000000"/>
          <w:sz w:val="24"/>
        </w:rPr>
      </w:pPr>
    </w:p>
    <w:p w:rsidR="00863C7C" w:rsidRDefault="00863C7C">
      <w:pPr>
        <w:spacing w:line="360" w:lineRule="auto"/>
        <w:ind w:right="360" w:firstLine="480"/>
        <w:jc w:val="right"/>
        <w:rPr>
          <w:rFonts w:ascii="宋体" w:hAnsi="宋体"/>
          <w:color w:val="000000"/>
          <w:sz w:val="24"/>
        </w:rPr>
      </w:pPr>
      <w:r>
        <w:rPr>
          <w:rFonts w:ascii="宋体" w:hAnsi="宋体" w:hint="eastAsia"/>
          <w:color w:val="000000"/>
          <w:sz w:val="24"/>
        </w:rPr>
        <w:t>企业名称（盖章）：</w:t>
      </w:r>
    </w:p>
    <w:p w:rsidR="00863C7C" w:rsidRDefault="00863C7C">
      <w:pPr>
        <w:spacing w:line="360" w:lineRule="auto"/>
        <w:ind w:right="360" w:firstLine="480"/>
        <w:jc w:val="right"/>
        <w:rPr>
          <w:rFonts w:ascii="宋体" w:hAnsi="宋体"/>
          <w:color w:val="000000"/>
          <w:sz w:val="24"/>
        </w:rPr>
      </w:pPr>
      <w:r>
        <w:rPr>
          <w:rFonts w:ascii="宋体" w:hAnsi="宋体" w:hint="eastAsia"/>
          <w:color w:val="000000"/>
          <w:sz w:val="24"/>
        </w:rPr>
        <w:t>日           期：</w:t>
      </w:r>
    </w:p>
    <w:p w:rsidR="00863C7C" w:rsidRPr="00B83330" w:rsidRDefault="00863C7C">
      <w:pPr>
        <w:pStyle w:val="2"/>
        <w:jc w:val="left"/>
        <w:rPr>
          <w:rFonts w:ascii="宋体" w:eastAsia="宋体" w:hAnsi="宋体"/>
          <w:b w:val="0"/>
          <w:sz w:val="21"/>
        </w:rPr>
      </w:pPr>
      <w:r>
        <w:rPr>
          <w:rFonts w:hAnsi="宋体"/>
          <w:color w:val="000000"/>
          <w:sz w:val="24"/>
        </w:rPr>
        <w:br w:type="page"/>
      </w:r>
      <w:bookmarkStart w:id="1058" w:name="_Toc496014317"/>
      <w:r w:rsidRPr="00B83330">
        <w:rPr>
          <w:rFonts w:ascii="黑体" w:hint="eastAsia"/>
          <w:b w:val="0"/>
          <w:color w:val="000000"/>
          <w:sz w:val="24"/>
        </w:rPr>
        <w:lastRenderedPageBreak/>
        <w:t>附件1</w:t>
      </w:r>
      <w:r w:rsidR="00F764E9">
        <w:rPr>
          <w:rFonts w:ascii="黑体" w:hint="eastAsia"/>
          <w:b w:val="0"/>
          <w:color w:val="000000"/>
          <w:sz w:val="24"/>
        </w:rPr>
        <w:t>1</w:t>
      </w:r>
      <w:r w:rsidRPr="00B83330">
        <w:rPr>
          <w:rFonts w:ascii="黑体" w:hint="eastAsia"/>
          <w:b w:val="0"/>
          <w:color w:val="000000"/>
          <w:sz w:val="24"/>
        </w:rPr>
        <w:t xml:space="preserve"> </w:t>
      </w:r>
      <w:bookmarkEnd w:id="1058"/>
      <w:r w:rsidRPr="00B83330">
        <w:rPr>
          <w:rFonts w:ascii="黑体" w:hint="eastAsia"/>
          <w:b w:val="0"/>
          <w:color w:val="000000"/>
          <w:sz w:val="24"/>
        </w:rPr>
        <w:t>残疾人福利性单位声明函</w:t>
      </w:r>
    </w:p>
    <w:p w:rsidR="00863C7C" w:rsidRDefault="00863C7C">
      <w:pPr>
        <w:spacing w:line="588" w:lineRule="exact"/>
        <w:jc w:val="center"/>
        <w:rPr>
          <w:rFonts w:ascii="仿宋_GB2312" w:eastAsia="仿宋_GB2312"/>
          <w:b/>
          <w:spacing w:val="6"/>
          <w:sz w:val="32"/>
          <w:szCs w:val="32"/>
        </w:rPr>
      </w:pPr>
      <w:bookmarkStart w:id="1059" w:name="OLE_LINK13"/>
      <w:bookmarkStart w:id="1060" w:name="OLE_LINK14"/>
    </w:p>
    <w:p w:rsidR="00863C7C" w:rsidRDefault="00863C7C">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bookmarkEnd w:id="1059"/>
    <w:bookmarkEnd w:id="1060"/>
    <w:p w:rsidR="00863C7C" w:rsidRDefault="00863C7C">
      <w:pPr>
        <w:spacing w:line="588" w:lineRule="exact"/>
        <w:rPr>
          <w:rFonts w:ascii="仿宋_GB2312" w:eastAsia="仿宋_GB2312"/>
          <w:b/>
          <w:spacing w:val="6"/>
          <w:sz w:val="30"/>
          <w:szCs w:val="30"/>
        </w:rPr>
      </w:pPr>
    </w:p>
    <w:p w:rsidR="00863C7C" w:rsidRDefault="00863C7C">
      <w:pPr>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本单位郑重声明，根据《财政部 民政部 中国残疾人联合会关于促进残疾人就业政府采购政策的通知》（财库</w:t>
      </w:r>
      <w:r>
        <w:rPr>
          <w:rFonts w:ascii="仿宋_GB2312" w:eastAsia="仿宋_GB2312" w:hint="eastAsia"/>
          <w:sz w:val="32"/>
          <w:szCs w:val="32"/>
        </w:rPr>
        <w:t>〔2017〕 141</w:t>
      </w:r>
      <w:r>
        <w:rPr>
          <w:rFonts w:ascii="仿宋_GB2312" w:eastAsia="仿宋_GB2312" w:hint="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63C7C" w:rsidRDefault="00863C7C">
      <w:pPr>
        <w:spacing w:line="588" w:lineRule="exact"/>
        <w:ind w:firstLineChars="200" w:firstLine="624"/>
        <w:rPr>
          <w:rFonts w:ascii="仿宋_GB2312" w:eastAsia="仿宋_GB2312"/>
          <w:spacing w:val="6"/>
          <w:sz w:val="30"/>
          <w:szCs w:val="30"/>
        </w:rPr>
      </w:pPr>
      <w:r>
        <w:rPr>
          <w:rFonts w:ascii="仿宋_GB2312" w:eastAsia="仿宋_GB2312" w:hint="eastAsia"/>
          <w:spacing w:val="6"/>
          <w:sz w:val="30"/>
          <w:szCs w:val="30"/>
        </w:rPr>
        <w:t>本单位对上述声明的真实性负责。如有虚假，将依法承担相应责任。</w:t>
      </w:r>
    </w:p>
    <w:p w:rsidR="00863C7C" w:rsidRDefault="00863C7C">
      <w:pPr>
        <w:spacing w:line="588" w:lineRule="exact"/>
        <w:ind w:firstLineChars="200" w:firstLine="624"/>
        <w:rPr>
          <w:rFonts w:ascii="仿宋_GB2312" w:eastAsia="仿宋_GB2312"/>
          <w:spacing w:val="6"/>
          <w:sz w:val="30"/>
          <w:szCs w:val="30"/>
        </w:rPr>
      </w:pPr>
    </w:p>
    <w:p w:rsidR="00863C7C" w:rsidRDefault="00863C7C">
      <w:pPr>
        <w:spacing w:line="588" w:lineRule="exact"/>
        <w:ind w:firstLineChars="200" w:firstLine="624"/>
        <w:rPr>
          <w:rFonts w:ascii="仿宋_GB2312" w:eastAsia="仿宋_GB2312"/>
          <w:spacing w:val="6"/>
          <w:sz w:val="30"/>
          <w:szCs w:val="30"/>
        </w:rPr>
      </w:pPr>
    </w:p>
    <w:p w:rsidR="00863C7C" w:rsidRDefault="00863C7C">
      <w:pPr>
        <w:tabs>
          <w:tab w:val="left" w:pos="4860"/>
        </w:tabs>
        <w:spacing w:line="588" w:lineRule="exact"/>
        <w:ind w:right="1560" w:firstLineChars="200" w:firstLine="624"/>
        <w:jc w:val="center"/>
        <w:rPr>
          <w:rFonts w:ascii="仿宋_GB2312" w:eastAsia="仿宋_GB2312"/>
          <w:spacing w:val="6"/>
          <w:sz w:val="30"/>
          <w:szCs w:val="30"/>
        </w:rPr>
      </w:pPr>
      <w:r>
        <w:rPr>
          <w:rFonts w:ascii="仿宋_GB2312" w:eastAsia="仿宋_GB2312" w:hint="eastAsia"/>
          <w:spacing w:val="6"/>
          <w:sz w:val="30"/>
          <w:szCs w:val="30"/>
        </w:rPr>
        <w:t xml:space="preserve">               单位名称（盖章）：</w:t>
      </w:r>
    </w:p>
    <w:p w:rsidR="00863C7C" w:rsidRDefault="00863C7C">
      <w:pPr>
        <w:snapToGrid w:val="0"/>
        <w:spacing w:line="360" w:lineRule="auto"/>
        <w:jc w:val="left"/>
        <w:outlineLvl w:val="1"/>
        <w:rPr>
          <w:rFonts w:ascii="黑体" w:eastAsia="黑体"/>
          <w:color w:val="000000"/>
          <w:sz w:val="24"/>
        </w:rPr>
      </w:pPr>
      <w:r>
        <w:rPr>
          <w:rFonts w:ascii="仿宋_GB2312" w:eastAsia="仿宋_GB2312" w:hint="eastAsia"/>
          <w:spacing w:val="6"/>
          <w:sz w:val="30"/>
          <w:szCs w:val="30"/>
        </w:rPr>
        <w:t xml:space="preserve">       日  期：</w:t>
      </w:r>
      <w:r>
        <w:rPr>
          <w:rFonts w:hAnsi="宋体"/>
          <w:color w:val="000000"/>
          <w:sz w:val="24"/>
        </w:rPr>
        <w:br w:type="page"/>
      </w:r>
      <w:r>
        <w:rPr>
          <w:rFonts w:ascii="黑体" w:eastAsia="黑体" w:hint="eastAsia"/>
          <w:color w:val="000000"/>
          <w:sz w:val="24"/>
        </w:rPr>
        <w:lastRenderedPageBreak/>
        <w:t>附件1</w:t>
      </w:r>
      <w:r w:rsidR="00F764E9">
        <w:rPr>
          <w:rFonts w:ascii="黑体" w:eastAsia="黑体" w:hint="eastAsia"/>
          <w:color w:val="000000"/>
          <w:sz w:val="24"/>
        </w:rPr>
        <w:t>2</w:t>
      </w:r>
      <w:r>
        <w:rPr>
          <w:rFonts w:ascii="黑体" w:eastAsia="黑体" w:hint="eastAsia"/>
          <w:color w:val="000000"/>
          <w:sz w:val="24"/>
        </w:rPr>
        <w:t xml:space="preserve"> </w:t>
      </w:r>
      <w:r w:rsidR="00F764E9">
        <w:rPr>
          <w:rFonts w:ascii="黑体" w:eastAsia="黑体" w:hint="eastAsia"/>
          <w:color w:val="000000"/>
          <w:sz w:val="24"/>
        </w:rPr>
        <w:t>技术</w:t>
      </w:r>
      <w:r>
        <w:rPr>
          <w:rFonts w:ascii="黑体" w:eastAsia="黑体" w:hint="eastAsia"/>
          <w:color w:val="000000"/>
          <w:sz w:val="24"/>
        </w:rPr>
        <w:t>服务方案</w:t>
      </w:r>
    </w:p>
    <w:p w:rsidR="00863C7C" w:rsidRDefault="00863C7C">
      <w:pPr>
        <w:snapToGrid w:val="0"/>
        <w:spacing w:line="360" w:lineRule="auto"/>
        <w:jc w:val="left"/>
        <w:outlineLvl w:val="1"/>
        <w:rPr>
          <w:rFonts w:ascii="黑体" w:eastAsia="黑体"/>
          <w:color w:val="000000"/>
          <w:sz w:val="24"/>
        </w:rPr>
      </w:pPr>
      <w:r>
        <w:rPr>
          <w:rFonts w:ascii="黑体" w:eastAsia="黑体" w:hint="eastAsia"/>
          <w:color w:val="000000"/>
          <w:sz w:val="24"/>
        </w:rPr>
        <w:t>注：供应商须提供满足采购文件采购需求和《</w:t>
      </w:r>
      <w:r w:rsidR="008B77F4">
        <w:rPr>
          <w:rFonts w:ascii="黑体" w:eastAsia="黑体" w:hint="eastAsia"/>
          <w:color w:val="000000"/>
          <w:sz w:val="24"/>
        </w:rPr>
        <w:t>评审</w:t>
      </w:r>
      <w:r>
        <w:rPr>
          <w:rFonts w:ascii="黑体" w:eastAsia="黑体" w:hint="eastAsia"/>
          <w:color w:val="000000"/>
          <w:sz w:val="24"/>
        </w:rPr>
        <w:t>标准》中要求的项目服务、技术服务方案。</w:t>
      </w:r>
    </w:p>
    <w:p w:rsidR="00863C7C" w:rsidRDefault="00863C7C">
      <w:pPr>
        <w:snapToGrid w:val="0"/>
        <w:spacing w:line="360" w:lineRule="auto"/>
        <w:jc w:val="left"/>
        <w:outlineLvl w:val="1"/>
        <w:rPr>
          <w:rFonts w:ascii="黑体" w:eastAsia="黑体"/>
          <w:color w:val="000000"/>
          <w:sz w:val="24"/>
        </w:rPr>
      </w:pPr>
    </w:p>
    <w:p w:rsidR="00863C7C" w:rsidRDefault="00863C7C">
      <w:pPr>
        <w:snapToGrid w:val="0"/>
        <w:spacing w:line="360" w:lineRule="auto"/>
        <w:jc w:val="left"/>
        <w:outlineLvl w:val="1"/>
        <w:rPr>
          <w:rFonts w:ascii="黑体" w:eastAsia="黑体"/>
          <w:color w:val="000000"/>
          <w:sz w:val="24"/>
        </w:rPr>
      </w:pPr>
      <w:r>
        <w:rPr>
          <w:rFonts w:ascii="黑体" w:eastAsia="黑体"/>
          <w:color w:val="000000"/>
          <w:sz w:val="24"/>
        </w:rPr>
        <w:br w:type="page"/>
      </w:r>
      <w:r>
        <w:rPr>
          <w:rFonts w:ascii="黑体" w:eastAsia="黑体" w:hint="eastAsia"/>
          <w:color w:val="000000"/>
          <w:sz w:val="24"/>
        </w:rPr>
        <w:lastRenderedPageBreak/>
        <w:t>附件1</w:t>
      </w:r>
      <w:r w:rsidR="00137B1A">
        <w:rPr>
          <w:rFonts w:ascii="黑体" w:eastAsia="黑体" w:hint="eastAsia"/>
          <w:color w:val="000000"/>
          <w:sz w:val="24"/>
        </w:rPr>
        <w:t>3</w:t>
      </w:r>
      <w:r>
        <w:rPr>
          <w:rFonts w:ascii="黑体" w:eastAsia="黑体" w:hint="eastAsia"/>
          <w:color w:val="000000"/>
          <w:sz w:val="24"/>
        </w:rPr>
        <w:t xml:space="preserve"> 信用记录</w:t>
      </w:r>
    </w:p>
    <w:p w:rsidR="00863C7C" w:rsidRDefault="00863C7C">
      <w:pPr>
        <w:snapToGrid w:val="0"/>
        <w:spacing w:line="360" w:lineRule="auto"/>
        <w:ind w:firstLineChars="200" w:firstLine="480"/>
        <w:jc w:val="left"/>
        <w:outlineLvl w:val="1"/>
        <w:rPr>
          <w:rFonts w:ascii="宋体" w:hAnsi="宋体"/>
          <w:color w:val="000000"/>
          <w:sz w:val="24"/>
        </w:rPr>
      </w:pPr>
      <w:bookmarkStart w:id="1061" w:name="_Toc9946889"/>
      <w:r>
        <w:rPr>
          <w:rFonts w:ascii="宋体" w:hAnsi="宋体" w:hint="eastAsia"/>
          <w:color w:val="000000"/>
          <w:sz w:val="24"/>
        </w:rPr>
        <w:t>根据财库〔2016〕125号《财政部关于在政府采购活动中查询及使用信用记录有关问题的通知》的要求，采购人、采购代理机构将通过“信用中国”网站（www.creditchina.gov.cn）、中国政府采购网（www.ccgp.gov.cn）等渠道查询相关主体信用记录。</w:t>
      </w:r>
      <w:bookmarkEnd w:id="1061"/>
    </w:p>
    <w:p w:rsidR="00863C7C" w:rsidRDefault="00863C7C">
      <w:pPr>
        <w:snapToGrid w:val="0"/>
        <w:spacing w:line="360" w:lineRule="auto"/>
        <w:ind w:firstLineChars="200" w:firstLine="480"/>
        <w:jc w:val="left"/>
        <w:outlineLvl w:val="1"/>
        <w:rPr>
          <w:rFonts w:ascii="宋体" w:hAnsi="宋体"/>
          <w:color w:val="000000"/>
          <w:sz w:val="24"/>
        </w:rPr>
      </w:pPr>
      <w:bookmarkStart w:id="1062" w:name="_Toc9946890"/>
      <w:r>
        <w:rPr>
          <w:rFonts w:ascii="宋体" w:hAnsi="宋体" w:hint="eastAsia"/>
          <w:color w:val="000000"/>
          <w:sz w:val="24"/>
        </w:rPr>
        <w:t>供应商提供材料及截止时点：</w:t>
      </w:r>
      <w:r>
        <w:rPr>
          <w:rFonts w:ascii="宋体" w:hAnsi="宋体" w:hint="eastAsia"/>
          <w:b/>
          <w:color w:val="000000"/>
          <w:sz w:val="28"/>
          <w:szCs w:val="28"/>
        </w:rPr>
        <w:t>供应商须提供本单位在“信用中国”网站（www.creditchina.gov.cn）、中国政府采购</w:t>
      </w:r>
      <w:r>
        <w:rPr>
          <w:rFonts w:ascii="宋体" w:hAnsi="宋体" w:hint="eastAsia"/>
          <w:b/>
          <w:sz w:val="28"/>
          <w:szCs w:val="28"/>
        </w:rPr>
        <w:t>网</w:t>
      </w:r>
      <w:r>
        <w:rPr>
          <w:rFonts w:ascii="宋体" w:hAnsi="宋体" w:hint="eastAsia"/>
          <w:b/>
          <w:color w:val="000000"/>
          <w:sz w:val="28"/>
          <w:szCs w:val="28"/>
        </w:rPr>
        <w:t>（www.ccgp.gov.cn）投标/响应截止时间前15日内信用记录/政府采购严重违法失信行为记录名单的截图。</w:t>
      </w:r>
      <w:bookmarkEnd w:id="1062"/>
    </w:p>
    <w:p w:rsidR="00863C7C" w:rsidRDefault="00863C7C">
      <w:pPr>
        <w:snapToGrid w:val="0"/>
        <w:spacing w:line="360" w:lineRule="auto"/>
        <w:ind w:firstLineChars="200" w:firstLine="480"/>
        <w:jc w:val="left"/>
        <w:outlineLvl w:val="1"/>
        <w:rPr>
          <w:rFonts w:ascii="宋体" w:hAnsi="宋体"/>
          <w:color w:val="000000"/>
          <w:sz w:val="24"/>
        </w:rPr>
      </w:pPr>
      <w:bookmarkStart w:id="1063" w:name="_Toc9946891"/>
      <w:r>
        <w:rPr>
          <w:rFonts w:ascii="宋体" w:hAnsi="宋体" w:hint="eastAsia"/>
          <w:color w:val="000000"/>
          <w:sz w:val="24"/>
        </w:rPr>
        <w:t>信用信息查询记录和证据留存：由采购人、采购代理机构审核供应商主体在“信用中国”、“中国政府采购网”网站的信用记录/政府采购严重违法失信行为记录名单的截图，并作为供应商是否通过资格性审查的依据之一。供应商信用信息查询记录及相关证据与其他采购文件一并保存。如有供应商提供的相关文件不清晰或遗漏或其他必要原因，由采购人、采购代理机构对供应商在“信用中国”网站（www.creditchina.gov.cn）、中国政府采购</w:t>
      </w:r>
      <w:r>
        <w:rPr>
          <w:rFonts w:ascii="宋体" w:hAnsi="宋体" w:hint="eastAsia"/>
          <w:sz w:val="24"/>
        </w:rPr>
        <w:t>网</w:t>
      </w:r>
      <w:r>
        <w:rPr>
          <w:rFonts w:ascii="宋体" w:hAnsi="宋体" w:hint="eastAsia"/>
          <w:color w:val="000000"/>
          <w:sz w:val="24"/>
        </w:rPr>
        <w:t>（www.ccgp.gov.cn）查询并打印的信用记录为最终依据。</w:t>
      </w:r>
      <w:bookmarkEnd w:id="1063"/>
    </w:p>
    <w:p w:rsidR="00863C7C" w:rsidRDefault="00863C7C">
      <w:pPr>
        <w:snapToGrid w:val="0"/>
        <w:spacing w:line="360" w:lineRule="auto"/>
        <w:ind w:firstLineChars="200" w:firstLine="480"/>
        <w:jc w:val="left"/>
        <w:outlineLvl w:val="1"/>
        <w:rPr>
          <w:rFonts w:ascii="宋体" w:hAnsi="宋体"/>
          <w:color w:val="000000"/>
          <w:sz w:val="24"/>
        </w:rPr>
      </w:pPr>
      <w:bookmarkStart w:id="1064" w:name="_Toc9946892"/>
      <w:r>
        <w:rPr>
          <w:rFonts w:ascii="宋体" w:hAnsi="宋体" w:hint="eastAsia"/>
          <w:color w:val="000000"/>
          <w:sz w:val="24"/>
        </w:rPr>
        <w:t>信用信息的使用规则：对列入失信被执行人、重大税收违法案件当事人名单、政府采购严重违法失信行为记录名单及其他不符合《中华人民共和国政府采购法》第二十二条规定条件的供应商，其投标/响应文件将被拒绝。</w:t>
      </w:r>
      <w:bookmarkEnd w:id="1064"/>
    </w:p>
    <w:p w:rsidR="00863C7C" w:rsidRDefault="00863C7C">
      <w:pPr>
        <w:snapToGrid w:val="0"/>
        <w:spacing w:line="360" w:lineRule="auto"/>
        <w:ind w:firstLineChars="200" w:firstLine="480"/>
        <w:jc w:val="left"/>
        <w:outlineLvl w:val="1"/>
        <w:rPr>
          <w:rFonts w:ascii="宋体" w:hAnsi="宋体"/>
          <w:color w:val="000000"/>
          <w:sz w:val="24"/>
        </w:rPr>
      </w:pPr>
      <w:bookmarkStart w:id="1065" w:name="_Toc9946893"/>
      <w:r>
        <w:rPr>
          <w:rFonts w:ascii="宋体" w:hAnsi="宋体" w:hint="eastAsia"/>
          <w:color w:val="000000"/>
          <w:sz w:val="24"/>
        </w:rPr>
        <w:t>事业单位、社团组织有可能在“信用中国”网站（www.creditchina.gov.cn）”无相关信用记录，若有此情况请在此处填写情况说明并加盖公章。</w:t>
      </w:r>
      <w:bookmarkEnd w:id="1065"/>
    </w:p>
    <w:p w:rsidR="00863C7C" w:rsidRDefault="00863C7C">
      <w:pPr>
        <w:snapToGrid w:val="0"/>
        <w:spacing w:line="360" w:lineRule="auto"/>
        <w:jc w:val="left"/>
        <w:outlineLvl w:val="1"/>
        <w:rPr>
          <w:rFonts w:ascii="黑体" w:eastAsia="黑体"/>
          <w:color w:val="000000"/>
          <w:sz w:val="24"/>
        </w:rPr>
      </w:pPr>
      <w:r>
        <w:rPr>
          <w:rFonts w:ascii="黑体" w:eastAsia="黑体"/>
          <w:color w:val="000000"/>
          <w:sz w:val="24"/>
        </w:rPr>
        <w:br w:type="page"/>
      </w:r>
      <w:r>
        <w:rPr>
          <w:rFonts w:ascii="黑体" w:eastAsia="黑体" w:hint="eastAsia"/>
          <w:color w:val="000000"/>
          <w:sz w:val="24"/>
        </w:rPr>
        <w:lastRenderedPageBreak/>
        <w:t>附件1</w:t>
      </w:r>
      <w:r w:rsidR="005143C6">
        <w:rPr>
          <w:rFonts w:ascii="黑体" w:eastAsia="黑体" w:hint="eastAsia"/>
          <w:color w:val="000000"/>
          <w:sz w:val="24"/>
        </w:rPr>
        <w:t>4</w:t>
      </w:r>
      <w:r>
        <w:rPr>
          <w:rFonts w:ascii="黑体" w:eastAsia="黑体" w:hint="eastAsia"/>
          <w:color w:val="000000"/>
          <w:sz w:val="24"/>
        </w:rPr>
        <w:t>其他有利于评审的材料</w:t>
      </w:r>
    </w:p>
    <w:bookmarkEnd w:id="807"/>
    <w:p w:rsidR="00863C7C" w:rsidRDefault="00863C7C">
      <w:pPr>
        <w:pStyle w:val="aff7"/>
        <w:adjustRightInd/>
        <w:snapToGrid/>
        <w:spacing w:after="0"/>
        <w:rPr>
          <w:u w:val="single"/>
        </w:rPr>
      </w:pPr>
    </w:p>
    <w:sectPr w:rsidR="00863C7C" w:rsidSect="00A554E2">
      <w:headerReference w:type="even" r:id="rId18"/>
      <w:footerReference w:type="even" r:id="rId19"/>
      <w:footerReference w:type="default" r:id="rId20"/>
      <w:headerReference w:type="first" r:id="rId21"/>
      <w:footerReference w:type="first" r:id="rId22"/>
      <w:pgSz w:w="11906" w:h="16838"/>
      <w:pgMar w:top="1418" w:right="1134" w:bottom="1418"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994" w:rsidRDefault="00FC6994">
      <w:r>
        <w:separator/>
      </w:r>
    </w:p>
  </w:endnote>
  <w:endnote w:type="continuationSeparator" w:id="0">
    <w:p w:rsidR="00FC6994" w:rsidRDefault="00FC699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Sans Serif">
    <w:altName w:val="Arial"/>
    <w:charset w:val="00"/>
    <w:family w:val="swiss"/>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ail">
    <w:altName w:val="Times New Roman"/>
    <w:charset w:val="00"/>
    <w:family w:val="roman"/>
    <w:pitch w:val="default"/>
    <w:sig w:usb0="00000000" w:usb1="00000000" w:usb2="00000000" w:usb3="00000000" w:csb0="00040001" w:csb1="00000000"/>
  </w:font>
  <w:font w:name="ˎ̥">
    <w:altName w:val="Times New Roman"/>
    <w:charset w:val="00"/>
    <w:family w:val="auto"/>
    <w:pitch w:val="default"/>
    <w:sig w:usb0="00000000" w:usb1="00000000" w:usb2="00000000" w:usb3="00000000" w:csb0="00040001" w:csb1="00000000"/>
  </w:font>
  <w:font w:name="华文中宋">
    <w:altName w:val="hakuyoxingshu7000"/>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华文细黑">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五">
    <w:altName w:val="黑体"/>
    <w:charset w:val="86"/>
    <w:family w:val="auto"/>
    <w:pitch w:val="default"/>
    <w:sig w:usb0="00000000" w:usb1="0000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80" w:rsidRDefault="005D2CB7">
    <w:pPr>
      <w:pStyle w:val="afb"/>
      <w:framePr w:wrap="around" w:vAnchor="text" w:hAnchor="margin" w:xAlign="center" w:y="1"/>
      <w:rPr>
        <w:rStyle w:val="a8"/>
      </w:rPr>
    </w:pPr>
    <w:r>
      <w:fldChar w:fldCharType="begin"/>
    </w:r>
    <w:r w:rsidR="001D2A80">
      <w:rPr>
        <w:rStyle w:val="a8"/>
      </w:rPr>
      <w:instrText xml:space="preserve">PAGE  </w:instrText>
    </w:r>
    <w:r>
      <w:fldChar w:fldCharType="end"/>
    </w:r>
  </w:p>
  <w:p w:rsidR="001D2A80" w:rsidRDefault="001D2A80">
    <w:pPr>
      <w:pStyle w:val="afb"/>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80" w:rsidRDefault="001D2A80">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80" w:rsidRDefault="005D2CB7">
    <w:pPr>
      <w:pStyle w:val="afb"/>
      <w:framePr w:wrap="around" w:vAnchor="text" w:hAnchor="margin" w:xAlign="center" w:y="1"/>
      <w:rPr>
        <w:rStyle w:val="a8"/>
      </w:rPr>
    </w:pPr>
    <w:r>
      <w:fldChar w:fldCharType="begin"/>
    </w:r>
    <w:r w:rsidR="001D2A80">
      <w:rPr>
        <w:rStyle w:val="a8"/>
      </w:rPr>
      <w:instrText xml:space="preserve">PAGE  </w:instrText>
    </w:r>
    <w:r>
      <w:fldChar w:fldCharType="separate"/>
    </w:r>
    <w:r w:rsidR="00D47300">
      <w:rPr>
        <w:rStyle w:val="a8"/>
        <w:noProof/>
      </w:rPr>
      <w:t>4</w:t>
    </w:r>
    <w:r>
      <w:fldChar w:fldCharType="end"/>
    </w:r>
  </w:p>
  <w:p w:rsidR="001D2A80" w:rsidRDefault="001D2A80">
    <w:pPr>
      <w:pStyle w:val="afb"/>
      <w:framePr w:wrap="around" w:vAnchor="text" w:hAnchor="margin" w:y="1"/>
      <w:ind w:right="360"/>
      <w:rPr>
        <w:rStyle w:val="a8"/>
      </w:rPr>
    </w:pPr>
  </w:p>
  <w:p w:rsidR="001D2A80" w:rsidRDefault="001D2A80">
    <w:pPr>
      <w:pStyle w:val="afb"/>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6517"/>
      <w:docPartObj>
        <w:docPartGallery w:val="Page Numbers (Bottom of Page)"/>
        <w:docPartUnique/>
      </w:docPartObj>
    </w:sdtPr>
    <w:sdtContent>
      <w:p w:rsidR="001D2A80" w:rsidRDefault="005D2CB7">
        <w:pPr>
          <w:pStyle w:val="afb"/>
          <w:jc w:val="center"/>
        </w:pPr>
        <w:r>
          <w:fldChar w:fldCharType="begin"/>
        </w:r>
        <w:r w:rsidR="001D2A80">
          <w:instrText xml:space="preserve"> PAGE   \* MERGEFORMAT </w:instrText>
        </w:r>
        <w:r>
          <w:fldChar w:fldCharType="separate"/>
        </w:r>
        <w:r w:rsidR="00B814F5" w:rsidRPr="00B814F5">
          <w:rPr>
            <w:noProof/>
            <w:lang w:val="zh-CN"/>
          </w:rPr>
          <w:t>30</w:t>
        </w:r>
        <w:r>
          <w:fldChar w:fldCharType="end"/>
        </w:r>
      </w:p>
    </w:sdtContent>
  </w:sdt>
  <w:p w:rsidR="001D2A80" w:rsidRDefault="001D2A80">
    <w:pPr>
      <w:pStyle w:val="afb"/>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0837"/>
      <w:docPartObj>
        <w:docPartGallery w:val="Page Numbers (Bottom of Page)"/>
        <w:docPartUnique/>
      </w:docPartObj>
    </w:sdtPr>
    <w:sdtContent>
      <w:p w:rsidR="001D2A80" w:rsidRDefault="005D2CB7">
        <w:pPr>
          <w:pStyle w:val="afb"/>
          <w:jc w:val="center"/>
        </w:pPr>
        <w:r>
          <w:fldChar w:fldCharType="begin"/>
        </w:r>
        <w:r w:rsidR="001D2A80">
          <w:instrText xml:space="preserve"> PAGE   \* MERGEFORMAT </w:instrText>
        </w:r>
        <w:r>
          <w:fldChar w:fldCharType="separate"/>
        </w:r>
        <w:r w:rsidR="00D47300" w:rsidRPr="00D47300">
          <w:rPr>
            <w:noProof/>
            <w:lang w:val="zh-CN"/>
          </w:rPr>
          <w:t>17</w:t>
        </w:r>
        <w:r>
          <w:fldChar w:fldCharType="end"/>
        </w:r>
      </w:p>
    </w:sdtContent>
  </w:sdt>
  <w:p w:rsidR="001D2A80" w:rsidRDefault="001D2A80">
    <w:pPr>
      <w:ind w:right="360"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0838"/>
      <w:docPartObj>
        <w:docPartGallery w:val="Page Numbers (Bottom of Page)"/>
        <w:docPartUnique/>
      </w:docPartObj>
    </w:sdtPr>
    <w:sdtContent>
      <w:p w:rsidR="001D2A80" w:rsidRDefault="005D2CB7">
        <w:pPr>
          <w:pStyle w:val="afb"/>
          <w:jc w:val="center"/>
        </w:pPr>
        <w:r>
          <w:fldChar w:fldCharType="begin"/>
        </w:r>
        <w:r w:rsidR="001D2A80">
          <w:instrText xml:space="preserve"> PAGE   \* MERGEFORMAT </w:instrText>
        </w:r>
        <w:r>
          <w:fldChar w:fldCharType="separate"/>
        </w:r>
        <w:r w:rsidR="00B814F5" w:rsidRPr="00B814F5">
          <w:rPr>
            <w:noProof/>
            <w:lang w:val="zh-CN"/>
          </w:rPr>
          <w:t>36</w:t>
        </w:r>
        <w:r>
          <w:fldChar w:fldCharType="end"/>
        </w:r>
      </w:p>
    </w:sdtContent>
  </w:sdt>
  <w:p w:rsidR="001D2A80" w:rsidRDefault="001D2A80">
    <w:pPr>
      <w:pStyle w:val="afb"/>
      <w:tabs>
        <w:tab w:val="clear" w:pos="4153"/>
        <w:tab w:val="center" w:pos="4320"/>
      </w:tabs>
      <w:ind w:right="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80" w:rsidRDefault="005D2CB7">
    <w:pPr>
      <w:pStyle w:val="afb"/>
      <w:framePr w:wrap="around" w:vAnchor="text" w:hAnchor="margin" w:xAlign="center" w:y="1"/>
      <w:rPr>
        <w:rStyle w:val="a8"/>
      </w:rPr>
    </w:pPr>
    <w:r>
      <w:fldChar w:fldCharType="begin"/>
    </w:r>
    <w:r w:rsidR="001D2A80">
      <w:rPr>
        <w:rStyle w:val="a8"/>
      </w:rPr>
      <w:instrText xml:space="preserve">PAGE  </w:instrText>
    </w:r>
    <w:r>
      <w:fldChar w:fldCharType="separate"/>
    </w:r>
    <w:r w:rsidR="0048614B">
      <w:rPr>
        <w:rStyle w:val="a8"/>
        <w:noProof/>
      </w:rPr>
      <w:t>42</w:t>
    </w:r>
    <w:r>
      <w:fldChar w:fldCharType="end"/>
    </w:r>
  </w:p>
  <w:p w:rsidR="001D2A80" w:rsidRDefault="001D2A80">
    <w:pPr>
      <w:pStyle w:val="afb"/>
      <w:wordWrap w:val="0"/>
      <w:ind w:right="540"/>
      <w:jc w:val="right"/>
    </w:pPr>
    <w:r>
      <w:rPr>
        <w:rFonts w:hint="eastAsia"/>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80" w:rsidRDefault="005D2CB7">
    <w:pPr>
      <w:pStyle w:val="afb"/>
      <w:framePr w:wrap="around" w:vAnchor="text" w:hAnchor="margin" w:xAlign="center" w:y="1"/>
      <w:rPr>
        <w:rStyle w:val="a8"/>
      </w:rPr>
    </w:pPr>
    <w:r>
      <w:fldChar w:fldCharType="begin"/>
    </w:r>
    <w:r w:rsidR="001D2A80">
      <w:rPr>
        <w:rStyle w:val="a8"/>
      </w:rPr>
      <w:instrText xml:space="preserve">PAGE  </w:instrText>
    </w:r>
    <w:r>
      <w:fldChar w:fldCharType="separate"/>
    </w:r>
    <w:r w:rsidR="0048614B">
      <w:rPr>
        <w:rStyle w:val="a8"/>
        <w:noProof/>
      </w:rPr>
      <w:t>55</w:t>
    </w:r>
    <w:r>
      <w:fldChar w:fldCharType="end"/>
    </w:r>
  </w:p>
  <w:p w:rsidR="001D2A80" w:rsidRDefault="001D2A80">
    <w:pPr>
      <w:pStyle w:val="afb"/>
      <w:wordWrap w:val="0"/>
      <w:ind w:right="540"/>
      <w:jc w:val="right"/>
    </w:pPr>
    <w:r>
      <w:rPr>
        <w:rFonts w:hint="eastAsia"/>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80" w:rsidRDefault="005D2CB7">
    <w:pPr>
      <w:pStyle w:val="afb"/>
      <w:framePr w:wrap="around" w:vAnchor="text" w:hAnchor="margin" w:xAlign="right" w:y="1"/>
      <w:rPr>
        <w:rStyle w:val="a8"/>
      </w:rPr>
    </w:pPr>
    <w:r>
      <w:fldChar w:fldCharType="begin"/>
    </w:r>
    <w:r w:rsidR="001D2A80">
      <w:rPr>
        <w:rStyle w:val="a8"/>
      </w:rPr>
      <w:instrText xml:space="preserve">PAGE  </w:instrText>
    </w:r>
    <w:r>
      <w:fldChar w:fldCharType="end"/>
    </w:r>
  </w:p>
  <w:p w:rsidR="001D2A80" w:rsidRDefault="001D2A80">
    <w:pPr>
      <w:pStyle w:val="afb"/>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6518"/>
      <w:docPartObj>
        <w:docPartGallery w:val="Page Numbers (Bottom of Page)"/>
        <w:docPartUnique/>
      </w:docPartObj>
    </w:sdtPr>
    <w:sdtContent>
      <w:p w:rsidR="001D2A80" w:rsidRDefault="005D2CB7">
        <w:pPr>
          <w:pStyle w:val="afb"/>
          <w:jc w:val="center"/>
        </w:pPr>
        <w:r>
          <w:fldChar w:fldCharType="begin"/>
        </w:r>
        <w:r w:rsidR="001D2A80">
          <w:instrText xml:space="preserve"> PAGE   \* MERGEFORMAT </w:instrText>
        </w:r>
        <w:r>
          <w:fldChar w:fldCharType="separate"/>
        </w:r>
        <w:r w:rsidR="0048614B" w:rsidRPr="0048614B">
          <w:rPr>
            <w:noProof/>
            <w:lang w:val="zh-CN"/>
          </w:rPr>
          <w:t>60</w:t>
        </w:r>
        <w:r>
          <w:fldChar w:fldCharType="end"/>
        </w:r>
      </w:p>
    </w:sdtContent>
  </w:sdt>
  <w:p w:rsidR="001D2A80" w:rsidRDefault="001D2A80">
    <w:pPr>
      <w:pStyle w:val="a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994" w:rsidRDefault="00FC6994">
      <w:r>
        <w:separator/>
      </w:r>
    </w:p>
  </w:footnote>
  <w:footnote w:type="continuationSeparator" w:id="0">
    <w:p w:rsidR="00FC6994" w:rsidRDefault="00FC6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80" w:rsidRDefault="001D2A8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80" w:rsidRDefault="001D2A80">
    <w:pPr>
      <w:pStyle w:val="af1"/>
      <w:jc w:val="both"/>
    </w:pP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80" w:rsidRDefault="001D2A80">
    <w:pPr>
      <w:pStyle w:val="af1"/>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80" w:rsidRDefault="001D2A80">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80" w:rsidRDefault="001D2A8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2C931E"/>
    <w:multiLevelType w:val="multilevel"/>
    <w:tmpl w:val="812C931E"/>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573"/>
        </w:tabs>
        <w:ind w:left="153"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1">
    <w:nsid w:val="8191C113"/>
    <w:multiLevelType w:val="multilevel"/>
    <w:tmpl w:val="8191C113"/>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573"/>
        </w:tabs>
        <w:ind w:left="153"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2">
    <w:nsid w:val="94A6E259"/>
    <w:multiLevelType w:val="multilevel"/>
    <w:tmpl w:val="94A6E259"/>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573"/>
        </w:tabs>
        <w:ind w:left="153"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3">
    <w:nsid w:val="9F8DEA41"/>
    <w:multiLevelType w:val="multilevel"/>
    <w:tmpl w:val="9F8DEA41"/>
    <w:lvl w:ilvl="0">
      <w:start w:val="1"/>
      <w:numFmt w:val="chineseCounting"/>
      <w:suff w:val="space"/>
      <w:lvlText w:val="第%1条"/>
      <w:lvlJc w:val="left"/>
      <w:pPr>
        <w:tabs>
          <w:tab w:val="num" w:pos="1304"/>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2562"/>
        </w:tabs>
        <w:ind w:left="12"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rPr>
    </w:lvl>
    <w:lvl w:ilvl="5">
      <w:start w:val="1"/>
      <w:numFmt w:val="lowerLetter"/>
      <w:suff w:val="nothing"/>
      <w:lvlText w:val="%6．"/>
      <w:lvlJc w:val="left"/>
      <w:pPr>
        <w:ind w:firstLine="402"/>
      </w:pPr>
      <w:rPr>
        <w:rFonts w:cs="Times New Roman"/>
      </w:rPr>
    </w:lvl>
    <w:lvl w:ilvl="6">
      <w:start w:val="1"/>
      <w:numFmt w:val="lowerLetter"/>
      <w:suff w:val="nothing"/>
      <w:lvlText w:val="%7）"/>
      <w:lvlJc w:val="left"/>
      <w:pPr>
        <w:ind w:firstLine="402"/>
      </w:pPr>
      <w:rPr>
        <w:rFonts w:cs="Times New Roman"/>
      </w:rPr>
    </w:lvl>
    <w:lvl w:ilvl="7">
      <w:start w:val="1"/>
      <w:numFmt w:val="lowerRoman"/>
      <w:suff w:val="nothing"/>
      <w:lvlText w:val="%8. "/>
      <w:lvlJc w:val="left"/>
      <w:pPr>
        <w:ind w:firstLine="402"/>
      </w:pPr>
      <w:rPr>
        <w:rFonts w:cs="Times New Roman"/>
      </w:rPr>
    </w:lvl>
    <w:lvl w:ilvl="8">
      <w:start w:val="1"/>
      <w:numFmt w:val="lowerRoman"/>
      <w:suff w:val="nothing"/>
      <w:lvlText w:val="%9）"/>
      <w:lvlJc w:val="left"/>
      <w:pPr>
        <w:ind w:firstLine="402"/>
      </w:pPr>
      <w:rPr>
        <w:rFonts w:cs="Times New Roman"/>
      </w:rPr>
    </w:lvl>
  </w:abstractNum>
  <w:abstractNum w:abstractNumId="4">
    <w:nsid w:val="AEF759C6"/>
    <w:multiLevelType w:val="multilevel"/>
    <w:tmpl w:val="AEF759C6"/>
    <w:lvl w:ilvl="0">
      <w:start w:val="1"/>
      <w:numFmt w:val="chineseCounting"/>
      <w:suff w:val="space"/>
      <w:lvlText w:val="第%1条"/>
      <w:lvlJc w:val="left"/>
      <w:pPr>
        <w:tabs>
          <w:tab w:val="num" w:pos="1304"/>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2562"/>
        </w:tabs>
        <w:ind w:left="12"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rPr>
    </w:lvl>
    <w:lvl w:ilvl="5">
      <w:start w:val="1"/>
      <w:numFmt w:val="lowerLetter"/>
      <w:suff w:val="nothing"/>
      <w:lvlText w:val="%6．"/>
      <w:lvlJc w:val="left"/>
      <w:pPr>
        <w:ind w:firstLine="402"/>
      </w:pPr>
      <w:rPr>
        <w:rFonts w:cs="Times New Roman"/>
      </w:rPr>
    </w:lvl>
    <w:lvl w:ilvl="6">
      <w:start w:val="1"/>
      <w:numFmt w:val="lowerLetter"/>
      <w:suff w:val="nothing"/>
      <w:lvlText w:val="%7）"/>
      <w:lvlJc w:val="left"/>
      <w:pPr>
        <w:ind w:firstLine="402"/>
      </w:pPr>
      <w:rPr>
        <w:rFonts w:cs="Times New Roman"/>
      </w:rPr>
    </w:lvl>
    <w:lvl w:ilvl="7">
      <w:start w:val="1"/>
      <w:numFmt w:val="lowerRoman"/>
      <w:suff w:val="nothing"/>
      <w:lvlText w:val="%8. "/>
      <w:lvlJc w:val="left"/>
      <w:pPr>
        <w:ind w:firstLine="402"/>
      </w:pPr>
      <w:rPr>
        <w:rFonts w:cs="Times New Roman"/>
      </w:rPr>
    </w:lvl>
    <w:lvl w:ilvl="8">
      <w:start w:val="1"/>
      <w:numFmt w:val="lowerRoman"/>
      <w:suff w:val="nothing"/>
      <w:lvlText w:val="%9）"/>
      <w:lvlJc w:val="left"/>
      <w:pPr>
        <w:ind w:firstLine="402"/>
      </w:pPr>
      <w:rPr>
        <w:rFonts w:cs="Times New Roman"/>
      </w:rPr>
    </w:lvl>
  </w:abstractNum>
  <w:abstractNum w:abstractNumId="5">
    <w:nsid w:val="C5BDFCEA"/>
    <w:multiLevelType w:val="multilevel"/>
    <w:tmpl w:val="C5BDFCEA"/>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573"/>
        </w:tabs>
        <w:ind w:left="153"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6">
    <w:nsid w:val="CD811F82"/>
    <w:multiLevelType w:val="multilevel"/>
    <w:tmpl w:val="CD811F82"/>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573"/>
        </w:tabs>
        <w:ind w:left="153"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7">
    <w:nsid w:val="EBBA45B9"/>
    <w:multiLevelType w:val="multilevel"/>
    <w:tmpl w:val="EBBA45B9"/>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573"/>
        </w:tabs>
        <w:ind w:left="153"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8">
    <w:nsid w:val="FEE1759D"/>
    <w:multiLevelType w:val="multilevel"/>
    <w:tmpl w:val="FEE1759D"/>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573"/>
        </w:tabs>
        <w:ind w:left="153"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9">
    <w:nsid w:val="00000004"/>
    <w:multiLevelType w:val="multilevel"/>
    <w:tmpl w:val="00000004"/>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0">
    <w:nsid w:val="00000019"/>
    <w:multiLevelType w:val="multilevel"/>
    <w:tmpl w:val="00000019"/>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decimal"/>
      <w:lvlText w:val="%3）"/>
      <w:lvlJc w:val="right"/>
      <w:pPr>
        <w:tabs>
          <w:tab w:val="num" w:pos="1260"/>
        </w:tabs>
        <w:ind w:left="1260" w:hanging="420"/>
      </w:pPr>
      <w:rPr>
        <w:rFonts w:ascii="宋体" w:eastAsia="宋体" w:hAnsi="宋体" w:cs="Times New Roman"/>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2">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5521"/>
        </w:tabs>
        <w:ind w:left="5400"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ascii="Times New Roman" w:hAnsi="Times New Roman" w:cs="Times New Roman" w:hint="default"/>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3">
    <w:nsid w:val="1B2A0F9A"/>
    <w:multiLevelType w:val="multilevel"/>
    <w:tmpl w:val="1B2A0F9A"/>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573"/>
        </w:tabs>
        <w:ind w:left="153"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14">
    <w:nsid w:val="27EA9B82"/>
    <w:multiLevelType w:val="multilevel"/>
    <w:tmpl w:val="27EA9B82"/>
    <w:lvl w:ilvl="0">
      <w:start w:val="1"/>
      <w:numFmt w:val="chineseCounting"/>
      <w:suff w:val="space"/>
      <w:lvlText w:val="第%1条"/>
      <w:lvlJc w:val="left"/>
      <w:pPr>
        <w:tabs>
          <w:tab w:val="num" w:pos="1304"/>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2204"/>
        </w:tabs>
        <w:ind w:left="-346"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rPr>
    </w:lvl>
    <w:lvl w:ilvl="5">
      <w:start w:val="1"/>
      <w:numFmt w:val="lowerLetter"/>
      <w:suff w:val="nothing"/>
      <w:lvlText w:val="%6．"/>
      <w:lvlJc w:val="left"/>
      <w:pPr>
        <w:ind w:firstLine="402"/>
      </w:pPr>
      <w:rPr>
        <w:rFonts w:cs="Times New Roman"/>
      </w:rPr>
    </w:lvl>
    <w:lvl w:ilvl="6">
      <w:start w:val="1"/>
      <w:numFmt w:val="lowerLetter"/>
      <w:suff w:val="nothing"/>
      <w:lvlText w:val="%7）"/>
      <w:lvlJc w:val="left"/>
      <w:pPr>
        <w:ind w:firstLine="402"/>
      </w:pPr>
      <w:rPr>
        <w:rFonts w:cs="Times New Roman"/>
      </w:rPr>
    </w:lvl>
    <w:lvl w:ilvl="7">
      <w:start w:val="1"/>
      <w:numFmt w:val="lowerRoman"/>
      <w:suff w:val="nothing"/>
      <w:lvlText w:val="%8. "/>
      <w:lvlJc w:val="left"/>
      <w:pPr>
        <w:ind w:firstLine="402"/>
      </w:pPr>
      <w:rPr>
        <w:rFonts w:cs="Times New Roman"/>
      </w:rPr>
    </w:lvl>
    <w:lvl w:ilvl="8">
      <w:start w:val="1"/>
      <w:numFmt w:val="lowerRoman"/>
      <w:suff w:val="nothing"/>
      <w:lvlText w:val="%9）"/>
      <w:lvlJc w:val="left"/>
      <w:pPr>
        <w:ind w:firstLine="402"/>
      </w:pPr>
      <w:rPr>
        <w:rFonts w:cs="Times New Roman"/>
      </w:rPr>
    </w:lvl>
  </w:abstractNum>
  <w:abstractNum w:abstractNumId="15">
    <w:nsid w:val="3270BC6F"/>
    <w:multiLevelType w:val="multilevel"/>
    <w:tmpl w:val="3270BC6F"/>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573"/>
        </w:tabs>
        <w:ind w:left="153"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16">
    <w:nsid w:val="4B3B6396"/>
    <w:multiLevelType w:val="hybridMultilevel"/>
    <w:tmpl w:val="670499F8"/>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59D75A41"/>
    <w:multiLevelType w:val="multilevel"/>
    <w:tmpl w:val="59D75A41"/>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420"/>
        </w:tabs>
        <w:ind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18">
    <w:nsid w:val="6AD24E91"/>
    <w:multiLevelType w:val="hybridMultilevel"/>
    <w:tmpl w:val="BCE05698"/>
    <w:lvl w:ilvl="0" w:tplc="04090011">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779EF070"/>
    <w:multiLevelType w:val="multilevel"/>
    <w:tmpl w:val="779EF070"/>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573"/>
        </w:tabs>
        <w:ind w:left="153"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20">
    <w:nsid w:val="7B442FB7"/>
    <w:multiLevelType w:val="hybridMultilevel"/>
    <w:tmpl w:val="9800DEBC"/>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7BC21780"/>
    <w:multiLevelType w:val="multilevel"/>
    <w:tmpl w:val="7BC21780"/>
    <w:lvl w:ilvl="0">
      <w:start w:val="1"/>
      <w:numFmt w:val="chineseCounting"/>
      <w:suff w:val="space"/>
      <w:lvlText w:val="第%1条"/>
      <w:lvlJc w:val="left"/>
      <w:pPr>
        <w:tabs>
          <w:tab w:val="num" w:pos="420"/>
        </w:tabs>
        <w:ind w:firstLine="556"/>
      </w:pPr>
      <w:rPr>
        <w:rFonts w:ascii="宋体" w:eastAsia="宋体" w:hAnsi="宋体" w:cs="宋体" w:hint="eastAsia"/>
      </w:rPr>
    </w:lvl>
    <w:lvl w:ilvl="1">
      <w:start w:val="1"/>
      <w:numFmt w:val="chineseCounting"/>
      <w:suff w:val="space"/>
      <w:lvlText w:val="(%2)"/>
      <w:lvlJc w:val="left"/>
      <w:pPr>
        <w:tabs>
          <w:tab w:val="num" w:pos="420"/>
        </w:tabs>
        <w:ind w:firstLine="556"/>
      </w:pPr>
      <w:rPr>
        <w:rFonts w:ascii="宋体" w:eastAsia="宋体" w:hAnsi="宋体" w:cs="宋体" w:hint="eastAsia"/>
      </w:rPr>
    </w:lvl>
    <w:lvl w:ilvl="2">
      <w:start w:val="1"/>
      <w:numFmt w:val="decimal"/>
      <w:suff w:val="space"/>
      <w:lvlText w:val="%3."/>
      <w:lvlJc w:val="left"/>
      <w:pPr>
        <w:tabs>
          <w:tab w:val="num" w:pos="573"/>
        </w:tabs>
        <w:ind w:left="153" w:firstLine="556"/>
      </w:pPr>
      <w:rPr>
        <w:rFonts w:ascii="宋体" w:eastAsia="宋体" w:hAnsi="宋体" w:cs="宋体" w:hint="eastAsia"/>
      </w:rPr>
    </w:lvl>
    <w:lvl w:ilvl="3">
      <w:start w:val="1"/>
      <w:numFmt w:val="decimal"/>
      <w:suff w:val="space"/>
      <w:lvlText w:val="(%4)"/>
      <w:lvlJc w:val="left"/>
      <w:pPr>
        <w:tabs>
          <w:tab w:val="num"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num w:numId="1">
    <w:abstractNumId w:val="11"/>
  </w:num>
  <w:num w:numId="2">
    <w:abstractNumId w:val="10"/>
  </w:num>
  <w:num w:numId="3">
    <w:abstractNumId w:val="12"/>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3"/>
  </w:num>
  <w:num w:numId="9">
    <w:abstractNumId w:val="0"/>
  </w:num>
  <w:num w:numId="10">
    <w:abstractNumId w:val="4"/>
  </w:num>
  <w:num w:numId="11">
    <w:abstractNumId w:val="3"/>
  </w:num>
  <w:num w:numId="12">
    <w:abstractNumId w:val="2"/>
  </w:num>
  <w:num w:numId="13">
    <w:abstractNumId w:val="17"/>
  </w:num>
  <w:num w:numId="14">
    <w:abstractNumId w:val="15"/>
  </w:num>
  <w:num w:numId="15">
    <w:abstractNumId w:val="19"/>
  </w:num>
  <w:num w:numId="16">
    <w:abstractNumId w:val="5"/>
  </w:num>
  <w:num w:numId="17">
    <w:abstractNumId w:val="21"/>
  </w:num>
  <w:num w:numId="18">
    <w:abstractNumId w:val="1"/>
  </w:num>
  <w:num w:numId="19">
    <w:abstractNumId w:val="6"/>
  </w:num>
  <w:num w:numId="20">
    <w:abstractNumId w:val="18"/>
  </w:num>
  <w:num w:numId="21">
    <w:abstractNumId w:val="16"/>
  </w:num>
  <w:num w:numId="22">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1711"/>
    <w:rsid w:val="00001F9C"/>
    <w:rsid w:val="000020BD"/>
    <w:rsid w:val="0000218D"/>
    <w:rsid w:val="0000240B"/>
    <w:rsid w:val="000026F7"/>
    <w:rsid w:val="0000279B"/>
    <w:rsid w:val="000027EB"/>
    <w:rsid w:val="00002944"/>
    <w:rsid w:val="00002F3D"/>
    <w:rsid w:val="00002FE1"/>
    <w:rsid w:val="0000304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508D"/>
    <w:rsid w:val="00005232"/>
    <w:rsid w:val="000053B4"/>
    <w:rsid w:val="00005407"/>
    <w:rsid w:val="00005AF1"/>
    <w:rsid w:val="00005DF0"/>
    <w:rsid w:val="00005EC8"/>
    <w:rsid w:val="000060A7"/>
    <w:rsid w:val="000064B2"/>
    <w:rsid w:val="00006BBF"/>
    <w:rsid w:val="00006BD5"/>
    <w:rsid w:val="00006CD1"/>
    <w:rsid w:val="00006CD3"/>
    <w:rsid w:val="000073B1"/>
    <w:rsid w:val="000073E8"/>
    <w:rsid w:val="0000781A"/>
    <w:rsid w:val="00007C22"/>
    <w:rsid w:val="00007DA4"/>
    <w:rsid w:val="00010010"/>
    <w:rsid w:val="000100B6"/>
    <w:rsid w:val="000104BA"/>
    <w:rsid w:val="000106FC"/>
    <w:rsid w:val="00010763"/>
    <w:rsid w:val="00010E8F"/>
    <w:rsid w:val="0001121F"/>
    <w:rsid w:val="0001127B"/>
    <w:rsid w:val="000112A5"/>
    <w:rsid w:val="00011793"/>
    <w:rsid w:val="00011AFF"/>
    <w:rsid w:val="00011BD5"/>
    <w:rsid w:val="00011DA9"/>
    <w:rsid w:val="0001235C"/>
    <w:rsid w:val="00012486"/>
    <w:rsid w:val="000124BE"/>
    <w:rsid w:val="000125B2"/>
    <w:rsid w:val="000127CA"/>
    <w:rsid w:val="00012983"/>
    <w:rsid w:val="00012A66"/>
    <w:rsid w:val="00012BE6"/>
    <w:rsid w:val="00012C45"/>
    <w:rsid w:val="00012EBE"/>
    <w:rsid w:val="000131D3"/>
    <w:rsid w:val="000136DC"/>
    <w:rsid w:val="00013965"/>
    <w:rsid w:val="00013DAB"/>
    <w:rsid w:val="00013FB5"/>
    <w:rsid w:val="00014156"/>
    <w:rsid w:val="0001416B"/>
    <w:rsid w:val="000141D5"/>
    <w:rsid w:val="00014851"/>
    <w:rsid w:val="000149E0"/>
    <w:rsid w:val="00014D98"/>
    <w:rsid w:val="00015030"/>
    <w:rsid w:val="00015094"/>
    <w:rsid w:val="000151D7"/>
    <w:rsid w:val="00015316"/>
    <w:rsid w:val="00015645"/>
    <w:rsid w:val="000157C2"/>
    <w:rsid w:val="00015D38"/>
    <w:rsid w:val="0001606B"/>
    <w:rsid w:val="000168D9"/>
    <w:rsid w:val="000169A7"/>
    <w:rsid w:val="00016E72"/>
    <w:rsid w:val="0001745D"/>
    <w:rsid w:val="00017521"/>
    <w:rsid w:val="00017674"/>
    <w:rsid w:val="000178F8"/>
    <w:rsid w:val="00017A16"/>
    <w:rsid w:val="00017A27"/>
    <w:rsid w:val="00017A46"/>
    <w:rsid w:val="00017B36"/>
    <w:rsid w:val="00020232"/>
    <w:rsid w:val="00020370"/>
    <w:rsid w:val="000203B5"/>
    <w:rsid w:val="00020505"/>
    <w:rsid w:val="00020696"/>
    <w:rsid w:val="00020880"/>
    <w:rsid w:val="0002089A"/>
    <w:rsid w:val="00020900"/>
    <w:rsid w:val="00020C28"/>
    <w:rsid w:val="00020E48"/>
    <w:rsid w:val="00020FD2"/>
    <w:rsid w:val="000210FD"/>
    <w:rsid w:val="0002113E"/>
    <w:rsid w:val="000215D4"/>
    <w:rsid w:val="000216D1"/>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CAF"/>
    <w:rsid w:val="00023D59"/>
    <w:rsid w:val="000241D9"/>
    <w:rsid w:val="00024343"/>
    <w:rsid w:val="00024427"/>
    <w:rsid w:val="00024446"/>
    <w:rsid w:val="0002455F"/>
    <w:rsid w:val="000249B1"/>
    <w:rsid w:val="00024BB5"/>
    <w:rsid w:val="00024D50"/>
    <w:rsid w:val="00024D59"/>
    <w:rsid w:val="00024F5A"/>
    <w:rsid w:val="00024FD8"/>
    <w:rsid w:val="00025050"/>
    <w:rsid w:val="00025279"/>
    <w:rsid w:val="00025BF3"/>
    <w:rsid w:val="00026353"/>
    <w:rsid w:val="00026693"/>
    <w:rsid w:val="000267C8"/>
    <w:rsid w:val="00026845"/>
    <w:rsid w:val="00026AAC"/>
    <w:rsid w:val="00026F4A"/>
    <w:rsid w:val="000272EC"/>
    <w:rsid w:val="00027416"/>
    <w:rsid w:val="000274ED"/>
    <w:rsid w:val="0002751F"/>
    <w:rsid w:val="000279DE"/>
    <w:rsid w:val="0003010B"/>
    <w:rsid w:val="000301C2"/>
    <w:rsid w:val="000302B9"/>
    <w:rsid w:val="00030640"/>
    <w:rsid w:val="0003072E"/>
    <w:rsid w:val="000307A8"/>
    <w:rsid w:val="00030887"/>
    <w:rsid w:val="00030D81"/>
    <w:rsid w:val="00030EDC"/>
    <w:rsid w:val="00031069"/>
    <w:rsid w:val="000313C2"/>
    <w:rsid w:val="0003141D"/>
    <w:rsid w:val="00031442"/>
    <w:rsid w:val="0003161A"/>
    <w:rsid w:val="00031756"/>
    <w:rsid w:val="00031B2F"/>
    <w:rsid w:val="00031BCE"/>
    <w:rsid w:val="00031EC6"/>
    <w:rsid w:val="000324CE"/>
    <w:rsid w:val="00032727"/>
    <w:rsid w:val="00032743"/>
    <w:rsid w:val="000328FF"/>
    <w:rsid w:val="00032B14"/>
    <w:rsid w:val="00032C55"/>
    <w:rsid w:val="00032E71"/>
    <w:rsid w:val="00033034"/>
    <w:rsid w:val="00033192"/>
    <w:rsid w:val="00033263"/>
    <w:rsid w:val="00033572"/>
    <w:rsid w:val="00033665"/>
    <w:rsid w:val="000337D2"/>
    <w:rsid w:val="00033A69"/>
    <w:rsid w:val="0003416B"/>
    <w:rsid w:val="000343B7"/>
    <w:rsid w:val="000343F4"/>
    <w:rsid w:val="0003447F"/>
    <w:rsid w:val="00034820"/>
    <w:rsid w:val="00034F4A"/>
    <w:rsid w:val="000351DC"/>
    <w:rsid w:val="000352D3"/>
    <w:rsid w:val="0003536A"/>
    <w:rsid w:val="000357FF"/>
    <w:rsid w:val="00035B0F"/>
    <w:rsid w:val="00035C34"/>
    <w:rsid w:val="00035DDC"/>
    <w:rsid w:val="00035FEF"/>
    <w:rsid w:val="00036158"/>
    <w:rsid w:val="00036235"/>
    <w:rsid w:val="0003628C"/>
    <w:rsid w:val="00036301"/>
    <w:rsid w:val="000363BC"/>
    <w:rsid w:val="00036500"/>
    <w:rsid w:val="0003683A"/>
    <w:rsid w:val="000369F4"/>
    <w:rsid w:val="00036A1C"/>
    <w:rsid w:val="00036B73"/>
    <w:rsid w:val="00036E36"/>
    <w:rsid w:val="00036EE2"/>
    <w:rsid w:val="000370CE"/>
    <w:rsid w:val="000371CF"/>
    <w:rsid w:val="00037376"/>
    <w:rsid w:val="000375F9"/>
    <w:rsid w:val="00037AF2"/>
    <w:rsid w:val="00040091"/>
    <w:rsid w:val="00040371"/>
    <w:rsid w:val="000403CA"/>
    <w:rsid w:val="0004042F"/>
    <w:rsid w:val="0004060C"/>
    <w:rsid w:val="00040B56"/>
    <w:rsid w:val="00040D2C"/>
    <w:rsid w:val="00040D38"/>
    <w:rsid w:val="00041026"/>
    <w:rsid w:val="00041243"/>
    <w:rsid w:val="000415CF"/>
    <w:rsid w:val="00041822"/>
    <w:rsid w:val="0004184C"/>
    <w:rsid w:val="00041993"/>
    <w:rsid w:val="00041A0A"/>
    <w:rsid w:val="00041BE6"/>
    <w:rsid w:val="00041C8A"/>
    <w:rsid w:val="00041D94"/>
    <w:rsid w:val="00041DA9"/>
    <w:rsid w:val="000422C8"/>
    <w:rsid w:val="00042453"/>
    <w:rsid w:val="000424A2"/>
    <w:rsid w:val="00042558"/>
    <w:rsid w:val="00042669"/>
    <w:rsid w:val="0004277A"/>
    <w:rsid w:val="00042934"/>
    <w:rsid w:val="00042AC7"/>
    <w:rsid w:val="00042BAD"/>
    <w:rsid w:val="00042C3E"/>
    <w:rsid w:val="00042FD2"/>
    <w:rsid w:val="0004311D"/>
    <w:rsid w:val="000431B4"/>
    <w:rsid w:val="00043B1C"/>
    <w:rsid w:val="00043C68"/>
    <w:rsid w:val="000445BD"/>
    <w:rsid w:val="000446D5"/>
    <w:rsid w:val="0004473A"/>
    <w:rsid w:val="0004483E"/>
    <w:rsid w:val="00044AA1"/>
    <w:rsid w:val="00044D1C"/>
    <w:rsid w:val="00044D9C"/>
    <w:rsid w:val="00045147"/>
    <w:rsid w:val="00045514"/>
    <w:rsid w:val="00045678"/>
    <w:rsid w:val="0004567A"/>
    <w:rsid w:val="00045730"/>
    <w:rsid w:val="0004597F"/>
    <w:rsid w:val="00045A76"/>
    <w:rsid w:val="00045BF7"/>
    <w:rsid w:val="00045C1C"/>
    <w:rsid w:val="000460A7"/>
    <w:rsid w:val="0004611A"/>
    <w:rsid w:val="000461DC"/>
    <w:rsid w:val="0004639F"/>
    <w:rsid w:val="00046737"/>
    <w:rsid w:val="0004680B"/>
    <w:rsid w:val="00046939"/>
    <w:rsid w:val="00046963"/>
    <w:rsid w:val="000470D5"/>
    <w:rsid w:val="00047207"/>
    <w:rsid w:val="00047479"/>
    <w:rsid w:val="00047AB3"/>
    <w:rsid w:val="00047ADA"/>
    <w:rsid w:val="00047E61"/>
    <w:rsid w:val="000500A2"/>
    <w:rsid w:val="000500E4"/>
    <w:rsid w:val="000502FD"/>
    <w:rsid w:val="00050351"/>
    <w:rsid w:val="00050606"/>
    <w:rsid w:val="00050747"/>
    <w:rsid w:val="000508C4"/>
    <w:rsid w:val="00050A3F"/>
    <w:rsid w:val="00050C78"/>
    <w:rsid w:val="000514DF"/>
    <w:rsid w:val="0005161F"/>
    <w:rsid w:val="00051756"/>
    <w:rsid w:val="000517DD"/>
    <w:rsid w:val="0005182E"/>
    <w:rsid w:val="0005191F"/>
    <w:rsid w:val="0005192B"/>
    <w:rsid w:val="00051C52"/>
    <w:rsid w:val="00051FB5"/>
    <w:rsid w:val="00052978"/>
    <w:rsid w:val="00052FD2"/>
    <w:rsid w:val="000535E6"/>
    <w:rsid w:val="00053890"/>
    <w:rsid w:val="000539DD"/>
    <w:rsid w:val="00053AC5"/>
    <w:rsid w:val="00053B80"/>
    <w:rsid w:val="000548B1"/>
    <w:rsid w:val="00054A1D"/>
    <w:rsid w:val="00054CED"/>
    <w:rsid w:val="00054E53"/>
    <w:rsid w:val="00054E6E"/>
    <w:rsid w:val="00055046"/>
    <w:rsid w:val="00055165"/>
    <w:rsid w:val="00055228"/>
    <w:rsid w:val="00055298"/>
    <w:rsid w:val="00055594"/>
    <w:rsid w:val="000555BE"/>
    <w:rsid w:val="00055637"/>
    <w:rsid w:val="0005569F"/>
    <w:rsid w:val="000558E1"/>
    <w:rsid w:val="00055DD7"/>
    <w:rsid w:val="00055F19"/>
    <w:rsid w:val="00056003"/>
    <w:rsid w:val="000560E2"/>
    <w:rsid w:val="0005626D"/>
    <w:rsid w:val="000562AB"/>
    <w:rsid w:val="0005646E"/>
    <w:rsid w:val="00056476"/>
    <w:rsid w:val="00056502"/>
    <w:rsid w:val="0005682F"/>
    <w:rsid w:val="000568DE"/>
    <w:rsid w:val="00056B27"/>
    <w:rsid w:val="00056E70"/>
    <w:rsid w:val="0005707E"/>
    <w:rsid w:val="000570D7"/>
    <w:rsid w:val="0005717B"/>
    <w:rsid w:val="000571B5"/>
    <w:rsid w:val="0005763B"/>
    <w:rsid w:val="000578B1"/>
    <w:rsid w:val="000600DF"/>
    <w:rsid w:val="00060210"/>
    <w:rsid w:val="000602E6"/>
    <w:rsid w:val="00060333"/>
    <w:rsid w:val="000605F1"/>
    <w:rsid w:val="00060784"/>
    <w:rsid w:val="00060C6B"/>
    <w:rsid w:val="00060D82"/>
    <w:rsid w:val="00060E85"/>
    <w:rsid w:val="00060FB3"/>
    <w:rsid w:val="0006108C"/>
    <w:rsid w:val="0006142A"/>
    <w:rsid w:val="00061819"/>
    <w:rsid w:val="00061BF4"/>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59"/>
    <w:rsid w:val="00065312"/>
    <w:rsid w:val="000659A7"/>
    <w:rsid w:val="00065B6B"/>
    <w:rsid w:val="00065C44"/>
    <w:rsid w:val="00065FDC"/>
    <w:rsid w:val="00066242"/>
    <w:rsid w:val="000665A0"/>
    <w:rsid w:val="000666C4"/>
    <w:rsid w:val="000668C9"/>
    <w:rsid w:val="00066C16"/>
    <w:rsid w:val="00066E01"/>
    <w:rsid w:val="0006751D"/>
    <w:rsid w:val="00067529"/>
    <w:rsid w:val="00067802"/>
    <w:rsid w:val="000679C4"/>
    <w:rsid w:val="00067E8C"/>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73E"/>
    <w:rsid w:val="000757E5"/>
    <w:rsid w:val="00075941"/>
    <w:rsid w:val="00075AFF"/>
    <w:rsid w:val="00075BC6"/>
    <w:rsid w:val="00075C39"/>
    <w:rsid w:val="00075C77"/>
    <w:rsid w:val="00076259"/>
    <w:rsid w:val="00076D3D"/>
    <w:rsid w:val="00076EFF"/>
    <w:rsid w:val="00076FDA"/>
    <w:rsid w:val="00077079"/>
    <w:rsid w:val="000770B3"/>
    <w:rsid w:val="000772D5"/>
    <w:rsid w:val="000778B7"/>
    <w:rsid w:val="00077A02"/>
    <w:rsid w:val="00077C79"/>
    <w:rsid w:val="00077D3D"/>
    <w:rsid w:val="00077FE5"/>
    <w:rsid w:val="000801CC"/>
    <w:rsid w:val="00080443"/>
    <w:rsid w:val="000805BC"/>
    <w:rsid w:val="00080608"/>
    <w:rsid w:val="00080982"/>
    <w:rsid w:val="000809DF"/>
    <w:rsid w:val="00080C46"/>
    <w:rsid w:val="00080C51"/>
    <w:rsid w:val="00080EC5"/>
    <w:rsid w:val="00081713"/>
    <w:rsid w:val="000817A1"/>
    <w:rsid w:val="00081948"/>
    <w:rsid w:val="00082322"/>
    <w:rsid w:val="00082377"/>
    <w:rsid w:val="000832F9"/>
    <w:rsid w:val="00083393"/>
    <w:rsid w:val="00083626"/>
    <w:rsid w:val="000836B3"/>
    <w:rsid w:val="00083A02"/>
    <w:rsid w:val="00083A20"/>
    <w:rsid w:val="00083ABF"/>
    <w:rsid w:val="00083CFA"/>
    <w:rsid w:val="00083CFB"/>
    <w:rsid w:val="00083E1C"/>
    <w:rsid w:val="00083E57"/>
    <w:rsid w:val="00083EA8"/>
    <w:rsid w:val="00083EB5"/>
    <w:rsid w:val="000840C8"/>
    <w:rsid w:val="000841B8"/>
    <w:rsid w:val="00084441"/>
    <w:rsid w:val="0008448C"/>
    <w:rsid w:val="0008456F"/>
    <w:rsid w:val="00084588"/>
    <w:rsid w:val="0008462F"/>
    <w:rsid w:val="000846E9"/>
    <w:rsid w:val="000848C3"/>
    <w:rsid w:val="000849D7"/>
    <w:rsid w:val="00084A05"/>
    <w:rsid w:val="00084B23"/>
    <w:rsid w:val="00084FE2"/>
    <w:rsid w:val="000851B1"/>
    <w:rsid w:val="00085227"/>
    <w:rsid w:val="00085AF9"/>
    <w:rsid w:val="00085B15"/>
    <w:rsid w:val="00085C48"/>
    <w:rsid w:val="00085F6D"/>
    <w:rsid w:val="0008601C"/>
    <w:rsid w:val="0008620D"/>
    <w:rsid w:val="0008626C"/>
    <w:rsid w:val="000865C2"/>
    <w:rsid w:val="00086927"/>
    <w:rsid w:val="00086998"/>
    <w:rsid w:val="00086C03"/>
    <w:rsid w:val="00086EFE"/>
    <w:rsid w:val="00087282"/>
    <w:rsid w:val="00087C66"/>
    <w:rsid w:val="00087D11"/>
    <w:rsid w:val="00087DE9"/>
    <w:rsid w:val="00087F9F"/>
    <w:rsid w:val="000902F4"/>
    <w:rsid w:val="000904B2"/>
    <w:rsid w:val="00090738"/>
    <w:rsid w:val="00090850"/>
    <w:rsid w:val="00090950"/>
    <w:rsid w:val="00090958"/>
    <w:rsid w:val="00090AAA"/>
    <w:rsid w:val="00090C22"/>
    <w:rsid w:val="00090CC8"/>
    <w:rsid w:val="00090F15"/>
    <w:rsid w:val="00091143"/>
    <w:rsid w:val="000911FC"/>
    <w:rsid w:val="000914C3"/>
    <w:rsid w:val="000914DC"/>
    <w:rsid w:val="000915D2"/>
    <w:rsid w:val="00091842"/>
    <w:rsid w:val="00091976"/>
    <w:rsid w:val="00091A30"/>
    <w:rsid w:val="00091D7F"/>
    <w:rsid w:val="00091E0A"/>
    <w:rsid w:val="00091EBC"/>
    <w:rsid w:val="0009202E"/>
    <w:rsid w:val="0009206B"/>
    <w:rsid w:val="0009213E"/>
    <w:rsid w:val="000925EE"/>
    <w:rsid w:val="000927C4"/>
    <w:rsid w:val="00092C18"/>
    <w:rsid w:val="00092EA1"/>
    <w:rsid w:val="00093073"/>
    <w:rsid w:val="00093464"/>
    <w:rsid w:val="000935DA"/>
    <w:rsid w:val="00093DF7"/>
    <w:rsid w:val="00093EE8"/>
    <w:rsid w:val="00094154"/>
    <w:rsid w:val="000944DB"/>
    <w:rsid w:val="000945AA"/>
    <w:rsid w:val="00094A82"/>
    <w:rsid w:val="00094C99"/>
    <w:rsid w:val="00094CE8"/>
    <w:rsid w:val="00095435"/>
    <w:rsid w:val="000956AB"/>
    <w:rsid w:val="00095B18"/>
    <w:rsid w:val="00095B23"/>
    <w:rsid w:val="00096012"/>
    <w:rsid w:val="00096244"/>
    <w:rsid w:val="00096251"/>
    <w:rsid w:val="00096274"/>
    <w:rsid w:val="0009672F"/>
    <w:rsid w:val="000967EC"/>
    <w:rsid w:val="00096822"/>
    <w:rsid w:val="00096835"/>
    <w:rsid w:val="00096BFF"/>
    <w:rsid w:val="00096C29"/>
    <w:rsid w:val="00096CA2"/>
    <w:rsid w:val="00096CBB"/>
    <w:rsid w:val="00096CE7"/>
    <w:rsid w:val="00096F57"/>
    <w:rsid w:val="000971A5"/>
    <w:rsid w:val="000974EB"/>
    <w:rsid w:val="0009757F"/>
    <w:rsid w:val="000975C7"/>
    <w:rsid w:val="000976D2"/>
    <w:rsid w:val="000979E2"/>
    <w:rsid w:val="00097DD0"/>
    <w:rsid w:val="000A0203"/>
    <w:rsid w:val="000A022B"/>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DA2"/>
    <w:rsid w:val="000A2DAE"/>
    <w:rsid w:val="000A2E01"/>
    <w:rsid w:val="000A2FDF"/>
    <w:rsid w:val="000A34BA"/>
    <w:rsid w:val="000A34F3"/>
    <w:rsid w:val="000A38B4"/>
    <w:rsid w:val="000A3D00"/>
    <w:rsid w:val="000A3FFB"/>
    <w:rsid w:val="000A414A"/>
    <w:rsid w:val="000A41F4"/>
    <w:rsid w:val="000A4578"/>
    <w:rsid w:val="000A4A3B"/>
    <w:rsid w:val="000A4DA3"/>
    <w:rsid w:val="000A4DC3"/>
    <w:rsid w:val="000A5157"/>
    <w:rsid w:val="000A539A"/>
    <w:rsid w:val="000A5506"/>
    <w:rsid w:val="000A5577"/>
    <w:rsid w:val="000A5754"/>
    <w:rsid w:val="000A5860"/>
    <w:rsid w:val="000A5902"/>
    <w:rsid w:val="000A5D65"/>
    <w:rsid w:val="000A5E91"/>
    <w:rsid w:val="000A5EAC"/>
    <w:rsid w:val="000A60F3"/>
    <w:rsid w:val="000A6D69"/>
    <w:rsid w:val="000A6F72"/>
    <w:rsid w:val="000A6F99"/>
    <w:rsid w:val="000A7103"/>
    <w:rsid w:val="000A77E9"/>
    <w:rsid w:val="000A79A7"/>
    <w:rsid w:val="000A7ACC"/>
    <w:rsid w:val="000A7D7F"/>
    <w:rsid w:val="000B0123"/>
    <w:rsid w:val="000B0529"/>
    <w:rsid w:val="000B07B3"/>
    <w:rsid w:val="000B09B0"/>
    <w:rsid w:val="000B0BBF"/>
    <w:rsid w:val="000B0C83"/>
    <w:rsid w:val="000B0E8D"/>
    <w:rsid w:val="000B0F08"/>
    <w:rsid w:val="000B0FDB"/>
    <w:rsid w:val="000B1128"/>
    <w:rsid w:val="000B1135"/>
    <w:rsid w:val="000B1156"/>
    <w:rsid w:val="000B15B4"/>
    <w:rsid w:val="000B1A73"/>
    <w:rsid w:val="000B1A96"/>
    <w:rsid w:val="000B1B49"/>
    <w:rsid w:val="000B1CAA"/>
    <w:rsid w:val="000B2097"/>
    <w:rsid w:val="000B21DC"/>
    <w:rsid w:val="000B224F"/>
    <w:rsid w:val="000B2473"/>
    <w:rsid w:val="000B2535"/>
    <w:rsid w:val="000B2E06"/>
    <w:rsid w:val="000B2E78"/>
    <w:rsid w:val="000B2F43"/>
    <w:rsid w:val="000B2F84"/>
    <w:rsid w:val="000B3118"/>
    <w:rsid w:val="000B330A"/>
    <w:rsid w:val="000B394D"/>
    <w:rsid w:val="000B3B3B"/>
    <w:rsid w:val="000B3FFC"/>
    <w:rsid w:val="000B43F5"/>
    <w:rsid w:val="000B4569"/>
    <w:rsid w:val="000B45D7"/>
    <w:rsid w:val="000B4721"/>
    <w:rsid w:val="000B4993"/>
    <w:rsid w:val="000B4A43"/>
    <w:rsid w:val="000B4EA9"/>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B39"/>
    <w:rsid w:val="000B6B3E"/>
    <w:rsid w:val="000B6E9F"/>
    <w:rsid w:val="000B6FF1"/>
    <w:rsid w:val="000B7029"/>
    <w:rsid w:val="000B702E"/>
    <w:rsid w:val="000B718C"/>
    <w:rsid w:val="000B73F8"/>
    <w:rsid w:val="000B7513"/>
    <w:rsid w:val="000B7642"/>
    <w:rsid w:val="000B77C6"/>
    <w:rsid w:val="000B785C"/>
    <w:rsid w:val="000C074E"/>
    <w:rsid w:val="000C1275"/>
    <w:rsid w:val="000C138A"/>
    <w:rsid w:val="000C15B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AB"/>
    <w:rsid w:val="000C4314"/>
    <w:rsid w:val="000C440E"/>
    <w:rsid w:val="000C463D"/>
    <w:rsid w:val="000C4681"/>
    <w:rsid w:val="000C4C98"/>
    <w:rsid w:val="000C4E0C"/>
    <w:rsid w:val="000C4E9E"/>
    <w:rsid w:val="000C4F33"/>
    <w:rsid w:val="000C4F74"/>
    <w:rsid w:val="000C5166"/>
    <w:rsid w:val="000C516C"/>
    <w:rsid w:val="000C5319"/>
    <w:rsid w:val="000C53CE"/>
    <w:rsid w:val="000C540A"/>
    <w:rsid w:val="000C54E9"/>
    <w:rsid w:val="000C555D"/>
    <w:rsid w:val="000C562E"/>
    <w:rsid w:val="000C5ED7"/>
    <w:rsid w:val="000C5F12"/>
    <w:rsid w:val="000C6043"/>
    <w:rsid w:val="000C6211"/>
    <w:rsid w:val="000C622B"/>
    <w:rsid w:val="000C655D"/>
    <w:rsid w:val="000C692E"/>
    <w:rsid w:val="000C69D5"/>
    <w:rsid w:val="000C6F06"/>
    <w:rsid w:val="000C70D6"/>
    <w:rsid w:val="000C76DD"/>
    <w:rsid w:val="000C7E46"/>
    <w:rsid w:val="000C7F20"/>
    <w:rsid w:val="000D0723"/>
    <w:rsid w:val="000D07F4"/>
    <w:rsid w:val="000D0E8B"/>
    <w:rsid w:val="000D0F36"/>
    <w:rsid w:val="000D0F46"/>
    <w:rsid w:val="000D11FA"/>
    <w:rsid w:val="000D144A"/>
    <w:rsid w:val="000D1A8A"/>
    <w:rsid w:val="000D1AC6"/>
    <w:rsid w:val="000D1D24"/>
    <w:rsid w:val="000D21FE"/>
    <w:rsid w:val="000D248C"/>
    <w:rsid w:val="000D25C5"/>
    <w:rsid w:val="000D26A3"/>
    <w:rsid w:val="000D26C9"/>
    <w:rsid w:val="000D279E"/>
    <w:rsid w:val="000D281B"/>
    <w:rsid w:val="000D2828"/>
    <w:rsid w:val="000D297D"/>
    <w:rsid w:val="000D2C0F"/>
    <w:rsid w:val="000D2EFE"/>
    <w:rsid w:val="000D3041"/>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74"/>
    <w:rsid w:val="000D47A9"/>
    <w:rsid w:val="000D4CDB"/>
    <w:rsid w:val="000D4EA5"/>
    <w:rsid w:val="000D4F97"/>
    <w:rsid w:val="000D5104"/>
    <w:rsid w:val="000D524E"/>
    <w:rsid w:val="000D54BA"/>
    <w:rsid w:val="000D5B64"/>
    <w:rsid w:val="000D5C3A"/>
    <w:rsid w:val="000D6143"/>
    <w:rsid w:val="000D6209"/>
    <w:rsid w:val="000D643C"/>
    <w:rsid w:val="000D64DD"/>
    <w:rsid w:val="000D6ADB"/>
    <w:rsid w:val="000D6AEB"/>
    <w:rsid w:val="000D6C0B"/>
    <w:rsid w:val="000D6C2E"/>
    <w:rsid w:val="000D7460"/>
    <w:rsid w:val="000D7971"/>
    <w:rsid w:val="000D79DB"/>
    <w:rsid w:val="000D7D7F"/>
    <w:rsid w:val="000D7D9A"/>
    <w:rsid w:val="000D7E52"/>
    <w:rsid w:val="000D7EEC"/>
    <w:rsid w:val="000E0249"/>
    <w:rsid w:val="000E0865"/>
    <w:rsid w:val="000E0994"/>
    <w:rsid w:val="000E10BC"/>
    <w:rsid w:val="000E11BF"/>
    <w:rsid w:val="000E1232"/>
    <w:rsid w:val="000E1253"/>
    <w:rsid w:val="000E12D6"/>
    <w:rsid w:val="000E1859"/>
    <w:rsid w:val="000E1C30"/>
    <w:rsid w:val="000E1CC3"/>
    <w:rsid w:val="000E1CCF"/>
    <w:rsid w:val="000E208B"/>
    <w:rsid w:val="000E2595"/>
    <w:rsid w:val="000E2937"/>
    <w:rsid w:val="000E2961"/>
    <w:rsid w:val="000E2C27"/>
    <w:rsid w:val="000E2D24"/>
    <w:rsid w:val="000E2F58"/>
    <w:rsid w:val="000E2F7A"/>
    <w:rsid w:val="000E321B"/>
    <w:rsid w:val="000E3359"/>
    <w:rsid w:val="000E371C"/>
    <w:rsid w:val="000E37B4"/>
    <w:rsid w:val="000E3904"/>
    <w:rsid w:val="000E3D59"/>
    <w:rsid w:val="000E3DAC"/>
    <w:rsid w:val="000E401D"/>
    <w:rsid w:val="000E4215"/>
    <w:rsid w:val="000E439E"/>
    <w:rsid w:val="000E4476"/>
    <w:rsid w:val="000E48E2"/>
    <w:rsid w:val="000E4CBB"/>
    <w:rsid w:val="000E4DCA"/>
    <w:rsid w:val="000E5132"/>
    <w:rsid w:val="000E53E9"/>
    <w:rsid w:val="000E554E"/>
    <w:rsid w:val="000E62CE"/>
    <w:rsid w:val="000E62F5"/>
    <w:rsid w:val="000E6382"/>
    <w:rsid w:val="000E678B"/>
    <w:rsid w:val="000E6A44"/>
    <w:rsid w:val="000E7228"/>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C34"/>
    <w:rsid w:val="000F0C76"/>
    <w:rsid w:val="000F0D7A"/>
    <w:rsid w:val="000F0E42"/>
    <w:rsid w:val="000F17AF"/>
    <w:rsid w:val="000F2136"/>
    <w:rsid w:val="000F229F"/>
    <w:rsid w:val="000F2348"/>
    <w:rsid w:val="000F2381"/>
    <w:rsid w:val="000F240D"/>
    <w:rsid w:val="000F2592"/>
    <w:rsid w:val="000F37A3"/>
    <w:rsid w:val="000F3843"/>
    <w:rsid w:val="000F385E"/>
    <w:rsid w:val="000F3C91"/>
    <w:rsid w:val="000F3D72"/>
    <w:rsid w:val="000F42A6"/>
    <w:rsid w:val="000F43EF"/>
    <w:rsid w:val="000F44ED"/>
    <w:rsid w:val="000F470E"/>
    <w:rsid w:val="000F4DBC"/>
    <w:rsid w:val="000F4FC2"/>
    <w:rsid w:val="000F50E7"/>
    <w:rsid w:val="000F512F"/>
    <w:rsid w:val="000F5401"/>
    <w:rsid w:val="000F5681"/>
    <w:rsid w:val="000F57CC"/>
    <w:rsid w:val="000F581F"/>
    <w:rsid w:val="000F5829"/>
    <w:rsid w:val="000F58A7"/>
    <w:rsid w:val="000F5A9B"/>
    <w:rsid w:val="000F5B31"/>
    <w:rsid w:val="000F5B8B"/>
    <w:rsid w:val="000F616A"/>
    <w:rsid w:val="000F6258"/>
    <w:rsid w:val="000F636C"/>
    <w:rsid w:val="000F64E1"/>
    <w:rsid w:val="000F67F0"/>
    <w:rsid w:val="000F6A5D"/>
    <w:rsid w:val="000F6CE4"/>
    <w:rsid w:val="000F736E"/>
    <w:rsid w:val="000F738E"/>
    <w:rsid w:val="000F74AB"/>
    <w:rsid w:val="000F74D5"/>
    <w:rsid w:val="000F775A"/>
    <w:rsid w:val="000F7E2B"/>
    <w:rsid w:val="00100421"/>
    <w:rsid w:val="0010063E"/>
    <w:rsid w:val="001006D6"/>
    <w:rsid w:val="001006F0"/>
    <w:rsid w:val="001008FB"/>
    <w:rsid w:val="00100EF3"/>
    <w:rsid w:val="001011B1"/>
    <w:rsid w:val="00101254"/>
    <w:rsid w:val="0010166A"/>
    <w:rsid w:val="001016D9"/>
    <w:rsid w:val="00101C2D"/>
    <w:rsid w:val="00101CD7"/>
    <w:rsid w:val="00101E70"/>
    <w:rsid w:val="0010209B"/>
    <w:rsid w:val="00102313"/>
    <w:rsid w:val="0010234F"/>
    <w:rsid w:val="001024EB"/>
    <w:rsid w:val="00102653"/>
    <w:rsid w:val="00102833"/>
    <w:rsid w:val="00102F8E"/>
    <w:rsid w:val="001032DA"/>
    <w:rsid w:val="001033C4"/>
    <w:rsid w:val="00103601"/>
    <w:rsid w:val="0010366C"/>
    <w:rsid w:val="001036EB"/>
    <w:rsid w:val="00103727"/>
    <w:rsid w:val="0010372B"/>
    <w:rsid w:val="00103916"/>
    <w:rsid w:val="001039F7"/>
    <w:rsid w:val="00103A23"/>
    <w:rsid w:val="00103AFD"/>
    <w:rsid w:val="00103B23"/>
    <w:rsid w:val="00103B34"/>
    <w:rsid w:val="00103C66"/>
    <w:rsid w:val="00103C7C"/>
    <w:rsid w:val="00103EA8"/>
    <w:rsid w:val="00103FCB"/>
    <w:rsid w:val="0010421A"/>
    <w:rsid w:val="00104312"/>
    <w:rsid w:val="00104581"/>
    <w:rsid w:val="001045A2"/>
    <w:rsid w:val="00104823"/>
    <w:rsid w:val="00104895"/>
    <w:rsid w:val="001048BF"/>
    <w:rsid w:val="001049C9"/>
    <w:rsid w:val="00104AC6"/>
    <w:rsid w:val="00104C7F"/>
    <w:rsid w:val="00104E4C"/>
    <w:rsid w:val="001051DA"/>
    <w:rsid w:val="00105422"/>
    <w:rsid w:val="00105502"/>
    <w:rsid w:val="0010593A"/>
    <w:rsid w:val="0010635B"/>
    <w:rsid w:val="00106636"/>
    <w:rsid w:val="00106A5A"/>
    <w:rsid w:val="00106D64"/>
    <w:rsid w:val="00106E02"/>
    <w:rsid w:val="00107187"/>
    <w:rsid w:val="001073A4"/>
    <w:rsid w:val="0010780D"/>
    <w:rsid w:val="00107862"/>
    <w:rsid w:val="001078AC"/>
    <w:rsid w:val="0010791C"/>
    <w:rsid w:val="001079B3"/>
    <w:rsid w:val="001079D8"/>
    <w:rsid w:val="00107B30"/>
    <w:rsid w:val="00107B44"/>
    <w:rsid w:val="00107C4E"/>
    <w:rsid w:val="00107C9C"/>
    <w:rsid w:val="00107D1D"/>
    <w:rsid w:val="001104BE"/>
    <w:rsid w:val="00110754"/>
    <w:rsid w:val="00110B0A"/>
    <w:rsid w:val="00110C17"/>
    <w:rsid w:val="00110D04"/>
    <w:rsid w:val="0011139D"/>
    <w:rsid w:val="0011199A"/>
    <w:rsid w:val="00111AB0"/>
    <w:rsid w:val="00111B72"/>
    <w:rsid w:val="00111BB5"/>
    <w:rsid w:val="00111D5C"/>
    <w:rsid w:val="00111DD5"/>
    <w:rsid w:val="0011204B"/>
    <w:rsid w:val="00112212"/>
    <w:rsid w:val="0011261B"/>
    <w:rsid w:val="00112659"/>
    <w:rsid w:val="00112D88"/>
    <w:rsid w:val="00112DC9"/>
    <w:rsid w:val="00112EB8"/>
    <w:rsid w:val="00112F41"/>
    <w:rsid w:val="00113254"/>
    <w:rsid w:val="001133A4"/>
    <w:rsid w:val="00113451"/>
    <w:rsid w:val="0011354B"/>
    <w:rsid w:val="00113768"/>
    <w:rsid w:val="001137C8"/>
    <w:rsid w:val="00113C06"/>
    <w:rsid w:val="001140D4"/>
    <w:rsid w:val="00114447"/>
    <w:rsid w:val="001146A0"/>
    <w:rsid w:val="00114978"/>
    <w:rsid w:val="00114A55"/>
    <w:rsid w:val="00114A83"/>
    <w:rsid w:val="00114D97"/>
    <w:rsid w:val="00114EBC"/>
    <w:rsid w:val="001151F2"/>
    <w:rsid w:val="0011564B"/>
    <w:rsid w:val="001157D9"/>
    <w:rsid w:val="00115942"/>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5A9"/>
    <w:rsid w:val="001206A9"/>
    <w:rsid w:val="0012074E"/>
    <w:rsid w:val="001207FD"/>
    <w:rsid w:val="00120AFC"/>
    <w:rsid w:val="00120C39"/>
    <w:rsid w:val="00120C60"/>
    <w:rsid w:val="00120CD9"/>
    <w:rsid w:val="00121418"/>
    <w:rsid w:val="0012165E"/>
    <w:rsid w:val="001216C8"/>
    <w:rsid w:val="001218AD"/>
    <w:rsid w:val="00121D83"/>
    <w:rsid w:val="001226E3"/>
    <w:rsid w:val="0012282D"/>
    <w:rsid w:val="00122A53"/>
    <w:rsid w:val="00122A5B"/>
    <w:rsid w:val="00122DB8"/>
    <w:rsid w:val="00122EC6"/>
    <w:rsid w:val="00122EF1"/>
    <w:rsid w:val="0012309F"/>
    <w:rsid w:val="001233F3"/>
    <w:rsid w:val="0012341B"/>
    <w:rsid w:val="0012341F"/>
    <w:rsid w:val="0012358D"/>
    <w:rsid w:val="00123C6B"/>
    <w:rsid w:val="00123C87"/>
    <w:rsid w:val="00123CD1"/>
    <w:rsid w:val="00123FDC"/>
    <w:rsid w:val="00124151"/>
    <w:rsid w:val="00124210"/>
    <w:rsid w:val="00124560"/>
    <w:rsid w:val="00124732"/>
    <w:rsid w:val="001248A3"/>
    <w:rsid w:val="001248FD"/>
    <w:rsid w:val="00124D00"/>
    <w:rsid w:val="00124E36"/>
    <w:rsid w:val="00125286"/>
    <w:rsid w:val="0012535E"/>
    <w:rsid w:val="00125402"/>
    <w:rsid w:val="0012550F"/>
    <w:rsid w:val="00125686"/>
    <w:rsid w:val="001257EB"/>
    <w:rsid w:val="00125B2E"/>
    <w:rsid w:val="00125BD6"/>
    <w:rsid w:val="00126084"/>
    <w:rsid w:val="00126824"/>
    <w:rsid w:val="00126915"/>
    <w:rsid w:val="001269B8"/>
    <w:rsid w:val="00126AF3"/>
    <w:rsid w:val="00126B14"/>
    <w:rsid w:val="00126D60"/>
    <w:rsid w:val="001271FC"/>
    <w:rsid w:val="0012745B"/>
    <w:rsid w:val="001274A9"/>
    <w:rsid w:val="001275B2"/>
    <w:rsid w:val="001278ED"/>
    <w:rsid w:val="00127B9E"/>
    <w:rsid w:val="00127CA5"/>
    <w:rsid w:val="00127D7F"/>
    <w:rsid w:val="00127EBF"/>
    <w:rsid w:val="001302EA"/>
    <w:rsid w:val="00130315"/>
    <w:rsid w:val="001304DC"/>
    <w:rsid w:val="0013052D"/>
    <w:rsid w:val="001309EF"/>
    <w:rsid w:val="00130A6F"/>
    <w:rsid w:val="00130B75"/>
    <w:rsid w:val="00130C9F"/>
    <w:rsid w:val="00130D4E"/>
    <w:rsid w:val="00130DBC"/>
    <w:rsid w:val="00130F26"/>
    <w:rsid w:val="001310F1"/>
    <w:rsid w:val="00131197"/>
    <w:rsid w:val="001314B9"/>
    <w:rsid w:val="001316FA"/>
    <w:rsid w:val="0013186F"/>
    <w:rsid w:val="001319A0"/>
    <w:rsid w:val="00131D11"/>
    <w:rsid w:val="00132696"/>
    <w:rsid w:val="00132E43"/>
    <w:rsid w:val="00132F01"/>
    <w:rsid w:val="00133060"/>
    <w:rsid w:val="00133280"/>
    <w:rsid w:val="0013339C"/>
    <w:rsid w:val="001333F0"/>
    <w:rsid w:val="001335C9"/>
    <w:rsid w:val="001335CB"/>
    <w:rsid w:val="001337A8"/>
    <w:rsid w:val="0013386E"/>
    <w:rsid w:val="001339AC"/>
    <w:rsid w:val="00133D72"/>
    <w:rsid w:val="001342F7"/>
    <w:rsid w:val="0013450B"/>
    <w:rsid w:val="001346A0"/>
    <w:rsid w:val="001348C4"/>
    <w:rsid w:val="001348ED"/>
    <w:rsid w:val="00134B36"/>
    <w:rsid w:val="00134DBA"/>
    <w:rsid w:val="00134EFC"/>
    <w:rsid w:val="00134F72"/>
    <w:rsid w:val="001352D6"/>
    <w:rsid w:val="00135760"/>
    <w:rsid w:val="00135837"/>
    <w:rsid w:val="00135DD4"/>
    <w:rsid w:val="00135E44"/>
    <w:rsid w:val="0013606C"/>
    <w:rsid w:val="001361CD"/>
    <w:rsid w:val="001361D6"/>
    <w:rsid w:val="0013624E"/>
    <w:rsid w:val="001363BC"/>
    <w:rsid w:val="0013645E"/>
    <w:rsid w:val="0013654A"/>
    <w:rsid w:val="00136653"/>
    <w:rsid w:val="001371D4"/>
    <w:rsid w:val="00137344"/>
    <w:rsid w:val="00137A98"/>
    <w:rsid w:val="00137B1A"/>
    <w:rsid w:val="00137F03"/>
    <w:rsid w:val="001400A0"/>
    <w:rsid w:val="001404E9"/>
    <w:rsid w:val="00140656"/>
    <w:rsid w:val="00140C98"/>
    <w:rsid w:val="00140CC4"/>
    <w:rsid w:val="00140E02"/>
    <w:rsid w:val="0014148F"/>
    <w:rsid w:val="001416C8"/>
    <w:rsid w:val="00141853"/>
    <w:rsid w:val="00141C91"/>
    <w:rsid w:val="00141DF4"/>
    <w:rsid w:val="00142068"/>
    <w:rsid w:val="0014257F"/>
    <w:rsid w:val="00142776"/>
    <w:rsid w:val="00142F2B"/>
    <w:rsid w:val="00143004"/>
    <w:rsid w:val="00143045"/>
    <w:rsid w:val="001436C2"/>
    <w:rsid w:val="001436DC"/>
    <w:rsid w:val="00143844"/>
    <w:rsid w:val="00143A90"/>
    <w:rsid w:val="00143E6D"/>
    <w:rsid w:val="00144073"/>
    <w:rsid w:val="00144904"/>
    <w:rsid w:val="00144DFB"/>
    <w:rsid w:val="00145102"/>
    <w:rsid w:val="00145206"/>
    <w:rsid w:val="001452BA"/>
    <w:rsid w:val="001453CC"/>
    <w:rsid w:val="00145496"/>
    <w:rsid w:val="001454C9"/>
    <w:rsid w:val="001455F5"/>
    <w:rsid w:val="001456A7"/>
    <w:rsid w:val="00145BFC"/>
    <w:rsid w:val="00145DB1"/>
    <w:rsid w:val="0014623B"/>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AF"/>
    <w:rsid w:val="0015152B"/>
    <w:rsid w:val="001516F0"/>
    <w:rsid w:val="00151747"/>
    <w:rsid w:val="001518CA"/>
    <w:rsid w:val="001518D7"/>
    <w:rsid w:val="001519E7"/>
    <w:rsid w:val="00151D76"/>
    <w:rsid w:val="00151DC4"/>
    <w:rsid w:val="00151E6E"/>
    <w:rsid w:val="001520F6"/>
    <w:rsid w:val="0015225B"/>
    <w:rsid w:val="00152850"/>
    <w:rsid w:val="0015290E"/>
    <w:rsid w:val="00152991"/>
    <w:rsid w:val="00152ABC"/>
    <w:rsid w:val="00152FE4"/>
    <w:rsid w:val="001532A4"/>
    <w:rsid w:val="001537D0"/>
    <w:rsid w:val="00153B7D"/>
    <w:rsid w:val="00153BC8"/>
    <w:rsid w:val="00153DE7"/>
    <w:rsid w:val="00153F15"/>
    <w:rsid w:val="001541CA"/>
    <w:rsid w:val="00154401"/>
    <w:rsid w:val="00154682"/>
    <w:rsid w:val="001547F6"/>
    <w:rsid w:val="00154E2A"/>
    <w:rsid w:val="001550D9"/>
    <w:rsid w:val="00155202"/>
    <w:rsid w:val="0015538F"/>
    <w:rsid w:val="00155434"/>
    <w:rsid w:val="00155E81"/>
    <w:rsid w:val="001564FC"/>
    <w:rsid w:val="00156D28"/>
    <w:rsid w:val="00156D64"/>
    <w:rsid w:val="00156D6F"/>
    <w:rsid w:val="00156EF9"/>
    <w:rsid w:val="00157375"/>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7F3"/>
    <w:rsid w:val="001629D3"/>
    <w:rsid w:val="00162DFF"/>
    <w:rsid w:val="001631B4"/>
    <w:rsid w:val="00163220"/>
    <w:rsid w:val="00163669"/>
    <w:rsid w:val="001638E0"/>
    <w:rsid w:val="00163A1E"/>
    <w:rsid w:val="00163A32"/>
    <w:rsid w:val="00163B06"/>
    <w:rsid w:val="00164669"/>
    <w:rsid w:val="00164761"/>
    <w:rsid w:val="0016487B"/>
    <w:rsid w:val="001648FB"/>
    <w:rsid w:val="00164AB5"/>
    <w:rsid w:val="00164B73"/>
    <w:rsid w:val="00164E50"/>
    <w:rsid w:val="00164F9C"/>
    <w:rsid w:val="001655BB"/>
    <w:rsid w:val="00165B61"/>
    <w:rsid w:val="001664DB"/>
    <w:rsid w:val="0016655E"/>
    <w:rsid w:val="00166A93"/>
    <w:rsid w:val="00166C93"/>
    <w:rsid w:val="00166E60"/>
    <w:rsid w:val="00166F3F"/>
    <w:rsid w:val="001670EA"/>
    <w:rsid w:val="0016784B"/>
    <w:rsid w:val="00167887"/>
    <w:rsid w:val="00167AB6"/>
    <w:rsid w:val="00167E28"/>
    <w:rsid w:val="00167FB2"/>
    <w:rsid w:val="00167FD9"/>
    <w:rsid w:val="001700A5"/>
    <w:rsid w:val="00170D89"/>
    <w:rsid w:val="00170FF3"/>
    <w:rsid w:val="001712A1"/>
    <w:rsid w:val="00171325"/>
    <w:rsid w:val="00171451"/>
    <w:rsid w:val="00171821"/>
    <w:rsid w:val="001719E1"/>
    <w:rsid w:val="00171BD4"/>
    <w:rsid w:val="00171E69"/>
    <w:rsid w:val="0017203E"/>
    <w:rsid w:val="001721B3"/>
    <w:rsid w:val="001722BA"/>
    <w:rsid w:val="0017234F"/>
    <w:rsid w:val="0017273A"/>
    <w:rsid w:val="00172877"/>
    <w:rsid w:val="00172A27"/>
    <w:rsid w:val="001730AA"/>
    <w:rsid w:val="001733BD"/>
    <w:rsid w:val="001733EC"/>
    <w:rsid w:val="0017344E"/>
    <w:rsid w:val="0017345B"/>
    <w:rsid w:val="0017345C"/>
    <w:rsid w:val="001734C6"/>
    <w:rsid w:val="001734F4"/>
    <w:rsid w:val="00174052"/>
    <w:rsid w:val="00174088"/>
    <w:rsid w:val="00174325"/>
    <w:rsid w:val="00174359"/>
    <w:rsid w:val="001743FA"/>
    <w:rsid w:val="001744DA"/>
    <w:rsid w:val="00174559"/>
    <w:rsid w:val="00174694"/>
    <w:rsid w:val="00174952"/>
    <w:rsid w:val="00174B65"/>
    <w:rsid w:val="00174B82"/>
    <w:rsid w:val="00175AFE"/>
    <w:rsid w:val="00175CE0"/>
    <w:rsid w:val="00176149"/>
    <w:rsid w:val="0017622F"/>
    <w:rsid w:val="0017623A"/>
    <w:rsid w:val="00176250"/>
    <w:rsid w:val="00176399"/>
    <w:rsid w:val="00176768"/>
    <w:rsid w:val="00176794"/>
    <w:rsid w:val="001767E0"/>
    <w:rsid w:val="0017690B"/>
    <w:rsid w:val="0017692A"/>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83E"/>
    <w:rsid w:val="0018085E"/>
    <w:rsid w:val="00180954"/>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77A"/>
    <w:rsid w:val="001829EB"/>
    <w:rsid w:val="00183026"/>
    <w:rsid w:val="001834AA"/>
    <w:rsid w:val="001835F6"/>
    <w:rsid w:val="001838C6"/>
    <w:rsid w:val="00183935"/>
    <w:rsid w:val="0018397D"/>
    <w:rsid w:val="00183A51"/>
    <w:rsid w:val="00183A60"/>
    <w:rsid w:val="00183D28"/>
    <w:rsid w:val="00184171"/>
    <w:rsid w:val="001846ED"/>
    <w:rsid w:val="001849ED"/>
    <w:rsid w:val="00184B0F"/>
    <w:rsid w:val="00184BC3"/>
    <w:rsid w:val="00184FA0"/>
    <w:rsid w:val="00185367"/>
    <w:rsid w:val="0018542F"/>
    <w:rsid w:val="00185BBA"/>
    <w:rsid w:val="00185ED8"/>
    <w:rsid w:val="0018614B"/>
    <w:rsid w:val="001862B1"/>
    <w:rsid w:val="001862ED"/>
    <w:rsid w:val="00186440"/>
    <w:rsid w:val="00186763"/>
    <w:rsid w:val="0018676E"/>
    <w:rsid w:val="0018693D"/>
    <w:rsid w:val="00186AEB"/>
    <w:rsid w:val="00186C6E"/>
    <w:rsid w:val="00187162"/>
    <w:rsid w:val="0018723C"/>
    <w:rsid w:val="001872B3"/>
    <w:rsid w:val="00187350"/>
    <w:rsid w:val="001874D5"/>
    <w:rsid w:val="00187BD3"/>
    <w:rsid w:val="00187D09"/>
    <w:rsid w:val="00187F56"/>
    <w:rsid w:val="00190143"/>
    <w:rsid w:val="0019015C"/>
    <w:rsid w:val="00190335"/>
    <w:rsid w:val="00190396"/>
    <w:rsid w:val="00190603"/>
    <w:rsid w:val="00190929"/>
    <w:rsid w:val="00190CEE"/>
    <w:rsid w:val="001914A6"/>
    <w:rsid w:val="00191517"/>
    <w:rsid w:val="00191ABB"/>
    <w:rsid w:val="00191D08"/>
    <w:rsid w:val="00191F11"/>
    <w:rsid w:val="00191FD1"/>
    <w:rsid w:val="00192450"/>
    <w:rsid w:val="001928B8"/>
    <w:rsid w:val="00192A48"/>
    <w:rsid w:val="00192ADE"/>
    <w:rsid w:val="00192C2B"/>
    <w:rsid w:val="00192D14"/>
    <w:rsid w:val="00192E9C"/>
    <w:rsid w:val="001930E3"/>
    <w:rsid w:val="00193106"/>
    <w:rsid w:val="00193A98"/>
    <w:rsid w:val="00193BEE"/>
    <w:rsid w:val="00193C95"/>
    <w:rsid w:val="00193E32"/>
    <w:rsid w:val="00194050"/>
    <w:rsid w:val="00194427"/>
    <w:rsid w:val="001948CB"/>
    <w:rsid w:val="00194C53"/>
    <w:rsid w:val="001950C6"/>
    <w:rsid w:val="0019525E"/>
    <w:rsid w:val="00195427"/>
    <w:rsid w:val="00195A71"/>
    <w:rsid w:val="00195B1E"/>
    <w:rsid w:val="00195D3C"/>
    <w:rsid w:val="00195F3C"/>
    <w:rsid w:val="001961CE"/>
    <w:rsid w:val="00196296"/>
    <w:rsid w:val="001964E8"/>
    <w:rsid w:val="00196B17"/>
    <w:rsid w:val="00196C49"/>
    <w:rsid w:val="00196D7F"/>
    <w:rsid w:val="001971A4"/>
    <w:rsid w:val="00197AD9"/>
    <w:rsid w:val="00197DB5"/>
    <w:rsid w:val="00197F02"/>
    <w:rsid w:val="00197F40"/>
    <w:rsid w:val="001A022D"/>
    <w:rsid w:val="001A0286"/>
    <w:rsid w:val="001A0373"/>
    <w:rsid w:val="001A04AA"/>
    <w:rsid w:val="001A062F"/>
    <w:rsid w:val="001A06F8"/>
    <w:rsid w:val="001A0863"/>
    <w:rsid w:val="001A0A32"/>
    <w:rsid w:val="001A106A"/>
    <w:rsid w:val="001A1224"/>
    <w:rsid w:val="001A168B"/>
    <w:rsid w:val="001A1914"/>
    <w:rsid w:val="001A1ABE"/>
    <w:rsid w:val="001A1B50"/>
    <w:rsid w:val="001A1B78"/>
    <w:rsid w:val="001A1BA3"/>
    <w:rsid w:val="001A1F70"/>
    <w:rsid w:val="001A2347"/>
    <w:rsid w:val="001A27B9"/>
    <w:rsid w:val="001A27E8"/>
    <w:rsid w:val="001A287C"/>
    <w:rsid w:val="001A2AFE"/>
    <w:rsid w:val="001A3094"/>
    <w:rsid w:val="001A35AC"/>
    <w:rsid w:val="001A3985"/>
    <w:rsid w:val="001A3CCC"/>
    <w:rsid w:val="001A4045"/>
    <w:rsid w:val="001A40CF"/>
    <w:rsid w:val="001A4877"/>
    <w:rsid w:val="001A4A0B"/>
    <w:rsid w:val="001A52A6"/>
    <w:rsid w:val="001A5496"/>
    <w:rsid w:val="001A5595"/>
    <w:rsid w:val="001A55F7"/>
    <w:rsid w:val="001A570C"/>
    <w:rsid w:val="001A5716"/>
    <w:rsid w:val="001A5FC1"/>
    <w:rsid w:val="001A5FF0"/>
    <w:rsid w:val="001A62AF"/>
    <w:rsid w:val="001A6701"/>
    <w:rsid w:val="001A6762"/>
    <w:rsid w:val="001A6862"/>
    <w:rsid w:val="001A68CC"/>
    <w:rsid w:val="001A6996"/>
    <w:rsid w:val="001A6BD3"/>
    <w:rsid w:val="001A76B1"/>
    <w:rsid w:val="001A79C1"/>
    <w:rsid w:val="001A7ACB"/>
    <w:rsid w:val="001A7AE0"/>
    <w:rsid w:val="001A7CDD"/>
    <w:rsid w:val="001A7F77"/>
    <w:rsid w:val="001B003F"/>
    <w:rsid w:val="001B0413"/>
    <w:rsid w:val="001B04AA"/>
    <w:rsid w:val="001B055C"/>
    <w:rsid w:val="001B077F"/>
    <w:rsid w:val="001B0D86"/>
    <w:rsid w:val="001B0F08"/>
    <w:rsid w:val="001B0FC5"/>
    <w:rsid w:val="001B106C"/>
    <w:rsid w:val="001B1142"/>
    <w:rsid w:val="001B11B3"/>
    <w:rsid w:val="001B11C4"/>
    <w:rsid w:val="001B1914"/>
    <w:rsid w:val="001B1C0B"/>
    <w:rsid w:val="001B1D06"/>
    <w:rsid w:val="001B2015"/>
    <w:rsid w:val="001B2049"/>
    <w:rsid w:val="001B2067"/>
    <w:rsid w:val="001B2322"/>
    <w:rsid w:val="001B28F9"/>
    <w:rsid w:val="001B2FD0"/>
    <w:rsid w:val="001B302C"/>
    <w:rsid w:val="001B30FE"/>
    <w:rsid w:val="001B3159"/>
    <w:rsid w:val="001B3793"/>
    <w:rsid w:val="001B38ED"/>
    <w:rsid w:val="001B39CE"/>
    <w:rsid w:val="001B39DF"/>
    <w:rsid w:val="001B3B2F"/>
    <w:rsid w:val="001B3BBA"/>
    <w:rsid w:val="001B3EF9"/>
    <w:rsid w:val="001B4032"/>
    <w:rsid w:val="001B40F1"/>
    <w:rsid w:val="001B4499"/>
    <w:rsid w:val="001B504D"/>
    <w:rsid w:val="001B5307"/>
    <w:rsid w:val="001B56F4"/>
    <w:rsid w:val="001B5918"/>
    <w:rsid w:val="001B5CD4"/>
    <w:rsid w:val="001B5E4E"/>
    <w:rsid w:val="001B6C13"/>
    <w:rsid w:val="001B6F07"/>
    <w:rsid w:val="001B7015"/>
    <w:rsid w:val="001B741C"/>
    <w:rsid w:val="001B76E6"/>
    <w:rsid w:val="001B7D86"/>
    <w:rsid w:val="001B7DF0"/>
    <w:rsid w:val="001B7E75"/>
    <w:rsid w:val="001B7E7E"/>
    <w:rsid w:val="001C00DF"/>
    <w:rsid w:val="001C010E"/>
    <w:rsid w:val="001C0191"/>
    <w:rsid w:val="001C029F"/>
    <w:rsid w:val="001C05BD"/>
    <w:rsid w:val="001C0AB3"/>
    <w:rsid w:val="001C13B6"/>
    <w:rsid w:val="001C1461"/>
    <w:rsid w:val="001C1576"/>
    <w:rsid w:val="001C167B"/>
    <w:rsid w:val="001C172A"/>
    <w:rsid w:val="001C1A12"/>
    <w:rsid w:val="001C1AE9"/>
    <w:rsid w:val="001C1B14"/>
    <w:rsid w:val="001C1B8B"/>
    <w:rsid w:val="001C1E53"/>
    <w:rsid w:val="001C2145"/>
    <w:rsid w:val="001C255E"/>
    <w:rsid w:val="001C29BE"/>
    <w:rsid w:val="001C2A59"/>
    <w:rsid w:val="001C2DCD"/>
    <w:rsid w:val="001C2E41"/>
    <w:rsid w:val="001C326E"/>
    <w:rsid w:val="001C33D5"/>
    <w:rsid w:val="001C34AE"/>
    <w:rsid w:val="001C34EC"/>
    <w:rsid w:val="001C3701"/>
    <w:rsid w:val="001C38DF"/>
    <w:rsid w:val="001C3982"/>
    <w:rsid w:val="001C47A0"/>
    <w:rsid w:val="001C47E6"/>
    <w:rsid w:val="001C4F2E"/>
    <w:rsid w:val="001C4F89"/>
    <w:rsid w:val="001C52A2"/>
    <w:rsid w:val="001C52D4"/>
    <w:rsid w:val="001C536A"/>
    <w:rsid w:val="001C5478"/>
    <w:rsid w:val="001C54F9"/>
    <w:rsid w:val="001C56EF"/>
    <w:rsid w:val="001C57B0"/>
    <w:rsid w:val="001C5849"/>
    <w:rsid w:val="001C5BED"/>
    <w:rsid w:val="001C5D25"/>
    <w:rsid w:val="001C5E98"/>
    <w:rsid w:val="001C6251"/>
    <w:rsid w:val="001C6412"/>
    <w:rsid w:val="001C660A"/>
    <w:rsid w:val="001C661B"/>
    <w:rsid w:val="001C694D"/>
    <w:rsid w:val="001C6AAB"/>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889"/>
    <w:rsid w:val="001D28C9"/>
    <w:rsid w:val="001D2936"/>
    <w:rsid w:val="001D2A80"/>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3E"/>
    <w:rsid w:val="001E184D"/>
    <w:rsid w:val="001E19E2"/>
    <w:rsid w:val="001E1D1A"/>
    <w:rsid w:val="001E1D45"/>
    <w:rsid w:val="001E1E94"/>
    <w:rsid w:val="001E1F71"/>
    <w:rsid w:val="001E226B"/>
    <w:rsid w:val="001E2280"/>
    <w:rsid w:val="001E280C"/>
    <w:rsid w:val="001E2D70"/>
    <w:rsid w:val="001E306C"/>
    <w:rsid w:val="001E3354"/>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5FA2"/>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ADE"/>
    <w:rsid w:val="001E7CB2"/>
    <w:rsid w:val="001E7CBF"/>
    <w:rsid w:val="001E7CFD"/>
    <w:rsid w:val="001F00CF"/>
    <w:rsid w:val="001F0106"/>
    <w:rsid w:val="001F0615"/>
    <w:rsid w:val="001F07D6"/>
    <w:rsid w:val="001F08D7"/>
    <w:rsid w:val="001F126A"/>
    <w:rsid w:val="001F1B18"/>
    <w:rsid w:val="001F1D26"/>
    <w:rsid w:val="001F1E70"/>
    <w:rsid w:val="001F2402"/>
    <w:rsid w:val="001F28AA"/>
    <w:rsid w:val="001F2AB7"/>
    <w:rsid w:val="001F3246"/>
    <w:rsid w:val="001F3673"/>
    <w:rsid w:val="001F36AF"/>
    <w:rsid w:val="001F36D7"/>
    <w:rsid w:val="001F385D"/>
    <w:rsid w:val="001F3C79"/>
    <w:rsid w:val="001F3FA4"/>
    <w:rsid w:val="001F3FAF"/>
    <w:rsid w:val="001F4141"/>
    <w:rsid w:val="001F437A"/>
    <w:rsid w:val="001F4382"/>
    <w:rsid w:val="001F443D"/>
    <w:rsid w:val="001F446B"/>
    <w:rsid w:val="001F4559"/>
    <w:rsid w:val="001F5191"/>
    <w:rsid w:val="001F5251"/>
    <w:rsid w:val="001F52D4"/>
    <w:rsid w:val="001F5318"/>
    <w:rsid w:val="001F5D74"/>
    <w:rsid w:val="001F61FB"/>
    <w:rsid w:val="001F6533"/>
    <w:rsid w:val="001F68EE"/>
    <w:rsid w:val="001F68FD"/>
    <w:rsid w:val="001F6CEE"/>
    <w:rsid w:val="001F705A"/>
    <w:rsid w:val="001F70CA"/>
    <w:rsid w:val="001F71A3"/>
    <w:rsid w:val="001F7249"/>
    <w:rsid w:val="001F7495"/>
    <w:rsid w:val="001F76B3"/>
    <w:rsid w:val="001F76CF"/>
    <w:rsid w:val="001F76EC"/>
    <w:rsid w:val="001F77FE"/>
    <w:rsid w:val="001F78C7"/>
    <w:rsid w:val="001F7959"/>
    <w:rsid w:val="001F7A9B"/>
    <w:rsid w:val="001F7D75"/>
    <w:rsid w:val="001F7E2B"/>
    <w:rsid w:val="00200115"/>
    <w:rsid w:val="0020047F"/>
    <w:rsid w:val="00200538"/>
    <w:rsid w:val="0020059F"/>
    <w:rsid w:val="002005BB"/>
    <w:rsid w:val="00200896"/>
    <w:rsid w:val="00200FFD"/>
    <w:rsid w:val="002010A8"/>
    <w:rsid w:val="002013FB"/>
    <w:rsid w:val="0020150D"/>
    <w:rsid w:val="002019EA"/>
    <w:rsid w:val="002021B4"/>
    <w:rsid w:val="00202316"/>
    <w:rsid w:val="002023D4"/>
    <w:rsid w:val="00202B44"/>
    <w:rsid w:val="0020301C"/>
    <w:rsid w:val="00203153"/>
    <w:rsid w:val="002033CB"/>
    <w:rsid w:val="00203726"/>
    <w:rsid w:val="00203A4A"/>
    <w:rsid w:val="00203BF8"/>
    <w:rsid w:val="00203C8B"/>
    <w:rsid w:val="00203DAD"/>
    <w:rsid w:val="00203E7F"/>
    <w:rsid w:val="0020469D"/>
    <w:rsid w:val="00204728"/>
    <w:rsid w:val="002047C4"/>
    <w:rsid w:val="00204E72"/>
    <w:rsid w:val="00204FA5"/>
    <w:rsid w:val="002052BB"/>
    <w:rsid w:val="00205508"/>
    <w:rsid w:val="00205737"/>
    <w:rsid w:val="00205CED"/>
    <w:rsid w:val="00205D16"/>
    <w:rsid w:val="00205F4E"/>
    <w:rsid w:val="002061ED"/>
    <w:rsid w:val="00206410"/>
    <w:rsid w:val="0020665B"/>
    <w:rsid w:val="00206722"/>
    <w:rsid w:val="00206A04"/>
    <w:rsid w:val="00206BE4"/>
    <w:rsid w:val="00206D3E"/>
    <w:rsid w:val="002074D2"/>
    <w:rsid w:val="002075A2"/>
    <w:rsid w:val="0020761E"/>
    <w:rsid w:val="002077D3"/>
    <w:rsid w:val="002078ED"/>
    <w:rsid w:val="00207913"/>
    <w:rsid w:val="00207B76"/>
    <w:rsid w:val="00207CF8"/>
    <w:rsid w:val="00207E99"/>
    <w:rsid w:val="002102E3"/>
    <w:rsid w:val="002105B2"/>
    <w:rsid w:val="002105C3"/>
    <w:rsid w:val="0021063C"/>
    <w:rsid w:val="0021085B"/>
    <w:rsid w:val="00210A3A"/>
    <w:rsid w:val="00210E93"/>
    <w:rsid w:val="00211392"/>
    <w:rsid w:val="00211BE3"/>
    <w:rsid w:val="00211CF4"/>
    <w:rsid w:val="00211DA3"/>
    <w:rsid w:val="00211E81"/>
    <w:rsid w:val="00212379"/>
    <w:rsid w:val="0021242E"/>
    <w:rsid w:val="002124C1"/>
    <w:rsid w:val="002125D6"/>
    <w:rsid w:val="00212959"/>
    <w:rsid w:val="00212B72"/>
    <w:rsid w:val="00212BA8"/>
    <w:rsid w:val="00212CA0"/>
    <w:rsid w:val="002130B9"/>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6FBD"/>
    <w:rsid w:val="0021798F"/>
    <w:rsid w:val="00217C37"/>
    <w:rsid w:val="00217CB8"/>
    <w:rsid w:val="00217E13"/>
    <w:rsid w:val="00217E62"/>
    <w:rsid w:val="00217EA8"/>
    <w:rsid w:val="0022004D"/>
    <w:rsid w:val="002202FE"/>
    <w:rsid w:val="00220349"/>
    <w:rsid w:val="00220562"/>
    <w:rsid w:val="0022063E"/>
    <w:rsid w:val="00220796"/>
    <w:rsid w:val="002207A1"/>
    <w:rsid w:val="00220AAC"/>
    <w:rsid w:val="00220AC1"/>
    <w:rsid w:val="00220BEE"/>
    <w:rsid w:val="00220C2E"/>
    <w:rsid w:val="00220C35"/>
    <w:rsid w:val="00220D25"/>
    <w:rsid w:val="0022105D"/>
    <w:rsid w:val="00221078"/>
    <w:rsid w:val="002214B2"/>
    <w:rsid w:val="0022153F"/>
    <w:rsid w:val="0022159C"/>
    <w:rsid w:val="002215B7"/>
    <w:rsid w:val="00221869"/>
    <w:rsid w:val="00221D2A"/>
    <w:rsid w:val="00221E82"/>
    <w:rsid w:val="00222127"/>
    <w:rsid w:val="00222202"/>
    <w:rsid w:val="002225F6"/>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5109"/>
    <w:rsid w:val="0022510C"/>
    <w:rsid w:val="0022517F"/>
    <w:rsid w:val="002252B0"/>
    <w:rsid w:val="002252B3"/>
    <w:rsid w:val="00225326"/>
    <w:rsid w:val="002253C2"/>
    <w:rsid w:val="0022562C"/>
    <w:rsid w:val="002256A6"/>
    <w:rsid w:val="00225D96"/>
    <w:rsid w:val="00225DBE"/>
    <w:rsid w:val="0022619D"/>
    <w:rsid w:val="00226217"/>
    <w:rsid w:val="00226454"/>
    <w:rsid w:val="0022656B"/>
    <w:rsid w:val="00226831"/>
    <w:rsid w:val="00226BA4"/>
    <w:rsid w:val="00226F38"/>
    <w:rsid w:val="00226FD1"/>
    <w:rsid w:val="0022737E"/>
    <w:rsid w:val="00227679"/>
    <w:rsid w:val="002276E0"/>
    <w:rsid w:val="00227AB6"/>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219E"/>
    <w:rsid w:val="002322D1"/>
    <w:rsid w:val="0023249D"/>
    <w:rsid w:val="002324FB"/>
    <w:rsid w:val="00232793"/>
    <w:rsid w:val="002327DD"/>
    <w:rsid w:val="0023295E"/>
    <w:rsid w:val="00232EAF"/>
    <w:rsid w:val="0023302F"/>
    <w:rsid w:val="00233056"/>
    <w:rsid w:val="002332CE"/>
    <w:rsid w:val="002334AF"/>
    <w:rsid w:val="00233856"/>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1A4"/>
    <w:rsid w:val="00236642"/>
    <w:rsid w:val="00236765"/>
    <w:rsid w:val="00236C96"/>
    <w:rsid w:val="00237125"/>
    <w:rsid w:val="002371F0"/>
    <w:rsid w:val="00237712"/>
    <w:rsid w:val="00237B33"/>
    <w:rsid w:val="00237C8B"/>
    <w:rsid w:val="00237DF5"/>
    <w:rsid w:val="00240071"/>
    <w:rsid w:val="0024019A"/>
    <w:rsid w:val="00240561"/>
    <w:rsid w:val="00240852"/>
    <w:rsid w:val="00240AC8"/>
    <w:rsid w:val="00240F8A"/>
    <w:rsid w:val="0024101A"/>
    <w:rsid w:val="002412CB"/>
    <w:rsid w:val="00241447"/>
    <w:rsid w:val="00241506"/>
    <w:rsid w:val="00241690"/>
    <w:rsid w:val="00241A6C"/>
    <w:rsid w:val="00241C11"/>
    <w:rsid w:val="00241FBF"/>
    <w:rsid w:val="002421DA"/>
    <w:rsid w:val="00242324"/>
    <w:rsid w:val="00242A12"/>
    <w:rsid w:val="00242ACF"/>
    <w:rsid w:val="00242B42"/>
    <w:rsid w:val="00242B47"/>
    <w:rsid w:val="00242BFB"/>
    <w:rsid w:val="00242C2F"/>
    <w:rsid w:val="00242D52"/>
    <w:rsid w:val="00242E43"/>
    <w:rsid w:val="002431D2"/>
    <w:rsid w:val="002431E3"/>
    <w:rsid w:val="00243235"/>
    <w:rsid w:val="00243352"/>
    <w:rsid w:val="00243380"/>
    <w:rsid w:val="00243846"/>
    <w:rsid w:val="00243ACD"/>
    <w:rsid w:val="00243CC7"/>
    <w:rsid w:val="00243F98"/>
    <w:rsid w:val="0024445A"/>
    <w:rsid w:val="0024469F"/>
    <w:rsid w:val="00244762"/>
    <w:rsid w:val="0024482F"/>
    <w:rsid w:val="00244840"/>
    <w:rsid w:val="00244CC6"/>
    <w:rsid w:val="00244E3D"/>
    <w:rsid w:val="00245223"/>
    <w:rsid w:val="00245564"/>
    <w:rsid w:val="002460FE"/>
    <w:rsid w:val="0024623F"/>
    <w:rsid w:val="00246328"/>
    <w:rsid w:val="00246812"/>
    <w:rsid w:val="002469F5"/>
    <w:rsid w:val="00246BC6"/>
    <w:rsid w:val="00246D51"/>
    <w:rsid w:val="00246E3E"/>
    <w:rsid w:val="00246FBC"/>
    <w:rsid w:val="0024701C"/>
    <w:rsid w:val="0024706D"/>
    <w:rsid w:val="00247A52"/>
    <w:rsid w:val="00250042"/>
    <w:rsid w:val="00250065"/>
    <w:rsid w:val="00250104"/>
    <w:rsid w:val="00250499"/>
    <w:rsid w:val="002504BF"/>
    <w:rsid w:val="00250658"/>
    <w:rsid w:val="0025066C"/>
    <w:rsid w:val="00250861"/>
    <w:rsid w:val="002509A9"/>
    <w:rsid w:val="00251429"/>
    <w:rsid w:val="002515FE"/>
    <w:rsid w:val="00251844"/>
    <w:rsid w:val="002518B2"/>
    <w:rsid w:val="00251A07"/>
    <w:rsid w:val="00251B30"/>
    <w:rsid w:val="00251BD7"/>
    <w:rsid w:val="00251C83"/>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3EA"/>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B21"/>
    <w:rsid w:val="00256DC3"/>
    <w:rsid w:val="00256FCA"/>
    <w:rsid w:val="0025735E"/>
    <w:rsid w:val="00257615"/>
    <w:rsid w:val="0025784D"/>
    <w:rsid w:val="00257EAF"/>
    <w:rsid w:val="00257EC6"/>
    <w:rsid w:val="00257ED6"/>
    <w:rsid w:val="00260201"/>
    <w:rsid w:val="00260639"/>
    <w:rsid w:val="00260C7F"/>
    <w:rsid w:val="00260CD6"/>
    <w:rsid w:val="0026110D"/>
    <w:rsid w:val="00261B80"/>
    <w:rsid w:val="00261DE7"/>
    <w:rsid w:val="002622C9"/>
    <w:rsid w:val="002622ED"/>
    <w:rsid w:val="00262352"/>
    <w:rsid w:val="002628C6"/>
    <w:rsid w:val="0026296A"/>
    <w:rsid w:val="00262A15"/>
    <w:rsid w:val="00262BE7"/>
    <w:rsid w:val="00262D30"/>
    <w:rsid w:val="00263043"/>
    <w:rsid w:val="00263075"/>
    <w:rsid w:val="00263554"/>
    <w:rsid w:val="0026355D"/>
    <w:rsid w:val="00263C90"/>
    <w:rsid w:val="00263D03"/>
    <w:rsid w:val="002643A5"/>
    <w:rsid w:val="00264548"/>
    <w:rsid w:val="002645A8"/>
    <w:rsid w:val="00264704"/>
    <w:rsid w:val="00264782"/>
    <w:rsid w:val="00264900"/>
    <w:rsid w:val="00264B24"/>
    <w:rsid w:val="00264B40"/>
    <w:rsid w:val="00264B60"/>
    <w:rsid w:val="00264CFA"/>
    <w:rsid w:val="002654F2"/>
    <w:rsid w:val="002655AC"/>
    <w:rsid w:val="00265EFB"/>
    <w:rsid w:val="00266784"/>
    <w:rsid w:val="00266A1C"/>
    <w:rsid w:val="00266BF6"/>
    <w:rsid w:val="0026712C"/>
    <w:rsid w:val="00267217"/>
    <w:rsid w:val="00267471"/>
    <w:rsid w:val="002674BB"/>
    <w:rsid w:val="00267698"/>
    <w:rsid w:val="0026796B"/>
    <w:rsid w:val="00267E98"/>
    <w:rsid w:val="0027033A"/>
    <w:rsid w:val="0027037A"/>
    <w:rsid w:val="00270464"/>
    <w:rsid w:val="002708B8"/>
    <w:rsid w:val="00270954"/>
    <w:rsid w:val="00270AA7"/>
    <w:rsid w:val="00270B6C"/>
    <w:rsid w:val="00270EDE"/>
    <w:rsid w:val="00270F10"/>
    <w:rsid w:val="00271927"/>
    <w:rsid w:val="00271B76"/>
    <w:rsid w:val="00271D9A"/>
    <w:rsid w:val="00271DC6"/>
    <w:rsid w:val="00271E9A"/>
    <w:rsid w:val="002720D3"/>
    <w:rsid w:val="0027225F"/>
    <w:rsid w:val="00272537"/>
    <w:rsid w:val="00272769"/>
    <w:rsid w:val="00272E7F"/>
    <w:rsid w:val="00272EBD"/>
    <w:rsid w:val="00273108"/>
    <w:rsid w:val="002733AC"/>
    <w:rsid w:val="0027386E"/>
    <w:rsid w:val="002739ED"/>
    <w:rsid w:val="00273A94"/>
    <w:rsid w:val="00273E7D"/>
    <w:rsid w:val="00274416"/>
    <w:rsid w:val="00274816"/>
    <w:rsid w:val="0027490A"/>
    <w:rsid w:val="00274B8B"/>
    <w:rsid w:val="00274C67"/>
    <w:rsid w:val="00274FAE"/>
    <w:rsid w:val="002751EC"/>
    <w:rsid w:val="00275316"/>
    <w:rsid w:val="002755A1"/>
    <w:rsid w:val="002756B4"/>
    <w:rsid w:val="00275C3F"/>
    <w:rsid w:val="00275D51"/>
    <w:rsid w:val="00275DF0"/>
    <w:rsid w:val="00276129"/>
    <w:rsid w:val="00276239"/>
    <w:rsid w:val="00276311"/>
    <w:rsid w:val="0027647D"/>
    <w:rsid w:val="002764C9"/>
    <w:rsid w:val="00276631"/>
    <w:rsid w:val="002766F9"/>
    <w:rsid w:val="00276AEA"/>
    <w:rsid w:val="00276B43"/>
    <w:rsid w:val="00276B8D"/>
    <w:rsid w:val="00276DA3"/>
    <w:rsid w:val="00276E70"/>
    <w:rsid w:val="00277147"/>
    <w:rsid w:val="00277401"/>
    <w:rsid w:val="0027742A"/>
    <w:rsid w:val="002775CA"/>
    <w:rsid w:val="002776D8"/>
    <w:rsid w:val="002776E7"/>
    <w:rsid w:val="002777C0"/>
    <w:rsid w:val="00277856"/>
    <w:rsid w:val="00277AC2"/>
    <w:rsid w:val="00277E50"/>
    <w:rsid w:val="00280076"/>
    <w:rsid w:val="00280246"/>
    <w:rsid w:val="002802BA"/>
    <w:rsid w:val="002806AC"/>
    <w:rsid w:val="002806B3"/>
    <w:rsid w:val="00280D62"/>
    <w:rsid w:val="00280DCA"/>
    <w:rsid w:val="00280FC4"/>
    <w:rsid w:val="00281044"/>
    <w:rsid w:val="00281148"/>
    <w:rsid w:val="002811BD"/>
    <w:rsid w:val="00281230"/>
    <w:rsid w:val="0028140B"/>
    <w:rsid w:val="00281614"/>
    <w:rsid w:val="002816F6"/>
    <w:rsid w:val="0028171C"/>
    <w:rsid w:val="00281732"/>
    <w:rsid w:val="00281760"/>
    <w:rsid w:val="002817EF"/>
    <w:rsid w:val="002817F1"/>
    <w:rsid w:val="00281898"/>
    <w:rsid w:val="00281CA3"/>
    <w:rsid w:val="00281E86"/>
    <w:rsid w:val="00282390"/>
    <w:rsid w:val="002826C3"/>
    <w:rsid w:val="00282F4A"/>
    <w:rsid w:val="002832A6"/>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2F6"/>
    <w:rsid w:val="0028741D"/>
    <w:rsid w:val="0028742E"/>
    <w:rsid w:val="002874E4"/>
    <w:rsid w:val="002876CA"/>
    <w:rsid w:val="00287906"/>
    <w:rsid w:val="00287930"/>
    <w:rsid w:val="00287A7F"/>
    <w:rsid w:val="00287A91"/>
    <w:rsid w:val="00287D52"/>
    <w:rsid w:val="00290153"/>
    <w:rsid w:val="00290221"/>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2078"/>
    <w:rsid w:val="00292359"/>
    <w:rsid w:val="002924C6"/>
    <w:rsid w:val="00292ACA"/>
    <w:rsid w:val="00292D49"/>
    <w:rsid w:val="00293497"/>
    <w:rsid w:val="00293919"/>
    <w:rsid w:val="002939AF"/>
    <w:rsid w:val="00293A51"/>
    <w:rsid w:val="00293BA4"/>
    <w:rsid w:val="00293F96"/>
    <w:rsid w:val="0029467E"/>
    <w:rsid w:val="00294B02"/>
    <w:rsid w:val="00294EEB"/>
    <w:rsid w:val="0029533F"/>
    <w:rsid w:val="0029552E"/>
    <w:rsid w:val="00295B27"/>
    <w:rsid w:val="00296334"/>
    <w:rsid w:val="0029639D"/>
    <w:rsid w:val="00296560"/>
    <w:rsid w:val="00296AB8"/>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610"/>
    <w:rsid w:val="002A17AF"/>
    <w:rsid w:val="002A1875"/>
    <w:rsid w:val="002A19C7"/>
    <w:rsid w:val="002A1DEE"/>
    <w:rsid w:val="002A20F8"/>
    <w:rsid w:val="002A22A7"/>
    <w:rsid w:val="002A2380"/>
    <w:rsid w:val="002A24E2"/>
    <w:rsid w:val="002A24F2"/>
    <w:rsid w:val="002A285F"/>
    <w:rsid w:val="002A2FCD"/>
    <w:rsid w:val="002A30A1"/>
    <w:rsid w:val="002A3D55"/>
    <w:rsid w:val="002A3E48"/>
    <w:rsid w:val="002A41F4"/>
    <w:rsid w:val="002A4349"/>
    <w:rsid w:val="002A43C2"/>
    <w:rsid w:val="002A43C6"/>
    <w:rsid w:val="002A4847"/>
    <w:rsid w:val="002A4DA4"/>
    <w:rsid w:val="002A524C"/>
    <w:rsid w:val="002A5749"/>
    <w:rsid w:val="002A58F3"/>
    <w:rsid w:val="002A5D36"/>
    <w:rsid w:val="002A5ECF"/>
    <w:rsid w:val="002A60AE"/>
    <w:rsid w:val="002A660F"/>
    <w:rsid w:val="002A6A4F"/>
    <w:rsid w:val="002A6C81"/>
    <w:rsid w:val="002A6CB1"/>
    <w:rsid w:val="002A6CBC"/>
    <w:rsid w:val="002A6CFE"/>
    <w:rsid w:val="002A71C9"/>
    <w:rsid w:val="002A7544"/>
    <w:rsid w:val="002A77D7"/>
    <w:rsid w:val="002A7A0F"/>
    <w:rsid w:val="002A7B62"/>
    <w:rsid w:val="002A7F5B"/>
    <w:rsid w:val="002B00E2"/>
    <w:rsid w:val="002B02F2"/>
    <w:rsid w:val="002B04FD"/>
    <w:rsid w:val="002B0521"/>
    <w:rsid w:val="002B06F7"/>
    <w:rsid w:val="002B087D"/>
    <w:rsid w:val="002B0D06"/>
    <w:rsid w:val="002B0FF8"/>
    <w:rsid w:val="002B10CA"/>
    <w:rsid w:val="002B12C2"/>
    <w:rsid w:val="002B1EAA"/>
    <w:rsid w:val="002B1EF8"/>
    <w:rsid w:val="002B20CC"/>
    <w:rsid w:val="002B25DB"/>
    <w:rsid w:val="002B284E"/>
    <w:rsid w:val="002B285A"/>
    <w:rsid w:val="002B29B3"/>
    <w:rsid w:val="002B2B89"/>
    <w:rsid w:val="002B2E4B"/>
    <w:rsid w:val="002B2E51"/>
    <w:rsid w:val="002B2E5D"/>
    <w:rsid w:val="002B2F36"/>
    <w:rsid w:val="002B3141"/>
    <w:rsid w:val="002B3318"/>
    <w:rsid w:val="002B3438"/>
    <w:rsid w:val="002B3532"/>
    <w:rsid w:val="002B36C4"/>
    <w:rsid w:val="002B37A2"/>
    <w:rsid w:val="002B389E"/>
    <w:rsid w:val="002B38E4"/>
    <w:rsid w:val="002B3C62"/>
    <w:rsid w:val="002B3E1D"/>
    <w:rsid w:val="002B3E55"/>
    <w:rsid w:val="002B40E6"/>
    <w:rsid w:val="002B41B7"/>
    <w:rsid w:val="002B425C"/>
    <w:rsid w:val="002B4262"/>
    <w:rsid w:val="002B44C1"/>
    <w:rsid w:val="002B45DC"/>
    <w:rsid w:val="002B4988"/>
    <w:rsid w:val="002B4A39"/>
    <w:rsid w:val="002B4AC8"/>
    <w:rsid w:val="002B4CAF"/>
    <w:rsid w:val="002B4CB5"/>
    <w:rsid w:val="002B4CC2"/>
    <w:rsid w:val="002B4DE1"/>
    <w:rsid w:val="002B518F"/>
    <w:rsid w:val="002B531C"/>
    <w:rsid w:val="002B5632"/>
    <w:rsid w:val="002B597F"/>
    <w:rsid w:val="002B5D2F"/>
    <w:rsid w:val="002B6164"/>
    <w:rsid w:val="002B646E"/>
    <w:rsid w:val="002B6520"/>
    <w:rsid w:val="002B67FB"/>
    <w:rsid w:val="002B6876"/>
    <w:rsid w:val="002B6A46"/>
    <w:rsid w:val="002B6AE5"/>
    <w:rsid w:val="002B6C9C"/>
    <w:rsid w:val="002B6D6E"/>
    <w:rsid w:val="002B6F8C"/>
    <w:rsid w:val="002B7216"/>
    <w:rsid w:val="002B75F9"/>
    <w:rsid w:val="002B76C6"/>
    <w:rsid w:val="002B79C4"/>
    <w:rsid w:val="002B7B00"/>
    <w:rsid w:val="002B7B0E"/>
    <w:rsid w:val="002B7BF3"/>
    <w:rsid w:val="002B7C9A"/>
    <w:rsid w:val="002B7F68"/>
    <w:rsid w:val="002C0062"/>
    <w:rsid w:val="002C02E5"/>
    <w:rsid w:val="002C067A"/>
    <w:rsid w:val="002C0957"/>
    <w:rsid w:val="002C09AB"/>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54D"/>
    <w:rsid w:val="002C36A2"/>
    <w:rsid w:val="002C38AA"/>
    <w:rsid w:val="002C3A0B"/>
    <w:rsid w:val="002C3B26"/>
    <w:rsid w:val="002C3CFE"/>
    <w:rsid w:val="002C407B"/>
    <w:rsid w:val="002C4272"/>
    <w:rsid w:val="002C4310"/>
    <w:rsid w:val="002C43B0"/>
    <w:rsid w:val="002C4ECA"/>
    <w:rsid w:val="002C4FBD"/>
    <w:rsid w:val="002C4FEA"/>
    <w:rsid w:val="002C50AE"/>
    <w:rsid w:val="002C5272"/>
    <w:rsid w:val="002C52BB"/>
    <w:rsid w:val="002C5322"/>
    <w:rsid w:val="002C53C5"/>
    <w:rsid w:val="002C5696"/>
    <w:rsid w:val="002C56DB"/>
    <w:rsid w:val="002C580F"/>
    <w:rsid w:val="002C5A4C"/>
    <w:rsid w:val="002C5D7C"/>
    <w:rsid w:val="002C5F25"/>
    <w:rsid w:val="002C5F4A"/>
    <w:rsid w:val="002C62F5"/>
    <w:rsid w:val="002C6396"/>
    <w:rsid w:val="002C6639"/>
    <w:rsid w:val="002C6DCB"/>
    <w:rsid w:val="002C6EB7"/>
    <w:rsid w:val="002C7061"/>
    <w:rsid w:val="002C7612"/>
    <w:rsid w:val="002C7638"/>
    <w:rsid w:val="002C778A"/>
    <w:rsid w:val="002C7ADD"/>
    <w:rsid w:val="002C7CAD"/>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1025"/>
    <w:rsid w:val="002D11D6"/>
    <w:rsid w:val="002D11EA"/>
    <w:rsid w:val="002D159C"/>
    <w:rsid w:val="002D19F8"/>
    <w:rsid w:val="002D1A90"/>
    <w:rsid w:val="002D1C06"/>
    <w:rsid w:val="002D20B0"/>
    <w:rsid w:val="002D21DF"/>
    <w:rsid w:val="002D29D1"/>
    <w:rsid w:val="002D2ADC"/>
    <w:rsid w:val="002D2C1E"/>
    <w:rsid w:val="002D2EDC"/>
    <w:rsid w:val="002D32D9"/>
    <w:rsid w:val="002D3492"/>
    <w:rsid w:val="002D34C5"/>
    <w:rsid w:val="002D35AE"/>
    <w:rsid w:val="002D3617"/>
    <w:rsid w:val="002D36E6"/>
    <w:rsid w:val="002D38EE"/>
    <w:rsid w:val="002D3A4F"/>
    <w:rsid w:val="002D3C77"/>
    <w:rsid w:val="002D3D98"/>
    <w:rsid w:val="002D4101"/>
    <w:rsid w:val="002D42B7"/>
    <w:rsid w:val="002D4461"/>
    <w:rsid w:val="002D451D"/>
    <w:rsid w:val="002D480F"/>
    <w:rsid w:val="002D4A67"/>
    <w:rsid w:val="002D4A89"/>
    <w:rsid w:val="002D556A"/>
    <w:rsid w:val="002D5656"/>
    <w:rsid w:val="002D6234"/>
    <w:rsid w:val="002D6392"/>
    <w:rsid w:val="002D6402"/>
    <w:rsid w:val="002D6554"/>
    <w:rsid w:val="002D66E1"/>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AB"/>
    <w:rsid w:val="002E1BCC"/>
    <w:rsid w:val="002E1F4A"/>
    <w:rsid w:val="002E229A"/>
    <w:rsid w:val="002E2303"/>
    <w:rsid w:val="002E2659"/>
    <w:rsid w:val="002E2666"/>
    <w:rsid w:val="002E297F"/>
    <w:rsid w:val="002E2B06"/>
    <w:rsid w:val="002E2CE9"/>
    <w:rsid w:val="002E30E9"/>
    <w:rsid w:val="002E3435"/>
    <w:rsid w:val="002E397A"/>
    <w:rsid w:val="002E3C7B"/>
    <w:rsid w:val="002E3DDA"/>
    <w:rsid w:val="002E421F"/>
    <w:rsid w:val="002E4257"/>
    <w:rsid w:val="002E4723"/>
    <w:rsid w:val="002E4AEF"/>
    <w:rsid w:val="002E51A3"/>
    <w:rsid w:val="002E54A1"/>
    <w:rsid w:val="002E5586"/>
    <w:rsid w:val="002E5875"/>
    <w:rsid w:val="002E58BE"/>
    <w:rsid w:val="002E5A0D"/>
    <w:rsid w:val="002E6163"/>
    <w:rsid w:val="002E62DD"/>
    <w:rsid w:val="002E6675"/>
    <w:rsid w:val="002E678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332"/>
    <w:rsid w:val="002F0A22"/>
    <w:rsid w:val="002F0C1C"/>
    <w:rsid w:val="002F0C94"/>
    <w:rsid w:val="002F0DBD"/>
    <w:rsid w:val="002F0E94"/>
    <w:rsid w:val="002F123E"/>
    <w:rsid w:val="002F1269"/>
    <w:rsid w:val="002F1290"/>
    <w:rsid w:val="002F12A5"/>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64"/>
    <w:rsid w:val="002F2D67"/>
    <w:rsid w:val="002F2EC0"/>
    <w:rsid w:val="002F2F01"/>
    <w:rsid w:val="002F33A6"/>
    <w:rsid w:val="002F33EA"/>
    <w:rsid w:val="002F348E"/>
    <w:rsid w:val="002F350C"/>
    <w:rsid w:val="002F35E7"/>
    <w:rsid w:val="002F39B1"/>
    <w:rsid w:val="002F3EB3"/>
    <w:rsid w:val="002F3F1B"/>
    <w:rsid w:val="002F4344"/>
    <w:rsid w:val="002F4435"/>
    <w:rsid w:val="002F44BD"/>
    <w:rsid w:val="002F44E6"/>
    <w:rsid w:val="002F453E"/>
    <w:rsid w:val="002F4A13"/>
    <w:rsid w:val="002F4E0A"/>
    <w:rsid w:val="002F53B9"/>
    <w:rsid w:val="002F5704"/>
    <w:rsid w:val="002F571E"/>
    <w:rsid w:val="002F5C02"/>
    <w:rsid w:val="002F5CD4"/>
    <w:rsid w:val="002F5E41"/>
    <w:rsid w:val="002F5F34"/>
    <w:rsid w:val="002F608B"/>
    <w:rsid w:val="002F621F"/>
    <w:rsid w:val="002F633C"/>
    <w:rsid w:val="002F6691"/>
    <w:rsid w:val="002F6802"/>
    <w:rsid w:val="002F68F5"/>
    <w:rsid w:val="002F6D58"/>
    <w:rsid w:val="002F6DD1"/>
    <w:rsid w:val="002F736A"/>
    <w:rsid w:val="002F736E"/>
    <w:rsid w:val="002F75A3"/>
    <w:rsid w:val="002F7639"/>
    <w:rsid w:val="002F764B"/>
    <w:rsid w:val="002F7664"/>
    <w:rsid w:val="002F77EC"/>
    <w:rsid w:val="002F7B45"/>
    <w:rsid w:val="00300607"/>
    <w:rsid w:val="00300BFC"/>
    <w:rsid w:val="00301052"/>
    <w:rsid w:val="00301186"/>
    <w:rsid w:val="003012F3"/>
    <w:rsid w:val="003013BA"/>
    <w:rsid w:val="003013BF"/>
    <w:rsid w:val="003013F3"/>
    <w:rsid w:val="00301668"/>
    <w:rsid w:val="003016CA"/>
    <w:rsid w:val="003016FE"/>
    <w:rsid w:val="003017ED"/>
    <w:rsid w:val="003018F5"/>
    <w:rsid w:val="00301EE9"/>
    <w:rsid w:val="00301FBC"/>
    <w:rsid w:val="003023CD"/>
    <w:rsid w:val="0030260C"/>
    <w:rsid w:val="00302672"/>
    <w:rsid w:val="00302810"/>
    <w:rsid w:val="00302A19"/>
    <w:rsid w:val="00302ABD"/>
    <w:rsid w:val="00302B9C"/>
    <w:rsid w:val="00302C70"/>
    <w:rsid w:val="00302D01"/>
    <w:rsid w:val="00302EE2"/>
    <w:rsid w:val="003031BF"/>
    <w:rsid w:val="003032C7"/>
    <w:rsid w:val="003034FA"/>
    <w:rsid w:val="003037A4"/>
    <w:rsid w:val="003039E6"/>
    <w:rsid w:val="00303A1D"/>
    <w:rsid w:val="00303AB7"/>
    <w:rsid w:val="00303E6A"/>
    <w:rsid w:val="00304335"/>
    <w:rsid w:val="0030441F"/>
    <w:rsid w:val="00304454"/>
    <w:rsid w:val="00304758"/>
    <w:rsid w:val="003047BF"/>
    <w:rsid w:val="003049D6"/>
    <w:rsid w:val="00304A48"/>
    <w:rsid w:val="00304AFE"/>
    <w:rsid w:val="00304B8A"/>
    <w:rsid w:val="00304F46"/>
    <w:rsid w:val="003052AB"/>
    <w:rsid w:val="003055EB"/>
    <w:rsid w:val="00305D0E"/>
    <w:rsid w:val="00305FDE"/>
    <w:rsid w:val="003062C6"/>
    <w:rsid w:val="0030638F"/>
    <w:rsid w:val="0030654D"/>
    <w:rsid w:val="00306557"/>
    <w:rsid w:val="00306709"/>
    <w:rsid w:val="00306DA5"/>
    <w:rsid w:val="00306FC9"/>
    <w:rsid w:val="0030730A"/>
    <w:rsid w:val="00307877"/>
    <w:rsid w:val="0030792F"/>
    <w:rsid w:val="00307A94"/>
    <w:rsid w:val="00307C74"/>
    <w:rsid w:val="0031003F"/>
    <w:rsid w:val="00310638"/>
    <w:rsid w:val="0031088C"/>
    <w:rsid w:val="00310E16"/>
    <w:rsid w:val="003113D7"/>
    <w:rsid w:val="003114A8"/>
    <w:rsid w:val="0031161C"/>
    <w:rsid w:val="0031186E"/>
    <w:rsid w:val="00311B0A"/>
    <w:rsid w:val="00311CFC"/>
    <w:rsid w:val="00311DC1"/>
    <w:rsid w:val="00311E6B"/>
    <w:rsid w:val="003122CD"/>
    <w:rsid w:val="003126D4"/>
    <w:rsid w:val="003127B8"/>
    <w:rsid w:val="003127FE"/>
    <w:rsid w:val="003128A3"/>
    <w:rsid w:val="00312A61"/>
    <w:rsid w:val="00312D00"/>
    <w:rsid w:val="00312D2C"/>
    <w:rsid w:val="00312DBE"/>
    <w:rsid w:val="00312FE6"/>
    <w:rsid w:val="003130E8"/>
    <w:rsid w:val="003131E3"/>
    <w:rsid w:val="00313241"/>
    <w:rsid w:val="003136ED"/>
    <w:rsid w:val="00313D9D"/>
    <w:rsid w:val="003140A8"/>
    <w:rsid w:val="00314235"/>
    <w:rsid w:val="00314291"/>
    <w:rsid w:val="0031494D"/>
    <w:rsid w:val="0031495F"/>
    <w:rsid w:val="00314CD3"/>
    <w:rsid w:val="00314D15"/>
    <w:rsid w:val="00315055"/>
    <w:rsid w:val="0031524C"/>
    <w:rsid w:val="003152F2"/>
    <w:rsid w:val="0031572F"/>
    <w:rsid w:val="00315F20"/>
    <w:rsid w:val="00316210"/>
    <w:rsid w:val="0031639C"/>
    <w:rsid w:val="00316650"/>
    <w:rsid w:val="003167D3"/>
    <w:rsid w:val="00316A43"/>
    <w:rsid w:val="00316A48"/>
    <w:rsid w:val="00316AE9"/>
    <w:rsid w:val="00316B62"/>
    <w:rsid w:val="00316CC7"/>
    <w:rsid w:val="00316F85"/>
    <w:rsid w:val="00317343"/>
    <w:rsid w:val="0031737A"/>
    <w:rsid w:val="00320187"/>
    <w:rsid w:val="00320305"/>
    <w:rsid w:val="00320658"/>
    <w:rsid w:val="003207F3"/>
    <w:rsid w:val="003213AC"/>
    <w:rsid w:val="00321898"/>
    <w:rsid w:val="003219FA"/>
    <w:rsid w:val="00321AD9"/>
    <w:rsid w:val="00321F0D"/>
    <w:rsid w:val="0032215D"/>
    <w:rsid w:val="00322572"/>
    <w:rsid w:val="0032269F"/>
    <w:rsid w:val="0032279E"/>
    <w:rsid w:val="003227CF"/>
    <w:rsid w:val="003227D9"/>
    <w:rsid w:val="003229A5"/>
    <w:rsid w:val="00322AC9"/>
    <w:rsid w:val="00322D51"/>
    <w:rsid w:val="003230FA"/>
    <w:rsid w:val="003231FE"/>
    <w:rsid w:val="003233B7"/>
    <w:rsid w:val="0032351D"/>
    <w:rsid w:val="003235F4"/>
    <w:rsid w:val="00323658"/>
    <w:rsid w:val="00323AA8"/>
    <w:rsid w:val="003240F3"/>
    <w:rsid w:val="003242C9"/>
    <w:rsid w:val="003242D0"/>
    <w:rsid w:val="003242EB"/>
    <w:rsid w:val="00324496"/>
    <w:rsid w:val="0032463B"/>
    <w:rsid w:val="00324682"/>
    <w:rsid w:val="003249B8"/>
    <w:rsid w:val="00324CE3"/>
    <w:rsid w:val="00325398"/>
    <w:rsid w:val="00325751"/>
    <w:rsid w:val="00325A09"/>
    <w:rsid w:val="00325E88"/>
    <w:rsid w:val="00325FA6"/>
    <w:rsid w:val="0032601E"/>
    <w:rsid w:val="00326139"/>
    <w:rsid w:val="003265F3"/>
    <w:rsid w:val="00326A80"/>
    <w:rsid w:val="00326B2E"/>
    <w:rsid w:val="00326B98"/>
    <w:rsid w:val="00327291"/>
    <w:rsid w:val="003275CB"/>
    <w:rsid w:val="003278B6"/>
    <w:rsid w:val="00327C96"/>
    <w:rsid w:val="00327F45"/>
    <w:rsid w:val="00327FE1"/>
    <w:rsid w:val="0033016A"/>
    <w:rsid w:val="003301C3"/>
    <w:rsid w:val="00330B18"/>
    <w:rsid w:val="00330D71"/>
    <w:rsid w:val="003311BA"/>
    <w:rsid w:val="003315DC"/>
    <w:rsid w:val="00331758"/>
    <w:rsid w:val="003319A3"/>
    <w:rsid w:val="00331EA7"/>
    <w:rsid w:val="00331F7B"/>
    <w:rsid w:val="00332228"/>
    <w:rsid w:val="003322B4"/>
    <w:rsid w:val="003322E8"/>
    <w:rsid w:val="003325BF"/>
    <w:rsid w:val="003325F4"/>
    <w:rsid w:val="003327DF"/>
    <w:rsid w:val="00332B3E"/>
    <w:rsid w:val="00332B90"/>
    <w:rsid w:val="00333502"/>
    <w:rsid w:val="00333541"/>
    <w:rsid w:val="00333553"/>
    <w:rsid w:val="00333681"/>
    <w:rsid w:val="003336C3"/>
    <w:rsid w:val="00333914"/>
    <w:rsid w:val="003339D6"/>
    <w:rsid w:val="00333B9A"/>
    <w:rsid w:val="00333F89"/>
    <w:rsid w:val="00334249"/>
    <w:rsid w:val="003345BF"/>
    <w:rsid w:val="00334A3D"/>
    <w:rsid w:val="00334A6A"/>
    <w:rsid w:val="00334DD2"/>
    <w:rsid w:val="00334FC3"/>
    <w:rsid w:val="003354C8"/>
    <w:rsid w:val="00335800"/>
    <w:rsid w:val="003359B9"/>
    <w:rsid w:val="00335B83"/>
    <w:rsid w:val="00335C2F"/>
    <w:rsid w:val="00335C95"/>
    <w:rsid w:val="003361C6"/>
    <w:rsid w:val="003361E6"/>
    <w:rsid w:val="00336526"/>
    <w:rsid w:val="003367F5"/>
    <w:rsid w:val="0033685F"/>
    <w:rsid w:val="00336A49"/>
    <w:rsid w:val="00336A66"/>
    <w:rsid w:val="00336AB3"/>
    <w:rsid w:val="00336BD1"/>
    <w:rsid w:val="00336E3F"/>
    <w:rsid w:val="00337349"/>
    <w:rsid w:val="00337354"/>
    <w:rsid w:val="00337934"/>
    <w:rsid w:val="00337B5A"/>
    <w:rsid w:val="00337C7B"/>
    <w:rsid w:val="00337D1D"/>
    <w:rsid w:val="00337FC4"/>
    <w:rsid w:val="00340245"/>
    <w:rsid w:val="0034060B"/>
    <w:rsid w:val="0034065D"/>
    <w:rsid w:val="00340888"/>
    <w:rsid w:val="00340B29"/>
    <w:rsid w:val="00340B47"/>
    <w:rsid w:val="00341185"/>
    <w:rsid w:val="0034179B"/>
    <w:rsid w:val="00341A17"/>
    <w:rsid w:val="00341A8B"/>
    <w:rsid w:val="00341CFB"/>
    <w:rsid w:val="00341E81"/>
    <w:rsid w:val="0034225D"/>
    <w:rsid w:val="003426DD"/>
    <w:rsid w:val="00342785"/>
    <w:rsid w:val="003427B1"/>
    <w:rsid w:val="00342B26"/>
    <w:rsid w:val="00342B67"/>
    <w:rsid w:val="00342C1D"/>
    <w:rsid w:val="00343098"/>
    <w:rsid w:val="0034386E"/>
    <w:rsid w:val="00343CCD"/>
    <w:rsid w:val="00343DAF"/>
    <w:rsid w:val="00343F1C"/>
    <w:rsid w:val="00344001"/>
    <w:rsid w:val="0034434F"/>
    <w:rsid w:val="003445C2"/>
    <w:rsid w:val="003445D6"/>
    <w:rsid w:val="00344893"/>
    <w:rsid w:val="003449A8"/>
    <w:rsid w:val="00344CA2"/>
    <w:rsid w:val="00344E50"/>
    <w:rsid w:val="00345469"/>
    <w:rsid w:val="0034581F"/>
    <w:rsid w:val="003460FF"/>
    <w:rsid w:val="00346850"/>
    <w:rsid w:val="003469F1"/>
    <w:rsid w:val="00346C45"/>
    <w:rsid w:val="00346CDC"/>
    <w:rsid w:val="00346D1A"/>
    <w:rsid w:val="00346FDB"/>
    <w:rsid w:val="00347095"/>
    <w:rsid w:val="00347954"/>
    <w:rsid w:val="00347ACA"/>
    <w:rsid w:val="00347BB1"/>
    <w:rsid w:val="00347CE0"/>
    <w:rsid w:val="00347D36"/>
    <w:rsid w:val="00347D5F"/>
    <w:rsid w:val="00347FF3"/>
    <w:rsid w:val="003500E9"/>
    <w:rsid w:val="00350101"/>
    <w:rsid w:val="00350290"/>
    <w:rsid w:val="003503B3"/>
    <w:rsid w:val="003504AD"/>
    <w:rsid w:val="00350504"/>
    <w:rsid w:val="00350663"/>
    <w:rsid w:val="003507A7"/>
    <w:rsid w:val="00350973"/>
    <w:rsid w:val="00350A29"/>
    <w:rsid w:val="00350E45"/>
    <w:rsid w:val="00351052"/>
    <w:rsid w:val="00351069"/>
    <w:rsid w:val="003510C6"/>
    <w:rsid w:val="003510D9"/>
    <w:rsid w:val="003510EF"/>
    <w:rsid w:val="003511F4"/>
    <w:rsid w:val="00351370"/>
    <w:rsid w:val="003515C8"/>
    <w:rsid w:val="0035168D"/>
    <w:rsid w:val="00351986"/>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263"/>
    <w:rsid w:val="003532EF"/>
    <w:rsid w:val="003533C1"/>
    <w:rsid w:val="0035376A"/>
    <w:rsid w:val="003539D4"/>
    <w:rsid w:val="00353B20"/>
    <w:rsid w:val="00353B47"/>
    <w:rsid w:val="00353BBB"/>
    <w:rsid w:val="00353E92"/>
    <w:rsid w:val="00353FA0"/>
    <w:rsid w:val="00354272"/>
    <w:rsid w:val="00354759"/>
    <w:rsid w:val="003550CA"/>
    <w:rsid w:val="00355184"/>
    <w:rsid w:val="003552A4"/>
    <w:rsid w:val="003555A7"/>
    <w:rsid w:val="003557A6"/>
    <w:rsid w:val="003557E3"/>
    <w:rsid w:val="003558D7"/>
    <w:rsid w:val="00355968"/>
    <w:rsid w:val="003561DF"/>
    <w:rsid w:val="00356734"/>
    <w:rsid w:val="00356CAE"/>
    <w:rsid w:val="00357A03"/>
    <w:rsid w:val="00357B76"/>
    <w:rsid w:val="00357C60"/>
    <w:rsid w:val="00357CAC"/>
    <w:rsid w:val="00357D2E"/>
    <w:rsid w:val="00357EBC"/>
    <w:rsid w:val="0036042B"/>
    <w:rsid w:val="003606B1"/>
    <w:rsid w:val="00360902"/>
    <w:rsid w:val="00360CAA"/>
    <w:rsid w:val="003610BA"/>
    <w:rsid w:val="003611CD"/>
    <w:rsid w:val="003611D0"/>
    <w:rsid w:val="003611EB"/>
    <w:rsid w:val="00361229"/>
    <w:rsid w:val="0036146B"/>
    <w:rsid w:val="00361558"/>
    <w:rsid w:val="003616CD"/>
    <w:rsid w:val="003617D6"/>
    <w:rsid w:val="00361826"/>
    <w:rsid w:val="00361A16"/>
    <w:rsid w:val="00361B1E"/>
    <w:rsid w:val="00361B86"/>
    <w:rsid w:val="00361D07"/>
    <w:rsid w:val="00361E23"/>
    <w:rsid w:val="00361F38"/>
    <w:rsid w:val="00361FDF"/>
    <w:rsid w:val="003622AC"/>
    <w:rsid w:val="00362303"/>
    <w:rsid w:val="0036251F"/>
    <w:rsid w:val="00362BEA"/>
    <w:rsid w:val="00362DBD"/>
    <w:rsid w:val="00362F81"/>
    <w:rsid w:val="0036303C"/>
    <w:rsid w:val="00363098"/>
    <w:rsid w:val="0036320F"/>
    <w:rsid w:val="00363307"/>
    <w:rsid w:val="0036371D"/>
    <w:rsid w:val="00364DBC"/>
    <w:rsid w:val="00364EE4"/>
    <w:rsid w:val="003650DB"/>
    <w:rsid w:val="00365318"/>
    <w:rsid w:val="003655F7"/>
    <w:rsid w:val="00365666"/>
    <w:rsid w:val="0036579A"/>
    <w:rsid w:val="003657E7"/>
    <w:rsid w:val="00365A80"/>
    <w:rsid w:val="00365B55"/>
    <w:rsid w:val="00365B63"/>
    <w:rsid w:val="00365C15"/>
    <w:rsid w:val="00366029"/>
    <w:rsid w:val="0036658D"/>
    <w:rsid w:val="00366A6D"/>
    <w:rsid w:val="00366DE1"/>
    <w:rsid w:val="00366E81"/>
    <w:rsid w:val="003671D8"/>
    <w:rsid w:val="003674E0"/>
    <w:rsid w:val="00367792"/>
    <w:rsid w:val="0036786B"/>
    <w:rsid w:val="00367A78"/>
    <w:rsid w:val="00367FC6"/>
    <w:rsid w:val="00370001"/>
    <w:rsid w:val="00370045"/>
    <w:rsid w:val="003705DC"/>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340"/>
    <w:rsid w:val="00373717"/>
    <w:rsid w:val="0037372D"/>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9B4"/>
    <w:rsid w:val="00376A4B"/>
    <w:rsid w:val="00376B06"/>
    <w:rsid w:val="00376BFD"/>
    <w:rsid w:val="00376C7C"/>
    <w:rsid w:val="00376FB2"/>
    <w:rsid w:val="00377AC7"/>
    <w:rsid w:val="00377DE5"/>
    <w:rsid w:val="00377E36"/>
    <w:rsid w:val="00377F4C"/>
    <w:rsid w:val="00380483"/>
    <w:rsid w:val="00380501"/>
    <w:rsid w:val="0038054E"/>
    <w:rsid w:val="00380689"/>
    <w:rsid w:val="00380837"/>
    <w:rsid w:val="00380873"/>
    <w:rsid w:val="003808E4"/>
    <w:rsid w:val="00380CB6"/>
    <w:rsid w:val="00380D14"/>
    <w:rsid w:val="00380D52"/>
    <w:rsid w:val="0038130C"/>
    <w:rsid w:val="003813E8"/>
    <w:rsid w:val="003818E3"/>
    <w:rsid w:val="00381AF0"/>
    <w:rsid w:val="00381F0C"/>
    <w:rsid w:val="003822BF"/>
    <w:rsid w:val="003823AA"/>
    <w:rsid w:val="00382746"/>
    <w:rsid w:val="003827DA"/>
    <w:rsid w:val="0038296E"/>
    <w:rsid w:val="003829B4"/>
    <w:rsid w:val="00382B44"/>
    <w:rsid w:val="00382C3E"/>
    <w:rsid w:val="00382E18"/>
    <w:rsid w:val="003830DB"/>
    <w:rsid w:val="0038369C"/>
    <w:rsid w:val="00383D65"/>
    <w:rsid w:val="00383E08"/>
    <w:rsid w:val="00384368"/>
    <w:rsid w:val="00384595"/>
    <w:rsid w:val="00384959"/>
    <w:rsid w:val="00384B20"/>
    <w:rsid w:val="00384BD4"/>
    <w:rsid w:val="0038520A"/>
    <w:rsid w:val="00385227"/>
    <w:rsid w:val="00385392"/>
    <w:rsid w:val="0038549B"/>
    <w:rsid w:val="0038560D"/>
    <w:rsid w:val="00385718"/>
    <w:rsid w:val="00385720"/>
    <w:rsid w:val="00385BE1"/>
    <w:rsid w:val="00385C05"/>
    <w:rsid w:val="00385E0E"/>
    <w:rsid w:val="00385F94"/>
    <w:rsid w:val="0038613F"/>
    <w:rsid w:val="003865C2"/>
    <w:rsid w:val="0038679C"/>
    <w:rsid w:val="00386B1B"/>
    <w:rsid w:val="00386B70"/>
    <w:rsid w:val="00386F4D"/>
    <w:rsid w:val="003872CF"/>
    <w:rsid w:val="00387682"/>
    <w:rsid w:val="00387694"/>
    <w:rsid w:val="003877C9"/>
    <w:rsid w:val="00387809"/>
    <w:rsid w:val="00387A89"/>
    <w:rsid w:val="00387CD7"/>
    <w:rsid w:val="0039043F"/>
    <w:rsid w:val="00390A07"/>
    <w:rsid w:val="00390AB5"/>
    <w:rsid w:val="00390C2B"/>
    <w:rsid w:val="00390C92"/>
    <w:rsid w:val="00390E35"/>
    <w:rsid w:val="00390FD1"/>
    <w:rsid w:val="00391086"/>
    <w:rsid w:val="0039118A"/>
    <w:rsid w:val="0039132D"/>
    <w:rsid w:val="00391638"/>
    <w:rsid w:val="003917E3"/>
    <w:rsid w:val="00391CA6"/>
    <w:rsid w:val="00391D0C"/>
    <w:rsid w:val="003921D2"/>
    <w:rsid w:val="0039230A"/>
    <w:rsid w:val="00392327"/>
    <w:rsid w:val="0039239D"/>
    <w:rsid w:val="003924B2"/>
    <w:rsid w:val="003926DC"/>
    <w:rsid w:val="00392ABD"/>
    <w:rsid w:val="0039307C"/>
    <w:rsid w:val="00393448"/>
    <w:rsid w:val="00393490"/>
    <w:rsid w:val="003934EE"/>
    <w:rsid w:val="003935F6"/>
    <w:rsid w:val="003936D3"/>
    <w:rsid w:val="00393707"/>
    <w:rsid w:val="003938DF"/>
    <w:rsid w:val="003938FA"/>
    <w:rsid w:val="00393911"/>
    <w:rsid w:val="00393B03"/>
    <w:rsid w:val="00393BEA"/>
    <w:rsid w:val="00393BF7"/>
    <w:rsid w:val="00394101"/>
    <w:rsid w:val="003941C0"/>
    <w:rsid w:val="00394314"/>
    <w:rsid w:val="0039447E"/>
    <w:rsid w:val="00394702"/>
    <w:rsid w:val="0039477B"/>
    <w:rsid w:val="00394823"/>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105"/>
    <w:rsid w:val="0039735D"/>
    <w:rsid w:val="00397502"/>
    <w:rsid w:val="00397515"/>
    <w:rsid w:val="00397608"/>
    <w:rsid w:val="00397999"/>
    <w:rsid w:val="00397BFE"/>
    <w:rsid w:val="003A03C1"/>
    <w:rsid w:val="003A0486"/>
    <w:rsid w:val="003A057E"/>
    <w:rsid w:val="003A0AB9"/>
    <w:rsid w:val="003A0AD7"/>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62"/>
    <w:rsid w:val="003A359E"/>
    <w:rsid w:val="003A368D"/>
    <w:rsid w:val="003A3799"/>
    <w:rsid w:val="003A38FB"/>
    <w:rsid w:val="003A3CC8"/>
    <w:rsid w:val="003A3E85"/>
    <w:rsid w:val="003A40D2"/>
    <w:rsid w:val="003A431B"/>
    <w:rsid w:val="003A4534"/>
    <w:rsid w:val="003A455D"/>
    <w:rsid w:val="003A4E85"/>
    <w:rsid w:val="003A5178"/>
    <w:rsid w:val="003A55F8"/>
    <w:rsid w:val="003A562F"/>
    <w:rsid w:val="003A5964"/>
    <w:rsid w:val="003A5E83"/>
    <w:rsid w:val="003A5EB6"/>
    <w:rsid w:val="003A5FBB"/>
    <w:rsid w:val="003A6294"/>
    <w:rsid w:val="003A63A6"/>
    <w:rsid w:val="003A6719"/>
    <w:rsid w:val="003A68AE"/>
    <w:rsid w:val="003A698E"/>
    <w:rsid w:val="003A6C3E"/>
    <w:rsid w:val="003A6FA2"/>
    <w:rsid w:val="003A719D"/>
    <w:rsid w:val="003A745D"/>
    <w:rsid w:val="003A753E"/>
    <w:rsid w:val="003A78C5"/>
    <w:rsid w:val="003A7AA7"/>
    <w:rsid w:val="003A7C53"/>
    <w:rsid w:val="003A7D05"/>
    <w:rsid w:val="003A7D64"/>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C47"/>
    <w:rsid w:val="003B1D6F"/>
    <w:rsid w:val="003B1FE6"/>
    <w:rsid w:val="003B201F"/>
    <w:rsid w:val="003B2035"/>
    <w:rsid w:val="003B21DA"/>
    <w:rsid w:val="003B223B"/>
    <w:rsid w:val="003B2502"/>
    <w:rsid w:val="003B27CC"/>
    <w:rsid w:val="003B2CF2"/>
    <w:rsid w:val="003B2F25"/>
    <w:rsid w:val="003B3002"/>
    <w:rsid w:val="003B30AB"/>
    <w:rsid w:val="003B3BFC"/>
    <w:rsid w:val="003B3E4A"/>
    <w:rsid w:val="003B453C"/>
    <w:rsid w:val="003B480C"/>
    <w:rsid w:val="003B486E"/>
    <w:rsid w:val="003B48F2"/>
    <w:rsid w:val="003B4956"/>
    <w:rsid w:val="003B4AA6"/>
    <w:rsid w:val="003B4E1F"/>
    <w:rsid w:val="003B4E60"/>
    <w:rsid w:val="003B5128"/>
    <w:rsid w:val="003B5268"/>
    <w:rsid w:val="003B5445"/>
    <w:rsid w:val="003B5675"/>
    <w:rsid w:val="003B58A1"/>
    <w:rsid w:val="003B5B4D"/>
    <w:rsid w:val="003B60FB"/>
    <w:rsid w:val="003B6908"/>
    <w:rsid w:val="003B6E88"/>
    <w:rsid w:val="003B7140"/>
    <w:rsid w:val="003B73D7"/>
    <w:rsid w:val="003B76B3"/>
    <w:rsid w:val="003B778E"/>
    <w:rsid w:val="003B7982"/>
    <w:rsid w:val="003B7A48"/>
    <w:rsid w:val="003B7B10"/>
    <w:rsid w:val="003B7C13"/>
    <w:rsid w:val="003B7C30"/>
    <w:rsid w:val="003B7FC9"/>
    <w:rsid w:val="003C00E2"/>
    <w:rsid w:val="003C02EC"/>
    <w:rsid w:val="003C0458"/>
    <w:rsid w:val="003C04AB"/>
    <w:rsid w:val="003C04B8"/>
    <w:rsid w:val="003C052A"/>
    <w:rsid w:val="003C0915"/>
    <w:rsid w:val="003C0A6F"/>
    <w:rsid w:val="003C0D7F"/>
    <w:rsid w:val="003C0E4E"/>
    <w:rsid w:val="003C12A0"/>
    <w:rsid w:val="003C1550"/>
    <w:rsid w:val="003C159E"/>
    <w:rsid w:val="003C19B8"/>
    <w:rsid w:val="003C19E0"/>
    <w:rsid w:val="003C1CAF"/>
    <w:rsid w:val="003C23D6"/>
    <w:rsid w:val="003C23E4"/>
    <w:rsid w:val="003C2415"/>
    <w:rsid w:val="003C248A"/>
    <w:rsid w:val="003C264D"/>
    <w:rsid w:val="003C2A7B"/>
    <w:rsid w:val="003C2B3C"/>
    <w:rsid w:val="003C32A6"/>
    <w:rsid w:val="003C3747"/>
    <w:rsid w:val="003C3B28"/>
    <w:rsid w:val="003C40BF"/>
    <w:rsid w:val="003C43A6"/>
    <w:rsid w:val="003C43D1"/>
    <w:rsid w:val="003C44D7"/>
    <w:rsid w:val="003C4E96"/>
    <w:rsid w:val="003C4F60"/>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12"/>
    <w:rsid w:val="003C754C"/>
    <w:rsid w:val="003C7838"/>
    <w:rsid w:val="003C7872"/>
    <w:rsid w:val="003C7B69"/>
    <w:rsid w:val="003C7D93"/>
    <w:rsid w:val="003D0071"/>
    <w:rsid w:val="003D03B4"/>
    <w:rsid w:val="003D047D"/>
    <w:rsid w:val="003D0D10"/>
    <w:rsid w:val="003D11E9"/>
    <w:rsid w:val="003D1254"/>
    <w:rsid w:val="003D1397"/>
    <w:rsid w:val="003D13BC"/>
    <w:rsid w:val="003D1419"/>
    <w:rsid w:val="003D17A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8C7"/>
    <w:rsid w:val="003D3981"/>
    <w:rsid w:val="003D3CD3"/>
    <w:rsid w:val="003D3CF9"/>
    <w:rsid w:val="003D40F5"/>
    <w:rsid w:val="003D414E"/>
    <w:rsid w:val="003D423A"/>
    <w:rsid w:val="003D42C0"/>
    <w:rsid w:val="003D43D3"/>
    <w:rsid w:val="003D4A70"/>
    <w:rsid w:val="003D4A82"/>
    <w:rsid w:val="003D4B0B"/>
    <w:rsid w:val="003D4E5F"/>
    <w:rsid w:val="003D51E5"/>
    <w:rsid w:val="003D52F9"/>
    <w:rsid w:val="003D575F"/>
    <w:rsid w:val="003D59FB"/>
    <w:rsid w:val="003D5AE6"/>
    <w:rsid w:val="003D5DEC"/>
    <w:rsid w:val="003D5FE3"/>
    <w:rsid w:val="003D6498"/>
    <w:rsid w:val="003D6899"/>
    <w:rsid w:val="003D6B8C"/>
    <w:rsid w:val="003D6C04"/>
    <w:rsid w:val="003D6C7D"/>
    <w:rsid w:val="003D7368"/>
    <w:rsid w:val="003D7589"/>
    <w:rsid w:val="003D7969"/>
    <w:rsid w:val="003D7AB7"/>
    <w:rsid w:val="003D7BA7"/>
    <w:rsid w:val="003D7F5A"/>
    <w:rsid w:val="003E0153"/>
    <w:rsid w:val="003E0188"/>
    <w:rsid w:val="003E051D"/>
    <w:rsid w:val="003E05FE"/>
    <w:rsid w:val="003E0645"/>
    <w:rsid w:val="003E0902"/>
    <w:rsid w:val="003E119D"/>
    <w:rsid w:val="003E1223"/>
    <w:rsid w:val="003E12C2"/>
    <w:rsid w:val="003E135D"/>
    <w:rsid w:val="003E1520"/>
    <w:rsid w:val="003E1924"/>
    <w:rsid w:val="003E1DC8"/>
    <w:rsid w:val="003E21A8"/>
    <w:rsid w:val="003E22EF"/>
    <w:rsid w:val="003E281C"/>
    <w:rsid w:val="003E292E"/>
    <w:rsid w:val="003E2A2E"/>
    <w:rsid w:val="003E2B3B"/>
    <w:rsid w:val="003E2B91"/>
    <w:rsid w:val="003E2D06"/>
    <w:rsid w:val="003E2F5F"/>
    <w:rsid w:val="003E2F7A"/>
    <w:rsid w:val="003E3327"/>
    <w:rsid w:val="003E3356"/>
    <w:rsid w:val="003E3366"/>
    <w:rsid w:val="003E360B"/>
    <w:rsid w:val="003E36B2"/>
    <w:rsid w:val="003E39AD"/>
    <w:rsid w:val="003E3AC3"/>
    <w:rsid w:val="003E3B38"/>
    <w:rsid w:val="003E3BA5"/>
    <w:rsid w:val="003E3C9E"/>
    <w:rsid w:val="003E3F63"/>
    <w:rsid w:val="003E4596"/>
    <w:rsid w:val="003E4766"/>
    <w:rsid w:val="003E4893"/>
    <w:rsid w:val="003E49A0"/>
    <w:rsid w:val="003E4AE1"/>
    <w:rsid w:val="003E4BE9"/>
    <w:rsid w:val="003E50C8"/>
    <w:rsid w:val="003E54F2"/>
    <w:rsid w:val="003E5628"/>
    <w:rsid w:val="003E5C42"/>
    <w:rsid w:val="003E5E13"/>
    <w:rsid w:val="003E5F25"/>
    <w:rsid w:val="003E63C1"/>
    <w:rsid w:val="003E6589"/>
    <w:rsid w:val="003E6883"/>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30B"/>
    <w:rsid w:val="003F158D"/>
    <w:rsid w:val="003F2191"/>
    <w:rsid w:val="003F21E4"/>
    <w:rsid w:val="003F2D0B"/>
    <w:rsid w:val="003F2E4F"/>
    <w:rsid w:val="003F306A"/>
    <w:rsid w:val="003F3126"/>
    <w:rsid w:val="003F3204"/>
    <w:rsid w:val="003F3461"/>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0FB"/>
    <w:rsid w:val="003F5537"/>
    <w:rsid w:val="003F55BE"/>
    <w:rsid w:val="003F583E"/>
    <w:rsid w:val="003F5CFF"/>
    <w:rsid w:val="003F5DF9"/>
    <w:rsid w:val="003F6088"/>
    <w:rsid w:val="003F6454"/>
    <w:rsid w:val="003F6606"/>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877"/>
    <w:rsid w:val="00400A20"/>
    <w:rsid w:val="00400E91"/>
    <w:rsid w:val="00401033"/>
    <w:rsid w:val="00401293"/>
    <w:rsid w:val="004012CB"/>
    <w:rsid w:val="00401340"/>
    <w:rsid w:val="00401613"/>
    <w:rsid w:val="0040192F"/>
    <w:rsid w:val="00401BF6"/>
    <w:rsid w:val="00401D93"/>
    <w:rsid w:val="00402436"/>
    <w:rsid w:val="004029DF"/>
    <w:rsid w:val="004029EC"/>
    <w:rsid w:val="00402ABC"/>
    <w:rsid w:val="00402B36"/>
    <w:rsid w:val="0040303D"/>
    <w:rsid w:val="004031A5"/>
    <w:rsid w:val="004032E4"/>
    <w:rsid w:val="00403574"/>
    <w:rsid w:val="004037EE"/>
    <w:rsid w:val="00403820"/>
    <w:rsid w:val="00403901"/>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67F"/>
    <w:rsid w:val="004056C1"/>
    <w:rsid w:val="00405789"/>
    <w:rsid w:val="00405BB1"/>
    <w:rsid w:val="00405C17"/>
    <w:rsid w:val="00405C81"/>
    <w:rsid w:val="00405CFC"/>
    <w:rsid w:val="0040667F"/>
    <w:rsid w:val="004066DC"/>
    <w:rsid w:val="004067F2"/>
    <w:rsid w:val="004068D6"/>
    <w:rsid w:val="00406C82"/>
    <w:rsid w:val="00406DB3"/>
    <w:rsid w:val="0040762C"/>
    <w:rsid w:val="00407728"/>
    <w:rsid w:val="00407796"/>
    <w:rsid w:val="00407A48"/>
    <w:rsid w:val="00407B86"/>
    <w:rsid w:val="004100CC"/>
    <w:rsid w:val="004100F9"/>
    <w:rsid w:val="00410544"/>
    <w:rsid w:val="0041090A"/>
    <w:rsid w:val="00410B05"/>
    <w:rsid w:val="00410C20"/>
    <w:rsid w:val="00410E28"/>
    <w:rsid w:val="00411055"/>
    <w:rsid w:val="004111AB"/>
    <w:rsid w:val="004112C2"/>
    <w:rsid w:val="0041152A"/>
    <w:rsid w:val="004117C1"/>
    <w:rsid w:val="00411897"/>
    <w:rsid w:val="004118CE"/>
    <w:rsid w:val="004119FE"/>
    <w:rsid w:val="00411C38"/>
    <w:rsid w:val="00411E61"/>
    <w:rsid w:val="00411EE0"/>
    <w:rsid w:val="00412715"/>
    <w:rsid w:val="00412CAE"/>
    <w:rsid w:val="00413288"/>
    <w:rsid w:val="0041333F"/>
    <w:rsid w:val="00413352"/>
    <w:rsid w:val="004134A0"/>
    <w:rsid w:val="0041350D"/>
    <w:rsid w:val="00413546"/>
    <w:rsid w:val="00413562"/>
    <w:rsid w:val="00413AD8"/>
    <w:rsid w:val="0041402C"/>
    <w:rsid w:val="00414511"/>
    <w:rsid w:val="00414A6F"/>
    <w:rsid w:val="00414AEE"/>
    <w:rsid w:val="00414C26"/>
    <w:rsid w:val="00415122"/>
    <w:rsid w:val="004152C8"/>
    <w:rsid w:val="004153B8"/>
    <w:rsid w:val="004153BF"/>
    <w:rsid w:val="0041569A"/>
    <w:rsid w:val="00415A6D"/>
    <w:rsid w:val="00415A87"/>
    <w:rsid w:val="0041661F"/>
    <w:rsid w:val="00416640"/>
    <w:rsid w:val="00416669"/>
    <w:rsid w:val="004167F8"/>
    <w:rsid w:val="0041689B"/>
    <w:rsid w:val="00416D95"/>
    <w:rsid w:val="00416DCB"/>
    <w:rsid w:val="00417323"/>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71"/>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597"/>
    <w:rsid w:val="004237FD"/>
    <w:rsid w:val="00423886"/>
    <w:rsid w:val="00423B69"/>
    <w:rsid w:val="00423DA1"/>
    <w:rsid w:val="00423E6A"/>
    <w:rsid w:val="00424063"/>
    <w:rsid w:val="004241FD"/>
    <w:rsid w:val="004244C4"/>
    <w:rsid w:val="00424855"/>
    <w:rsid w:val="00424921"/>
    <w:rsid w:val="00424A5B"/>
    <w:rsid w:val="00424F93"/>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DE0"/>
    <w:rsid w:val="00426F88"/>
    <w:rsid w:val="004270A2"/>
    <w:rsid w:val="004272F1"/>
    <w:rsid w:val="00427411"/>
    <w:rsid w:val="004279F1"/>
    <w:rsid w:val="00427BC9"/>
    <w:rsid w:val="00427EB3"/>
    <w:rsid w:val="00430090"/>
    <w:rsid w:val="004300C0"/>
    <w:rsid w:val="004302BA"/>
    <w:rsid w:val="004304C5"/>
    <w:rsid w:val="004305CC"/>
    <w:rsid w:val="004306F8"/>
    <w:rsid w:val="00430815"/>
    <w:rsid w:val="00430BC1"/>
    <w:rsid w:val="00430BDB"/>
    <w:rsid w:val="004310ED"/>
    <w:rsid w:val="00431249"/>
    <w:rsid w:val="004313E7"/>
    <w:rsid w:val="00431A06"/>
    <w:rsid w:val="00431EB8"/>
    <w:rsid w:val="00431FE3"/>
    <w:rsid w:val="00432295"/>
    <w:rsid w:val="004322D9"/>
    <w:rsid w:val="0043266A"/>
    <w:rsid w:val="00432BDB"/>
    <w:rsid w:val="00432C5E"/>
    <w:rsid w:val="00432DDF"/>
    <w:rsid w:val="00432F69"/>
    <w:rsid w:val="00433018"/>
    <w:rsid w:val="00433489"/>
    <w:rsid w:val="004335E9"/>
    <w:rsid w:val="00433602"/>
    <w:rsid w:val="00433978"/>
    <w:rsid w:val="00433B4F"/>
    <w:rsid w:val="00433CDD"/>
    <w:rsid w:val="004344B7"/>
    <w:rsid w:val="004348A3"/>
    <w:rsid w:val="0043498E"/>
    <w:rsid w:val="004349BF"/>
    <w:rsid w:val="00434D74"/>
    <w:rsid w:val="00435337"/>
    <w:rsid w:val="004353C7"/>
    <w:rsid w:val="0043555B"/>
    <w:rsid w:val="00435F99"/>
    <w:rsid w:val="00436013"/>
    <w:rsid w:val="004364B0"/>
    <w:rsid w:val="0043666B"/>
    <w:rsid w:val="004369BA"/>
    <w:rsid w:val="00436B53"/>
    <w:rsid w:val="00436BFB"/>
    <w:rsid w:val="00437070"/>
    <w:rsid w:val="004370F8"/>
    <w:rsid w:val="0043734F"/>
    <w:rsid w:val="0043770F"/>
    <w:rsid w:val="00437AB3"/>
    <w:rsid w:val="00437ABC"/>
    <w:rsid w:val="00437CDD"/>
    <w:rsid w:val="00437D0E"/>
    <w:rsid w:val="00437E2E"/>
    <w:rsid w:val="004401ED"/>
    <w:rsid w:val="004408D1"/>
    <w:rsid w:val="00440DD7"/>
    <w:rsid w:val="00440DED"/>
    <w:rsid w:val="00440EC0"/>
    <w:rsid w:val="00440F5D"/>
    <w:rsid w:val="00441405"/>
    <w:rsid w:val="00441AAC"/>
    <w:rsid w:val="00441B3D"/>
    <w:rsid w:val="00442243"/>
    <w:rsid w:val="004423DE"/>
    <w:rsid w:val="004423F4"/>
    <w:rsid w:val="0044240E"/>
    <w:rsid w:val="00442A84"/>
    <w:rsid w:val="00442BC6"/>
    <w:rsid w:val="00442EF3"/>
    <w:rsid w:val="004430BB"/>
    <w:rsid w:val="004431A7"/>
    <w:rsid w:val="00443636"/>
    <w:rsid w:val="0044365F"/>
    <w:rsid w:val="0044383B"/>
    <w:rsid w:val="00443B3F"/>
    <w:rsid w:val="00443B9B"/>
    <w:rsid w:val="00443BD1"/>
    <w:rsid w:val="0044440B"/>
    <w:rsid w:val="0044472F"/>
    <w:rsid w:val="00444783"/>
    <w:rsid w:val="00444ED1"/>
    <w:rsid w:val="00444FC6"/>
    <w:rsid w:val="0044506C"/>
    <w:rsid w:val="00445422"/>
    <w:rsid w:val="0044563B"/>
    <w:rsid w:val="004457EE"/>
    <w:rsid w:val="00445B66"/>
    <w:rsid w:val="00445C65"/>
    <w:rsid w:val="00445C71"/>
    <w:rsid w:val="00446100"/>
    <w:rsid w:val="004461DB"/>
    <w:rsid w:val="00446335"/>
    <w:rsid w:val="0044647A"/>
    <w:rsid w:val="00446497"/>
    <w:rsid w:val="004464FA"/>
    <w:rsid w:val="004466E4"/>
    <w:rsid w:val="00446AB1"/>
    <w:rsid w:val="00446C69"/>
    <w:rsid w:val="00446E0A"/>
    <w:rsid w:val="00446E59"/>
    <w:rsid w:val="00446EBC"/>
    <w:rsid w:val="004473B1"/>
    <w:rsid w:val="00447D56"/>
    <w:rsid w:val="00447E53"/>
    <w:rsid w:val="00447EB6"/>
    <w:rsid w:val="004504FE"/>
    <w:rsid w:val="00450D50"/>
    <w:rsid w:val="00451076"/>
    <w:rsid w:val="004510BF"/>
    <w:rsid w:val="004511CD"/>
    <w:rsid w:val="0045139D"/>
    <w:rsid w:val="00451A83"/>
    <w:rsid w:val="00451BF6"/>
    <w:rsid w:val="00451DAF"/>
    <w:rsid w:val="004521F6"/>
    <w:rsid w:val="00452281"/>
    <w:rsid w:val="00452299"/>
    <w:rsid w:val="00452363"/>
    <w:rsid w:val="004524A6"/>
    <w:rsid w:val="0045298E"/>
    <w:rsid w:val="00452A61"/>
    <w:rsid w:val="00452A6C"/>
    <w:rsid w:val="00452BB8"/>
    <w:rsid w:val="00452CDE"/>
    <w:rsid w:val="00452D68"/>
    <w:rsid w:val="00453050"/>
    <w:rsid w:val="004531F7"/>
    <w:rsid w:val="00453259"/>
    <w:rsid w:val="00453E11"/>
    <w:rsid w:val="00454058"/>
    <w:rsid w:val="00454330"/>
    <w:rsid w:val="00454349"/>
    <w:rsid w:val="0045438B"/>
    <w:rsid w:val="0045446D"/>
    <w:rsid w:val="004546D5"/>
    <w:rsid w:val="004546EB"/>
    <w:rsid w:val="0045475C"/>
    <w:rsid w:val="004548F0"/>
    <w:rsid w:val="00454DA3"/>
    <w:rsid w:val="00455068"/>
    <w:rsid w:val="00455273"/>
    <w:rsid w:val="004553A0"/>
    <w:rsid w:val="004553BC"/>
    <w:rsid w:val="00455458"/>
    <w:rsid w:val="00455A69"/>
    <w:rsid w:val="00455D66"/>
    <w:rsid w:val="00455F7A"/>
    <w:rsid w:val="00455FBB"/>
    <w:rsid w:val="004560F5"/>
    <w:rsid w:val="004564C9"/>
    <w:rsid w:val="00456556"/>
    <w:rsid w:val="00456AA0"/>
    <w:rsid w:val="00456E5E"/>
    <w:rsid w:val="00456E6D"/>
    <w:rsid w:val="00457393"/>
    <w:rsid w:val="0045745E"/>
    <w:rsid w:val="0045782B"/>
    <w:rsid w:val="00457F6E"/>
    <w:rsid w:val="00457F79"/>
    <w:rsid w:val="00460089"/>
    <w:rsid w:val="00460158"/>
    <w:rsid w:val="00460220"/>
    <w:rsid w:val="00460601"/>
    <w:rsid w:val="00460657"/>
    <w:rsid w:val="00460ECA"/>
    <w:rsid w:val="00461284"/>
    <w:rsid w:val="0046134A"/>
    <w:rsid w:val="004613D7"/>
    <w:rsid w:val="00461545"/>
    <w:rsid w:val="004615AF"/>
    <w:rsid w:val="00461644"/>
    <w:rsid w:val="0046168F"/>
    <w:rsid w:val="004617B6"/>
    <w:rsid w:val="004618BA"/>
    <w:rsid w:val="00461BC6"/>
    <w:rsid w:val="00461C1B"/>
    <w:rsid w:val="00461F9B"/>
    <w:rsid w:val="00462C10"/>
    <w:rsid w:val="00462F1C"/>
    <w:rsid w:val="00462F92"/>
    <w:rsid w:val="004632F6"/>
    <w:rsid w:val="0046349B"/>
    <w:rsid w:val="004635E0"/>
    <w:rsid w:val="004637A0"/>
    <w:rsid w:val="00463833"/>
    <w:rsid w:val="004638F4"/>
    <w:rsid w:val="00463A6B"/>
    <w:rsid w:val="00463ED7"/>
    <w:rsid w:val="00463F8B"/>
    <w:rsid w:val="00463F8F"/>
    <w:rsid w:val="00463FFE"/>
    <w:rsid w:val="004640D7"/>
    <w:rsid w:val="0046415A"/>
    <w:rsid w:val="004641E8"/>
    <w:rsid w:val="004646E9"/>
    <w:rsid w:val="0046488C"/>
    <w:rsid w:val="0046489E"/>
    <w:rsid w:val="00464A4E"/>
    <w:rsid w:val="00464AC3"/>
    <w:rsid w:val="00464C7D"/>
    <w:rsid w:val="00464CE2"/>
    <w:rsid w:val="00464E1A"/>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FCB"/>
    <w:rsid w:val="004672B1"/>
    <w:rsid w:val="004672EF"/>
    <w:rsid w:val="00467B4A"/>
    <w:rsid w:val="00467B78"/>
    <w:rsid w:val="00467C33"/>
    <w:rsid w:val="00467DCC"/>
    <w:rsid w:val="00467F23"/>
    <w:rsid w:val="00467F80"/>
    <w:rsid w:val="00470485"/>
    <w:rsid w:val="00470488"/>
    <w:rsid w:val="004705AF"/>
    <w:rsid w:val="004708AC"/>
    <w:rsid w:val="004708D7"/>
    <w:rsid w:val="004709C6"/>
    <w:rsid w:val="00470C3E"/>
    <w:rsid w:val="0047120E"/>
    <w:rsid w:val="0047127F"/>
    <w:rsid w:val="00471331"/>
    <w:rsid w:val="004713D5"/>
    <w:rsid w:val="0047162A"/>
    <w:rsid w:val="00471738"/>
    <w:rsid w:val="0047187B"/>
    <w:rsid w:val="00471C4C"/>
    <w:rsid w:val="00471C5A"/>
    <w:rsid w:val="00471D2D"/>
    <w:rsid w:val="00471DCF"/>
    <w:rsid w:val="00471DD9"/>
    <w:rsid w:val="00472016"/>
    <w:rsid w:val="004720D5"/>
    <w:rsid w:val="00472355"/>
    <w:rsid w:val="00472423"/>
    <w:rsid w:val="004728DE"/>
    <w:rsid w:val="0047297D"/>
    <w:rsid w:val="00472EB7"/>
    <w:rsid w:val="004730D6"/>
    <w:rsid w:val="0047351A"/>
    <w:rsid w:val="00473B52"/>
    <w:rsid w:val="00473F03"/>
    <w:rsid w:val="00473F20"/>
    <w:rsid w:val="00473F64"/>
    <w:rsid w:val="00473F99"/>
    <w:rsid w:val="00474059"/>
    <w:rsid w:val="004741B0"/>
    <w:rsid w:val="004741ED"/>
    <w:rsid w:val="00474489"/>
    <w:rsid w:val="00474494"/>
    <w:rsid w:val="004747C0"/>
    <w:rsid w:val="00474901"/>
    <w:rsid w:val="00474D4D"/>
    <w:rsid w:val="00474F7A"/>
    <w:rsid w:val="00475106"/>
    <w:rsid w:val="004755A4"/>
    <w:rsid w:val="004755B2"/>
    <w:rsid w:val="00475607"/>
    <w:rsid w:val="004759D6"/>
    <w:rsid w:val="00475C31"/>
    <w:rsid w:val="00475DDF"/>
    <w:rsid w:val="00475EF9"/>
    <w:rsid w:val="004760A4"/>
    <w:rsid w:val="00476129"/>
    <w:rsid w:val="0047647F"/>
    <w:rsid w:val="00476816"/>
    <w:rsid w:val="00476822"/>
    <w:rsid w:val="004768A1"/>
    <w:rsid w:val="00477B54"/>
    <w:rsid w:val="00477B57"/>
    <w:rsid w:val="00477F2F"/>
    <w:rsid w:val="00480096"/>
    <w:rsid w:val="004802F4"/>
    <w:rsid w:val="004807A8"/>
    <w:rsid w:val="0048093B"/>
    <w:rsid w:val="004809A3"/>
    <w:rsid w:val="00480A23"/>
    <w:rsid w:val="0048102F"/>
    <w:rsid w:val="00481091"/>
    <w:rsid w:val="0048109C"/>
    <w:rsid w:val="0048165B"/>
    <w:rsid w:val="004816AA"/>
    <w:rsid w:val="004816DB"/>
    <w:rsid w:val="004818F2"/>
    <w:rsid w:val="0048195F"/>
    <w:rsid w:val="00481A6E"/>
    <w:rsid w:val="00481F2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79B"/>
    <w:rsid w:val="00484B12"/>
    <w:rsid w:val="00484B2D"/>
    <w:rsid w:val="00484EE4"/>
    <w:rsid w:val="004852EE"/>
    <w:rsid w:val="00485C1D"/>
    <w:rsid w:val="00485E19"/>
    <w:rsid w:val="0048613E"/>
    <w:rsid w:val="0048614B"/>
    <w:rsid w:val="00486215"/>
    <w:rsid w:val="00486AC4"/>
    <w:rsid w:val="00486BB9"/>
    <w:rsid w:val="00486EC6"/>
    <w:rsid w:val="0048714A"/>
    <w:rsid w:val="00487276"/>
    <w:rsid w:val="00487558"/>
    <w:rsid w:val="004877DB"/>
    <w:rsid w:val="00487893"/>
    <w:rsid w:val="004879A9"/>
    <w:rsid w:val="00487B3B"/>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1B6"/>
    <w:rsid w:val="004922E7"/>
    <w:rsid w:val="00492674"/>
    <w:rsid w:val="004928AB"/>
    <w:rsid w:val="00492C7F"/>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930"/>
    <w:rsid w:val="0049595F"/>
    <w:rsid w:val="00495A40"/>
    <w:rsid w:val="00495A52"/>
    <w:rsid w:val="00495B6C"/>
    <w:rsid w:val="00495BDA"/>
    <w:rsid w:val="00495DC4"/>
    <w:rsid w:val="00495FA6"/>
    <w:rsid w:val="0049656B"/>
    <w:rsid w:val="0049674B"/>
    <w:rsid w:val="00496C69"/>
    <w:rsid w:val="00496D74"/>
    <w:rsid w:val="00496D79"/>
    <w:rsid w:val="00496E65"/>
    <w:rsid w:val="004972F2"/>
    <w:rsid w:val="00497318"/>
    <w:rsid w:val="004976CB"/>
    <w:rsid w:val="00497773"/>
    <w:rsid w:val="00497942"/>
    <w:rsid w:val="004979A5"/>
    <w:rsid w:val="00497AF8"/>
    <w:rsid w:val="00497D3E"/>
    <w:rsid w:val="004A039F"/>
    <w:rsid w:val="004A053C"/>
    <w:rsid w:val="004A06C1"/>
    <w:rsid w:val="004A0B5A"/>
    <w:rsid w:val="004A0B66"/>
    <w:rsid w:val="004A1240"/>
    <w:rsid w:val="004A1346"/>
    <w:rsid w:val="004A1636"/>
    <w:rsid w:val="004A18B8"/>
    <w:rsid w:val="004A1C93"/>
    <w:rsid w:val="004A1F90"/>
    <w:rsid w:val="004A2108"/>
    <w:rsid w:val="004A242E"/>
    <w:rsid w:val="004A24C2"/>
    <w:rsid w:val="004A273A"/>
    <w:rsid w:val="004A2945"/>
    <w:rsid w:val="004A2C49"/>
    <w:rsid w:val="004A30E8"/>
    <w:rsid w:val="004A35D1"/>
    <w:rsid w:val="004A3719"/>
    <w:rsid w:val="004A3DB8"/>
    <w:rsid w:val="004A3FA4"/>
    <w:rsid w:val="004A40A3"/>
    <w:rsid w:val="004A425A"/>
    <w:rsid w:val="004A43A8"/>
    <w:rsid w:val="004A458C"/>
    <w:rsid w:val="004A4670"/>
    <w:rsid w:val="004A4848"/>
    <w:rsid w:val="004A48BB"/>
    <w:rsid w:val="004A4CB1"/>
    <w:rsid w:val="004A4F52"/>
    <w:rsid w:val="004A4F88"/>
    <w:rsid w:val="004A5161"/>
    <w:rsid w:val="004A56B5"/>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A7D12"/>
    <w:rsid w:val="004B00A9"/>
    <w:rsid w:val="004B0420"/>
    <w:rsid w:val="004B0495"/>
    <w:rsid w:val="004B0575"/>
    <w:rsid w:val="004B07E2"/>
    <w:rsid w:val="004B0A52"/>
    <w:rsid w:val="004B0BD6"/>
    <w:rsid w:val="004B0C12"/>
    <w:rsid w:val="004B0EB3"/>
    <w:rsid w:val="004B1124"/>
    <w:rsid w:val="004B1186"/>
    <w:rsid w:val="004B14FA"/>
    <w:rsid w:val="004B1565"/>
    <w:rsid w:val="004B2764"/>
    <w:rsid w:val="004B2C16"/>
    <w:rsid w:val="004B2EF7"/>
    <w:rsid w:val="004B2FC6"/>
    <w:rsid w:val="004B350E"/>
    <w:rsid w:val="004B3630"/>
    <w:rsid w:val="004B39DB"/>
    <w:rsid w:val="004B3B99"/>
    <w:rsid w:val="004B3D57"/>
    <w:rsid w:val="004B4245"/>
    <w:rsid w:val="004B42B4"/>
    <w:rsid w:val="004B460C"/>
    <w:rsid w:val="004B46B3"/>
    <w:rsid w:val="004B46B8"/>
    <w:rsid w:val="004B48BB"/>
    <w:rsid w:val="004B49DE"/>
    <w:rsid w:val="004B4BCE"/>
    <w:rsid w:val="004B4CB5"/>
    <w:rsid w:val="004B4E36"/>
    <w:rsid w:val="004B4EC4"/>
    <w:rsid w:val="004B4F7F"/>
    <w:rsid w:val="004B5274"/>
    <w:rsid w:val="004B5524"/>
    <w:rsid w:val="004B5553"/>
    <w:rsid w:val="004B5658"/>
    <w:rsid w:val="004B5761"/>
    <w:rsid w:val="004B578D"/>
    <w:rsid w:val="004B5AA5"/>
    <w:rsid w:val="004B5B6A"/>
    <w:rsid w:val="004B5C1D"/>
    <w:rsid w:val="004B5E15"/>
    <w:rsid w:val="004B5E50"/>
    <w:rsid w:val="004B6079"/>
    <w:rsid w:val="004B6486"/>
    <w:rsid w:val="004B65C1"/>
    <w:rsid w:val="004B662A"/>
    <w:rsid w:val="004B6C4A"/>
    <w:rsid w:val="004B6FF5"/>
    <w:rsid w:val="004B7187"/>
    <w:rsid w:val="004B7233"/>
    <w:rsid w:val="004B72B9"/>
    <w:rsid w:val="004B756F"/>
    <w:rsid w:val="004B779F"/>
    <w:rsid w:val="004B792C"/>
    <w:rsid w:val="004B793A"/>
    <w:rsid w:val="004B7C63"/>
    <w:rsid w:val="004B7EE6"/>
    <w:rsid w:val="004B7F9C"/>
    <w:rsid w:val="004B7FC9"/>
    <w:rsid w:val="004C0172"/>
    <w:rsid w:val="004C0490"/>
    <w:rsid w:val="004C0721"/>
    <w:rsid w:val="004C100B"/>
    <w:rsid w:val="004C130F"/>
    <w:rsid w:val="004C147D"/>
    <w:rsid w:val="004C16AA"/>
    <w:rsid w:val="004C19F0"/>
    <w:rsid w:val="004C1D42"/>
    <w:rsid w:val="004C2112"/>
    <w:rsid w:val="004C2120"/>
    <w:rsid w:val="004C228C"/>
    <w:rsid w:val="004C22D4"/>
    <w:rsid w:val="004C22FC"/>
    <w:rsid w:val="004C2840"/>
    <w:rsid w:val="004C288A"/>
    <w:rsid w:val="004C2F53"/>
    <w:rsid w:val="004C306D"/>
    <w:rsid w:val="004C3317"/>
    <w:rsid w:val="004C36B4"/>
    <w:rsid w:val="004C3976"/>
    <w:rsid w:val="004C39EC"/>
    <w:rsid w:val="004C3DB9"/>
    <w:rsid w:val="004C4082"/>
    <w:rsid w:val="004C40CF"/>
    <w:rsid w:val="004C486E"/>
    <w:rsid w:val="004C4A2C"/>
    <w:rsid w:val="004C4A30"/>
    <w:rsid w:val="004C4AE7"/>
    <w:rsid w:val="004C4BCC"/>
    <w:rsid w:val="004C4D88"/>
    <w:rsid w:val="004C4E01"/>
    <w:rsid w:val="004C508A"/>
    <w:rsid w:val="004C50AA"/>
    <w:rsid w:val="004C51EB"/>
    <w:rsid w:val="004C5516"/>
    <w:rsid w:val="004C554D"/>
    <w:rsid w:val="004C5695"/>
    <w:rsid w:val="004C5868"/>
    <w:rsid w:val="004C58D8"/>
    <w:rsid w:val="004C5D03"/>
    <w:rsid w:val="004C5E1F"/>
    <w:rsid w:val="004C5E27"/>
    <w:rsid w:val="004C5E60"/>
    <w:rsid w:val="004C5E8F"/>
    <w:rsid w:val="004C5F7D"/>
    <w:rsid w:val="004C64F6"/>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0D"/>
    <w:rsid w:val="004D1A6D"/>
    <w:rsid w:val="004D1B15"/>
    <w:rsid w:val="004D2246"/>
    <w:rsid w:val="004D2476"/>
    <w:rsid w:val="004D264B"/>
    <w:rsid w:val="004D2859"/>
    <w:rsid w:val="004D2D54"/>
    <w:rsid w:val="004D2EC0"/>
    <w:rsid w:val="004D3271"/>
    <w:rsid w:val="004D328C"/>
    <w:rsid w:val="004D338A"/>
    <w:rsid w:val="004D338F"/>
    <w:rsid w:val="004D36F7"/>
    <w:rsid w:val="004D37B6"/>
    <w:rsid w:val="004D3981"/>
    <w:rsid w:val="004D3A39"/>
    <w:rsid w:val="004D3D09"/>
    <w:rsid w:val="004D3DF9"/>
    <w:rsid w:val="004D4132"/>
    <w:rsid w:val="004D45AA"/>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546"/>
    <w:rsid w:val="004D66D9"/>
    <w:rsid w:val="004D6B60"/>
    <w:rsid w:val="004D6FC1"/>
    <w:rsid w:val="004D7442"/>
    <w:rsid w:val="004D7568"/>
    <w:rsid w:val="004D79C6"/>
    <w:rsid w:val="004D7EDE"/>
    <w:rsid w:val="004D7FA6"/>
    <w:rsid w:val="004E0375"/>
    <w:rsid w:val="004E081B"/>
    <w:rsid w:val="004E0A30"/>
    <w:rsid w:val="004E0A50"/>
    <w:rsid w:val="004E0D8B"/>
    <w:rsid w:val="004E1045"/>
    <w:rsid w:val="004E10CE"/>
    <w:rsid w:val="004E1201"/>
    <w:rsid w:val="004E16E4"/>
    <w:rsid w:val="004E19C3"/>
    <w:rsid w:val="004E1D7B"/>
    <w:rsid w:val="004E21DE"/>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F1C"/>
    <w:rsid w:val="004E5271"/>
    <w:rsid w:val="004E5312"/>
    <w:rsid w:val="004E567F"/>
    <w:rsid w:val="004E572A"/>
    <w:rsid w:val="004E5D39"/>
    <w:rsid w:val="004E5E8F"/>
    <w:rsid w:val="004E6220"/>
    <w:rsid w:val="004E6330"/>
    <w:rsid w:val="004E6474"/>
    <w:rsid w:val="004E651E"/>
    <w:rsid w:val="004E6729"/>
    <w:rsid w:val="004E6857"/>
    <w:rsid w:val="004E6B94"/>
    <w:rsid w:val="004E6E66"/>
    <w:rsid w:val="004E70BF"/>
    <w:rsid w:val="004E7627"/>
    <w:rsid w:val="004E7761"/>
    <w:rsid w:val="004E79D9"/>
    <w:rsid w:val="004E7ADD"/>
    <w:rsid w:val="004E7D16"/>
    <w:rsid w:val="004F0319"/>
    <w:rsid w:val="004F0731"/>
    <w:rsid w:val="004F0D75"/>
    <w:rsid w:val="004F0E5A"/>
    <w:rsid w:val="004F0F71"/>
    <w:rsid w:val="004F0FD2"/>
    <w:rsid w:val="004F104B"/>
    <w:rsid w:val="004F1073"/>
    <w:rsid w:val="004F1420"/>
    <w:rsid w:val="004F15DE"/>
    <w:rsid w:val="004F1A6A"/>
    <w:rsid w:val="004F1DDB"/>
    <w:rsid w:val="004F1F4D"/>
    <w:rsid w:val="004F2217"/>
    <w:rsid w:val="004F22E1"/>
    <w:rsid w:val="004F2607"/>
    <w:rsid w:val="004F292C"/>
    <w:rsid w:val="004F2FE5"/>
    <w:rsid w:val="004F31F3"/>
    <w:rsid w:val="004F3230"/>
    <w:rsid w:val="004F3261"/>
    <w:rsid w:val="004F3352"/>
    <w:rsid w:val="004F3644"/>
    <w:rsid w:val="004F37F5"/>
    <w:rsid w:val="004F3B6F"/>
    <w:rsid w:val="004F3D77"/>
    <w:rsid w:val="004F3F39"/>
    <w:rsid w:val="004F3FC4"/>
    <w:rsid w:val="004F41DC"/>
    <w:rsid w:val="004F42C0"/>
    <w:rsid w:val="004F4752"/>
    <w:rsid w:val="004F4870"/>
    <w:rsid w:val="004F535D"/>
    <w:rsid w:val="004F54BD"/>
    <w:rsid w:val="004F599C"/>
    <w:rsid w:val="004F5A56"/>
    <w:rsid w:val="004F5E7C"/>
    <w:rsid w:val="004F6066"/>
    <w:rsid w:val="004F639C"/>
    <w:rsid w:val="004F6435"/>
    <w:rsid w:val="004F66C8"/>
    <w:rsid w:val="004F670B"/>
    <w:rsid w:val="004F6B36"/>
    <w:rsid w:val="004F70B5"/>
    <w:rsid w:val="004F7691"/>
    <w:rsid w:val="004F78C8"/>
    <w:rsid w:val="004F7A5D"/>
    <w:rsid w:val="004F7B83"/>
    <w:rsid w:val="004F7DAE"/>
    <w:rsid w:val="0050023C"/>
    <w:rsid w:val="00500AC9"/>
    <w:rsid w:val="00500DA9"/>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B29"/>
    <w:rsid w:val="00503EEF"/>
    <w:rsid w:val="00504367"/>
    <w:rsid w:val="00504B11"/>
    <w:rsid w:val="00504F60"/>
    <w:rsid w:val="005055E7"/>
    <w:rsid w:val="0050573F"/>
    <w:rsid w:val="0050579B"/>
    <w:rsid w:val="00505A79"/>
    <w:rsid w:val="00505AA5"/>
    <w:rsid w:val="00505B78"/>
    <w:rsid w:val="00505D60"/>
    <w:rsid w:val="00506015"/>
    <w:rsid w:val="005061F6"/>
    <w:rsid w:val="005063C6"/>
    <w:rsid w:val="005064D8"/>
    <w:rsid w:val="00506763"/>
    <w:rsid w:val="0050693D"/>
    <w:rsid w:val="00506BFF"/>
    <w:rsid w:val="00506E0A"/>
    <w:rsid w:val="00506F88"/>
    <w:rsid w:val="0050706E"/>
    <w:rsid w:val="00507275"/>
    <w:rsid w:val="00507290"/>
    <w:rsid w:val="00507389"/>
    <w:rsid w:val="00507397"/>
    <w:rsid w:val="0050741D"/>
    <w:rsid w:val="00507698"/>
    <w:rsid w:val="00507A8B"/>
    <w:rsid w:val="00507CF5"/>
    <w:rsid w:val="00507DD1"/>
    <w:rsid w:val="00507EC6"/>
    <w:rsid w:val="0051058D"/>
    <w:rsid w:val="0051066B"/>
    <w:rsid w:val="0051082E"/>
    <w:rsid w:val="00510C64"/>
    <w:rsid w:val="00511373"/>
    <w:rsid w:val="0051152D"/>
    <w:rsid w:val="00511546"/>
    <w:rsid w:val="00511773"/>
    <w:rsid w:val="005117C6"/>
    <w:rsid w:val="00511991"/>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A56"/>
    <w:rsid w:val="00513B7A"/>
    <w:rsid w:val="00513CC8"/>
    <w:rsid w:val="005143C6"/>
    <w:rsid w:val="00514436"/>
    <w:rsid w:val="005145E2"/>
    <w:rsid w:val="00514A01"/>
    <w:rsid w:val="00514D0A"/>
    <w:rsid w:val="00514EAE"/>
    <w:rsid w:val="005151B3"/>
    <w:rsid w:val="00515238"/>
    <w:rsid w:val="0051530C"/>
    <w:rsid w:val="0051557F"/>
    <w:rsid w:val="00515A8D"/>
    <w:rsid w:val="00515C9C"/>
    <w:rsid w:val="00515DEB"/>
    <w:rsid w:val="00515E1A"/>
    <w:rsid w:val="005161C1"/>
    <w:rsid w:val="0051687D"/>
    <w:rsid w:val="00516B04"/>
    <w:rsid w:val="005170C0"/>
    <w:rsid w:val="00517139"/>
    <w:rsid w:val="0051713F"/>
    <w:rsid w:val="00517299"/>
    <w:rsid w:val="00517871"/>
    <w:rsid w:val="00517A3D"/>
    <w:rsid w:val="00517A74"/>
    <w:rsid w:val="00517EE4"/>
    <w:rsid w:val="0052052D"/>
    <w:rsid w:val="005205B6"/>
    <w:rsid w:val="00521016"/>
    <w:rsid w:val="005210E0"/>
    <w:rsid w:val="0052125C"/>
    <w:rsid w:val="005215D4"/>
    <w:rsid w:val="00521663"/>
    <w:rsid w:val="00521851"/>
    <w:rsid w:val="0052192E"/>
    <w:rsid w:val="005224FF"/>
    <w:rsid w:val="005226C2"/>
    <w:rsid w:val="0052276E"/>
    <w:rsid w:val="005227C6"/>
    <w:rsid w:val="00523026"/>
    <w:rsid w:val="0052311F"/>
    <w:rsid w:val="00523423"/>
    <w:rsid w:val="00523A6C"/>
    <w:rsid w:val="00523AFF"/>
    <w:rsid w:val="00523B93"/>
    <w:rsid w:val="00523E4B"/>
    <w:rsid w:val="0052411F"/>
    <w:rsid w:val="005242D2"/>
    <w:rsid w:val="00524475"/>
    <w:rsid w:val="005245EB"/>
    <w:rsid w:val="0052471D"/>
    <w:rsid w:val="005251CE"/>
    <w:rsid w:val="005253DB"/>
    <w:rsid w:val="005259A9"/>
    <w:rsid w:val="00525B37"/>
    <w:rsid w:val="00525D60"/>
    <w:rsid w:val="005262A1"/>
    <w:rsid w:val="00526303"/>
    <w:rsid w:val="005264CD"/>
    <w:rsid w:val="005266ED"/>
    <w:rsid w:val="0052698C"/>
    <w:rsid w:val="00526B6B"/>
    <w:rsid w:val="00526C8F"/>
    <w:rsid w:val="005270D6"/>
    <w:rsid w:val="005270DF"/>
    <w:rsid w:val="005275CB"/>
    <w:rsid w:val="00527674"/>
    <w:rsid w:val="00527726"/>
    <w:rsid w:val="00527825"/>
    <w:rsid w:val="00527B13"/>
    <w:rsid w:val="00527DF6"/>
    <w:rsid w:val="00530095"/>
    <w:rsid w:val="00530183"/>
    <w:rsid w:val="00530578"/>
    <w:rsid w:val="00531011"/>
    <w:rsid w:val="00531258"/>
    <w:rsid w:val="005315F7"/>
    <w:rsid w:val="00531660"/>
    <w:rsid w:val="00531919"/>
    <w:rsid w:val="00531A60"/>
    <w:rsid w:val="00531AA2"/>
    <w:rsid w:val="00531CAC"/>
    <w:rsid w:val="00531D5E"/>
    <w:rsid w:val="00532033"/>
    <w:rsid w:val="005320B8"/>
    <w:rsid w:val="00532370"/>
    <w:rsid w:val="0053255E"/>
    <w:rsid w:val="005326F2"/>
    <w:rsid w:val="005327D2"/>
    <w:rsid w:val="005327E8"/>
    <w:rsid w:val="005328F9"/>
    <w:rsid w:val="00532D28"/>
    <w:rsid w:val="00532E4F"/>
    <w:rsid w:val="00532E86"/>
    <w:rsid w:val="00533568"/>
    <w:rsid w:val="005335C9"/>
    <w:rsid w:val="005338EA"/>
    <w:rsid w:val="00533912"/>
    <w:rsid w:val="00533F25"/>
    <w:rsid w:val="00533FD9"/>
    <w:rsid w:val="005341C6"/>
    <w:rsid w:val="0053484F"/>
    <w:rsid w:val="00534959"/>
    <w:rsid w:val="00534BBD"/>
    <w:rsid w:val="00534CDA"/>
    <w:rsid w:val="00534E54"/>
    <w:rsid w:val="00534FA7"/>
    <w:rsid w:val="005355D8"/>
    <w:rsid w:val="0053592A"/>
    <w:rsid w:val="00535C12"/>
    <w:rsid w:val="00535D55"/>
    <w:rsid w:val="00535DC8"/>
    <w:rsid w:val="00535F8D"/>
    <w:rsid w:val="005362B0"/>
    <w:rsid w:val="0053657F"/>
    <w:rsid w:val="0053666E"/>
    <w:rsid w:val="005366D3"/>
    <w:rsid w:val="00536793"/>
    <w:rsid w:val="005369DF"/>
    <w:rsid w:val="00536DA3"/>
    <w:rsid w:val="00536F86"/>
    <w:rsid w:val="005378E0"/>
    <w:rsid w:val="00537FDC"/>
    <w:rsid w:val="00540400"/>
    <w:rsid w:val="00540638"/>
    <w:rsid w:val="005409FF"/>
    <w:rsid w:val="00540A11"/>
    <w:rsid w:val="00540BD0"/>
    <w:rsid w:val="00540D31"/>
    <w:rsid w:val="00540D35"/>
    <w:rsid w:val="00540D81"/>
    <w:rsid w:val="00540D97"/>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55E"/>
    <w:rsid w:val="005446DB"/>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8EC"/>
    <w:rsid w:val="00546C93"/>
    <w:rsid w:val="00546CF8"/>
    <w:rsid w:val="005473EF"/>
    <w:rsid w:val="00547456"/>
    <w:rsid w:val="00547524"/>
    <w:rsid w:val="005476CA"/>
    <w:rsid w:val="005478D7"/>
    <w:rsid w:val="00547F9C"/>
    <w:rsid w:val="005501FB"/>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D72"/>
    <w:rsid w:val="00551F80"/>
    <w:rsid w:val="005520ED"/>
    <w:rsid w:val="005522D2"/>
    <w:rsid w:val="005525B7"/>
    <w:rsid w:val="005526FA"/>
    <w:rsid w:val="00552896"/>
    <w:rsid w:val="0055293A"/>
    <w:rsid w:val="005530A1"/>
    <w:rsid w:val="00553207"/>
    <w:rsid w:val="00553276"/>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862"/>
    <w:rsid w:val="00556A67"/>
    <w:rsid w:val="00556A7B"/>
    <w:rsid w:val="00556E9E"/>
    <w:rsid w:val="00557648"/>
    <w:rsid w:val="005577C4"/>
    <w:rsid w:val="00557A5B"/>
    <w:rsid w:val="00557D30"/>
    <w:rsid w:val="00560344"/>
    <w:rsid w:val="005603D9"/>
    <w:rsid w:val="0056044E"/>
    <w:rsid w:val="0056055F"/>
    <w:rsid w:val="005607CA"/>
    <w:rsid w:val="005608DB"/>
    <w:rsid w:val="00561038"/>
    <w:rsid w:val="00561075"/>
    <w:rsid w:val="00561329"/>
    <w:rsid w:val="00561446"/>
    <w:rsid w:val="0056153B"/>
    <w:rsid w:val="005617D0"/>
    <w:rsid w:val="005618F1"/>
    <w:rsid w:val="00561AC8"/>
    <w:rsid w:val="00561AD8"/>
    <w:rsid w:val="00561B3F"/>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577"/>
    <w:rsid w:val="0056585F"/>
    <w:rsid w:val="00565904"/>
    <w:rsid w:val="00565AB3"/>
    <w:rsid w:val="00566005"/>
    <w:rsid w:val="0056601C"/>
    <w:rsid w:val="00566532"/>
    <w:rsid w:val="0056663D"/>
    <w:rsid w:val="005668B5"/>
    <w:rsid w:val="00566ADD"/>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987"/>
    <w:rsid w:val="00571C5B"/>
    <w:rsid w:val="00572088"/>
    <w:rsid w:val="0057212C"/>
    <w:rsid w:val="00572941"/>
    <w:rsid w:val="00572B74"/>
    <w:rsid w:val="00572CB1"/>
    <w:rsid w:val="00572FCB"/>
    <w:rsid w:val="0057335A"/>
    <w:rsid w:val="005737DE"/>
    <w:rsid w:val="00573815"/>
    <w:rsid w:val="00573978"/>
    <w:rsid w:val="00573AC3"/>
    <w:rsid w:val="00573E28"/>
    <w:rsid w:val="0057408A"/>
    <w:rsid w:val="005740C0"/>
    <w:rsid w:val="00574280"/>
    <w:rsid w:val="005742E1"/>
    <w:rsid w:val="00574424"/>
    <w:rsid w:val="005744BF"/>
    <w:rsid w:val="0057456B"/>
    <w:rsid w:val="00574C88"/>
    <w:rsid w:val="00574F21"/>
    <w:rsid w:val="00575315"/>
    <w:rsid w:val="00575506"/>
    <w:rsid w:val="005755AE"/>
    <w:rsid w:val="005755CB"/>
    <w:rsid w:val="00575E57"/>
    <w:rsid w:val="0057601E"/>
    <w:rsid w:val="005760A0"/>
    <w:rsid w:val="00576235"/>
    <w:rsid w:val="0057636D"/>
    <w:rsid w:val="005763AD"/>
    <w:rsid w:val="00576504"/>
    <w:rsid w:val="005765DC"/>
    <w:rsid w:val="00576715"/>
    <w:rsid w:val="00576BA6"/>
    <w:rsid w:val="00576F8C"/>
    <w:rsid w:val="00576F91"/>
    <w:rsid w:val="00576FBF"/>
    <w:rsid w:val="00577375"/>
    <w:rsid w:val="005779CF"/>
    <w:rsid w:val="00577BEE"/>
    <w:rsid w:val="00577DDD"/>
    <w:rsid w:val="00577F3D"/>
    <w:rsid w:val="00577FA5"/>
    <w:rsid w:val="00580073"/>
    <w:rsid w:val="00580669"/>
    <w:rsid w:val="00580D5A"/>
    <w:rsid w:val="00580DF2"/>
    <w:rsid w:val="00580F2F"/>
    <w:rsid w:val="00581066"/>
    <w:rsid w:val="005811FF"/>
    <w:rsid w:val="005813DB"/>
    <w:rsid w:val="00581413"/>
    <w:rsid w:val="00581498"/>
    <w:rsid w:val="0058159F"/>
    <w:rsid w:val="00581656"/>
    <w:rsid w:val="005818E6"/>
    <w:rsid w:val="00581D8F"/>
    <w:rsid w:val="00581F59"/>
    <w:rsid w:val="00582196"/>
    <w:rsid w:val="005825F2"/>
    <w:rsid w:val="005826D5"/>
    <w:rsid w:val="005828E1"/>
    <w:rsid w:val="00582989"/>
    <w:rsid w:val="00582D1C"/>
    <w:rsid w:val="00582F90"/>
    <w:rsid w:val="00582FF1"/>
    <w:rsid w:val="00583074"/>
    <w:rsid w:val="0058361D"/>
    <w:rsid w:val="005839EF"/>
    <w:rsid w:val="00583E24"/>
    <w:rsid w:val="005845B8"/>
    <w:rsid w:val="005845EF"/>
    <w:rsid w:val="0058499E"/>
    <w:rsid w:val="00584D9D"/>
    <w:rsid w:val="00584EAC"/>
    <w:rsid w:val="00585427"/>
    <w:rsid w:val="0058555E"/>
    <w:rsid w:val="0058556A"/>
    <w:rsid w:val="00585A2F"/>
    <w:rsid w:val="00585C6A"/>
    <w:rsid w:val="00585CE1"/>
    <w:rsid w:val="00585D4C"/>
    <w:rsid w:val="00585D87"/>
    <w:rsid w:val="00585DE7"/>
    <w:rsid w:val="005864DF"/>
    <w:rsid w:val="00586571"/>
    <w:rsid w:val="005865DE"/>
    <w:rsid w:val="005865EA"/>
    <w:rsid w:val="005866D5"/>
    <w:rsid w:val="00586D23"/>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804"/>
    <w:rsid w:val="005929AA"/>
    <w:rsid w:val="00592C45"/>
    <w:rsid w:val="00592CAF"/>
    <w:rsid w:val="00592FF2"/>
    <w:rsid w:val="00593065"/>
    <w:rsid w:val="0059329B"/>
    <w:rsid w:val="00593350"/>
    <w:rsid w:val="00593C7C"/>
    <w:rsid w:val="00594208"/>
    <w:rsid w:val="00594506"/>
    <w:rsid w:val="00594523"/>
    <w:rsid w:val="005947B9"/>
    <w:rsid w:val="00594DAE"/>
    <w:rsid w:val="00594F05"/>
    <w:rsid w:val="00595335"/>
    <w:rsid w:val="00595416"/>
    <w:rsid w:val="00595436"/>
    <w:rsid w:val="005955B7"/>
    <w:rsid w:val="00595632"/>
    <w:rsid w:val="00595729"/>
    <w:rsid w:val="00595AAA"/>
    <w:rsid w:val="00595C20"/>
    <w:rsid w:val="00596473"/>
    <w:rsid w:val="005965CF"/>
    <w:rsid w:val="005965E6"/>
    <w:rsid w:val="0059661E"/>
    <w:rsid w:val="00596926"/>
    <w:rsid w:val="00596BB3"/>
    <w:rsid w:val="00596D1D"/>
    <w:rsid w:val="00596E9B"/>
    <w:rsid w:val="00596F32"/>
    <w:rsid w:val="00596F8F"/>
    <w:rsid w:val="00596FBB"/>
    <w:rsid w:val="00596FE6"/>
    <w:rsid w:val="00597019"/>
    <w:rsid w:val="005973F7"/>
    <w:rsid w:val="005974B4"/>
    <w:rsid w:val="0059756C"/>
    <w:rsid w:val="005977E7"/>
    <w:rsid w:val="00597804"/>
    <w:rsid w:val="00597817"/>
    <w:rsid w:val="00597F93"/>
    <w:rsid w:val="005A0053"/>
    <w:rsid w:val="005A013D"/>
    <w:rsid w:val="005A03CE"/>
    <w:rsid w:val="005A0659"/>
    <w:rsid w:val="005A092C"/>
    <w:rsid w:val="005A0C11"/>
    <w:rsid w:val="005A0DE5"/>
    <w:rsid w:val="005A0E16"/>
    <w:rsid w:val="005A107C"/>
    <w:rsid w:val="005A10F1"/>
    <w:rsid w:val="005A1190"/>
    <w:rsid w:val="005A156F"/>
    <w:rsid w:val="005A1A4F"/>
    <w:rsid w:val="005A1E45"/>
    <w:rsid w:val="005A1E5A"/>
    <w:rsid w:val="005A206F"/>
    <w:rsid w:val="005A2177"/>
    <w:rsid w:val="005A238C"/>
    <w:rsid w:val="005A23D0"/>
    <w:rsid w:val="005A24D1"/>
    <w:rsid w:val="005A28BE"/>
    <w:rsid w:val="005A2BA6"/>
    <w:rsid w:val="005A2F44"/>
    <w:rsid w:val="005A2F45"/>
    <w:rsid w:val="005A2F85"/>
    <w:rsid w:val="005A307E"/>
    <w:rsid w:val="005A30B5"/>
    <w:rsid w:val="005A36BC"/>
    <w:rsid w:val="005A37E5"/>
    <w:rsid w:val="005A3B89"/>
    <w:rsid w:val="005A3D31"/>
    <w:rsid w:val="005A3DBA"/>
    <w:rsid w:val="005A3EC6"/>
    <w:rsid w:val="005A44AE"/>
    <w:rsid w:val="005A4A2A"/>
    <w:rsid w:val="005A4EB2"/>
    <w:rsid w:val="005A4FD3"/>
    <w:rsid w:val="005A523A"/>
    <w:rsid w:val="005A5256"/>
    <w:rsid w:val="005A532E"/>
    <w:rsid w:val="005A536D"/>
    <w:rsid w:val="005A53AD"/>
    <w:rsid w:val="005A5855"/>
    <w:rsid w:val="005A594D"/>
    <w:rsid w:val="005A5953"/>
    <w:rsid w:val="005A5B16"/>
    <w:rsid w:val="005A6109"/>
    <w:rsid w:val="005A624A"/>
    <w:rsid w:val="005A6302"/>
    <w:rsid w:val="005A639A"/>
    <w:rsid w:val="005A63DA"/>
    <w:rsid w:val="005A6824"/>
    <w:rsid w:val="005A6AD0"/>
    <w:rsid w:val="005A6D88"/>
    <w:rsid w:val="005A6DC0"/>
    <w:rsid w:val="005A6E00"/>
    <w:rsid w:val="005A6EC5"/>
    <w:rsid w:val="005A6FAD"/>
    <w:rsid w:val="005A7050"/>
    <w:rsid w:val="005A7369"/>
    <w:rsid w:val="005A7536"/>
    <w:rsid w:val="005A7C75"/>
    <w:rsid w:val="005A7D06"/>
    <w:rsid w:val="005A7E7E"/>
    <w:rsid w:val="005A7F16"/>
    <w:rsid w:val="005B0002"/>
    <w:rsid w:val="005B02E6"/>
    <w:rsid w:val="005B0730"/>
    <w:rsid w:val="005B0DC3"/>
    <w:rsid w:val="005B0EA7"/>
    <w:rsid w:val="005B11F1"/>
    <w:rsid w:val="005B180E"/>
    <w:rsid w:val="005B1BBF"/>
    <w:rsid w:val="005B1ECB"/>
    <w:rsid w:val="005B225B"/>
    <w:rsid w:val="005B2331"/>
    <w:rsid w:val="005B2B64"/>
    <w:rsid w:val="005B2F67"/>
    <w:rsid w:val="005B2FB3"/>
    <w:rsid w:val="005B3152"/>
    <w:rsid w:val="005B342A"/>
    <w:rsid w:val="005B356A"/>
    <w:rsid w:val="005B3761"/>
    <w:rsid w:val="005B3823"/>
    <w:rsid w:val="005B39E2"/>
    <w:rsid w:val="005B3C99"/>
    <w:rsid w:val="005B3E7B"/>
    <w:rsid w:val="005B3EFF"/>
    <w:rsid w:val="005B40C9"/>
    <w:rsid w:val="005B4888"/>
    <w:rsid w:val="005B49B4"/>
    <w:rsid w:val="005B4D05"/>
    <w:rsid w:val="005B57CD"/>
    <w:rsid w:val="005B58F8"/>
    <w:rsid w:val="005B5906"/>
    <w:rsid w:val="005B5F99"/>
    <w:rsid w:val="005B5FF2"/>
    <w:rsid w:val="005B603E"/>
    <w:rsid w:val="005B60C4"/>
    <w:rsid w:val="005B60D3"/>
    <w:rsid w:val="005B634A"/>
    <w:rsid w:val="005B65A2"/>
    <w:rsid w:val="005B670A"/>
    <w:rsid w:val="005B6A92"/>
    <w:rsid w:val="005B6B20"/>
    <w:rsid w:val="005B6DDD"/>
    <w:rsid w:val="005B6E54"/>
    <w:rsid w:val="005B7074"/>
    <w:rsid w:val="005B7328"/>
    <w:rsid w:val="005B752E"/>
    <w:rsid w:val="005B788B"/>
    <w:rsid w:val="005B7922"/>
    <w:rsid w:val="005B7BBC"/>
    <w:rsid w:val="005C0398"/>
    <w:rsid w:val="005C04CD"/>
    <w:rsid w:val="005C0D6F"/>
    <w:rsid w:val="005C0F7A"/>
    <w:rsid w:val="005C11B0"/>
    <w:rsid w:val="005C17B9"/>
    <w:rsid w:val="005C1913"/>
    <w:rsid w:val="005C1B09"/>
    <w:rsid w:val="005C1E5C"/>
    <w:rsid w:val="005C21A6"/>
    <w:rsid w:val="005C2210"/>
    <w:rsid w:val="005C2594"/>
    <w:rsid w:val="005C25B6"/>
    <w:rsid w:val="005C26B1"/>
    <w:rsid w:val="005C29AA"/>
    <w:rsid w:val="005C2A77"/>
    <w:rsid w:val="005C2B1E"/>
    <w:rsid w:val="005C2E53"/>
    <w:rsid w:val="005C3002"/>
    <w:rsid w:val="005C307B"/>
    <w:rsid w:val="005C318C"/>
    <w:rsid w:val="005C342F"/>
    <w:rsid w:val="005C3973"/>
    <w:rsid w:val="005C3BDD"/>
    <w:rsid w:val="005C3F31"/>
    <w:rsid w:val="005C4021"/>
    <w:rsid w:val="005C404B"/>
    <w:rsid w:val="005C415D"/>
    <w:rsid w:val="005C4621"/>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4B3"/>
    <w:rsid w:val="005C68F2"/>
    <w:rsid w:val="005C6B27"/>
    <w:rsid w:val="005C6B7E"/>
    <w:rsid w:val="005C6BF1"/>
    <w:rsid w:val="005C710E"/>
    <w:rsid w:val="005C7384"/>
    <w:rsid w:val="005C76C6"/>
    <w:rsid w:val="005C7811"/>
    <w:rsid w:val="005C7C45"/>
    <w:rsid w:val="005C7F60"/>
    <w:rsid w:val="005D0079"/>
    <w:rsid w:val="005D02EF"/>
    <w:rsid w:val="005D032D"/>
    <w:rsid w:val="005D0456"/>
    <w:rsid w:val="005D0859"/>
    <w:rsid w:val="005D088A"/>
    <w:rsid w:val="005D10FC"/>
    <w:rsid w:val="005D15F9"/>
    <w:rsid w:val="005D1BD8"/>
    <w:rsid w:val="005D1CE6"/>
    <w:rsid w:val="005D20AD"/>
    <w:rsid w:val="005D230A"/>
    <w:rsid w:val="005D23E7"/>
    <w:rsid w:val="005D24D1"/>
    <w:rsid w:val="005D2975"/>
    <w:rsid w:val="005D2AB7"/>
    <w:rsid w:val="005D2CB7"/>
    <w:rsid w:val="005D2CCA"/>
    <w:rsid w:val="005D2DE0"/>
    <w:rsid w:val="005D336D"/>
    <w:rsid w:val="005D35FD"/>
    <w:rsid w:val="005D36A2"/>
    <w:rsid w:val="005D3772"/>
    <w:rsid w:val="005D3842"/>
    <w:rsid w:val="005D396D"/>
    <w:rsid w:val="005D3A16"/>
    <w:rsid w:val="005D3BC1"/>
    <w:rsid w:val="005D3D2C"/>
    <w:rsid w:val="005D4438"/>
    <w:rsid w:val="005D4550"/>
    <w:rsid w:val="005D4579"/>
    <w:rsid w:val="005D45F8"/>
    <w:rsid w:val="005D48E9"/>
    <w:rsid w:val="005D4B6E"/>
    <w:rsid w:val="005D5032"/>
    <w:rsid w:val="005D5407"/>
    <w:rsid w:val="005D5436"/>
    <w:rsid w:val="005D5667"/>
    <w:rsid w:val="005D56B2"/>
    <w:rsid w:val="005D585B"/>
    <w:rsid w:val="005D5925"/>
    <w:rsid w:val="005D5A5F"/>
    <w:rsid w:val="005D5C6B"/>
    <w:rsid w:val="005D5CA5"/>
    <w:rsid w:val="005D5E06"/>
    <w:rsid w:val="005D5E6C"/>
    <w:rsid w:val="005D6028"/>
    <w:rsid w:val="005D607F"/>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DA9"/>
    <w:rsid w:val="005E00A6"/>
    <w:rsid w:val="005E019B"/>
    <w:rsid w:val="005E0546"/>
    <w:rsid w:val="005E0B26"/>
    <w:rsid w:val="005E1749"/>
    <w:rsid w:val="005E1C8A"/>
    <w:rsid w:val="005E1DA5"/>
    <w:rsid w:val="005E222A"/>
    <w:rsid w:val="005E23E1"/>
    <w:rsid w:val="005E291A"/>
    <w:rsid w:val="005E2B37"/>
    <w:rsid w:val="005E33C3"/>
    <w:rsid w:val="005E3679"/>
    <w:rsid w:val="005E3A8C"/>
    <w:rsid w:val="005E3DB2"/>
    <w:rsid w:val="005E4759"/>
    <w:rsid w:val="005E47EC"/>
    <w:rsid w:val="005E4A56"/>
    <w:rsid w:val="005E4BD8"/>
    <w:rsid w:val="005E4F07"/>
    <w:rsid w:val="005E4FE1"/>
    <w:rsid w:val="005E51F3"/>
    <w:rsid w:val="005E5327"/>
    <w:rsid w:val="005E5605"/>
    <w:rsid w:val="005E5AC7"/>
    <w:rsid w:val="005E5B6D"/>
    <w:rsid w:val="005E5D33"/>
    <w:rsid w:val="005E6402"/>
    <w:rsid w:val="005E6430"/>
    <w:rsid w:val="005E6457"/>
    <w:rsid w:val="005E6925"/>
    <w:rsid w:val="005E6E35"/>
    <w:rsid w:val="005E6EB7"/>
    <w:rsid w:val="005E72AA"/>
    <w:rsid w:val="005E76B5"/>
    <w:rsid w:val="005E792F"/>
    <w:rsid w:val="005E7E29"/>
    <w:rsid w:val="005F035F"/>
    <w:rsid w:val="005F0396"/>
    <w:rsid w:val="005F0397"/>
    <w:rsid w:val="005F03BF"/>
    <w:rsid w:val="005F03F7"/>
    <w:rsid w:val="005F049F"/>
    <w:rsid w:val="005F0553"/>
    <w:rsid w:val="005F0801"/>
    <w:rsid w:val="005F0FC1"/>
    <w:rsid w:val="005F0FD2"/>
    <w:rsid w:val="005F173C"/>
    <w:rsid w:val="005F18D0"/>
    <w:rsid w:val="005F215B"/>
    <w:rsid w:val="005F22AF"/>
    <w:rsid w:val="005F25BE"/>
    <w:rsid w:val="005F2711"/>
    <w:rsid w:val="005F2AB4"/>
    <w:rsid w:val="005F2BAE"/>
    <w:rsid w:val="005F311F"/>
    <w:rsid w:val="005F3171"/>
    <w:rsid w:val="005F31BB"/>
    <w:rsid w:val="005F32DD"/>
    <w:rsid w:val="005F38C5"/>
    <w:rsid w:val="005F3934"/>
    <w:rsid w:val="005F3ED4"/>
    <w:rsid w:val="005F4407"/>
    <w:rsid w:val="005F451E"/>
    <w:rsid w:val="005F48CC"/>
    <w:rsid w:val="005F4EB4"/>
    <w:rsid w:val="005F4EF9"/>
    <w:rsid w:val="005F4F45"/>
    <w:rsid w:val="005F4FE9"/>
    <w:rsid w:val="005F51F0"/>
    <w:rsid w:val="005F58FD"/>
    <w:rsid w:val="005F599E"/>
    <w:rsid w:val="005F5B2D"/>
    <w:rsid w:val="005F5ED6"/>
    <w:rsid w:val="005F5FE6"/>
    <w:rsid w:val="005F645C"/>
    <w:rsid w:val="005F699D"/>
    <w:rsid w:val="005F6C2C"/>
    <w:rsid w:val="005F70F0"/>
    <w:rsid w:val="005F72F4"/>
    <w:rsid w:val="005F74FA"/>
    <w:rsid w:val="005F7682"/>
    <w:rsid w:val="005F7CBF"/>
    <w:rsid w:val="005F7E87"/>
    <w:rsid w:val="005F7E9E"/>
    <w:rsid w:val="005F7ED5"/>
    <w:rsid w:val="00600132"/>
    <w:rsid w:val="006002C0"/>
    <w:rsid w:val="00600305"/>
    <w:rsid w:val="00600BA5"/>
    <w:rsid w:val="00600BE4"/>
    <w:rsid w:val="00600D25"/>
    <w:rsid w:val="006011AF"/>
    <w:rsid w:val="00601496"/>
    <w:rsid w:val="006016F4"/>
    <w:rsid w:val="00601C8E"/>
    <w:rsid w:val="00601D67"/>
    <w:rsid w:val="00601DB8"/>
    <w:rsid w:val="00602032"/>
    <w:rsid w:val="00602117"/>
    <w:rsid w:val="006022CD"/>
    <w:rsid w:val="006023BD"/>
    <w:rsid w:val="00602768"/>
    <w:rsid w:val="00602B23"/>
    <w:rsid w:val="00602EDC"/>
    <w:rsid w:val="00602F1C"/>
    <w:rsid w:val="00603072"/>
    <w:rsid w:val="00603113"/>
    <w:rsid w:val="006032B0"/>
    <w:rsid w:val="006034D6"/>
    <w:rsid w:val="0060376B"/>
    <w:rsid w:val="00603A39"/>
    <w:rsid w:val="00604452"/>
    <w:rsid w:val="006046C4"/>
    <w:rsid w:val="00604734"/>
    <w:rsid w:val="00604770"/>
    <w:rsid w:val="00604AD6"/>
    <w:rsid w:val="00604D09"/>
    <w:rsid w:val="0060559C"/>
    <w:rsid w:val="006055A9"/>
    <w:rsid w:val="00605641"/>
    <w:rsid w:val="00605732"/>
    <w:rsid w:val="006057E4"/>
    <w:rsid w:val="00605DB1"/>
    <w:rsid w:val="00605ECA"/>
    <w:rsid w:val="006062CD"/>
    <w:rsid w:val="006064E1"/>
    <w:rsid w:val="006068A4"/>
    <w:rsid w:val="006069C7"/>
    <w:rsid w:val="00606A66"/>
    <w:rsid w:val="00606E3F"/>
    <w:rsid w:val="006072FB"/>
    <w:rsid w:val="00607457"/>
    <w:rsid w:val="0060748A"/>
    <w:rsid w:val="006076E4"/>
    <w:rsid w:val="00607817"/>
    <w:rsid w:val="00607948"/>
    <w:rsid w:val="006079E8"/>
    <w:rsid w:val="00607B0C"/>
    <w:rsid w:val="00607ECB"/>
    <w:rsid w:val="0061021C"/>
    <w:rsid w:val="00610920"/>
    <w:rsid w:val="00610CCC"/>
    <w:rsid w:val="006114E4"/>
    <w:rsid w:val="00611605"/>
    <w:rsid w:val="00611A40"/>
    <w:rsid w:val="00611FCD"/>
    <w:rsid w:val="0061202C"/>
    <w:rsid w:val="00612417"/>
    <w:rsid w:val="006124AA"/>
    <w:rsid w:val="0061269E"/>
    <w:rsid w:val="006127AE"/>
    <w:rsid w:val="00612A29"/>
    <w:rsid w:val="00612D5C"/>
    <w:rsid w:val="00612F5F"/>
    <w:rsid w:val="006130A8"/>
    <w:rsid w:val="006131F6"/>
    <w:rsid w:val="006133E4"/>
    <w:rsid w:val="006133F8"/>
    <w:rsid w:val="0061362E"/>
    <w:rsid w:val="00613A1D"/>
    <w:rsid w:val="00613EB1"/>
    <w:rsid w:val="00613ED8"/>
    <w:rsid w:val="006140D2"/>
    <w:rsid w:val="00614664"/>
    <w:rsid w:val="0061466C"/>
    <w:rsid w:val="0061495C"/>
    <w:rsid w:val="00614C1A"/>
    <w:rsid w:val="00615762"/>
    <w:rsid w:val="00615B17"/>
    <w:rsid w:val="00615E7C"/>
    <w:rsid w:val="00615FA2"/>
    <w:rsid w:val="00616057"/>
    <w:rsid w:val="0061636D"/>
    <w:rsid w:val="006168DF"/>
    <w:rsid w:val="0061698F"/>
    <w:rsid w:val="00616A4C"/>
    <w:rsid w:val="006174C4"/>
    <w:rsid w:val="00617D5A"/>
    <w:rsid w:val="00620093"/>
    <w:rsid w:val="006202D7"/>
    <w:rsid w:val="006203E2"/>
    <w:rsid w:val="00620414"/>
    <w:rsid w:val="006206D0"/>
    <w:rsid w:val="00620976"/>
    <w:rsid w:val="00620A5A"/>
    <w:rsid w:val="00620D10"/>
    <w:rsid w:val="00620E82"/>
    <w:rsid w:val="00620EC4"/>
    <w:rsid w:val="0062105C"/>
    <w:rsid w:val="006217B5"/>
    <w:rsid w:val="00621E23"/>
    <w:rsid w:val="00621F7F"/>
    <w:rsid w:val="0062200A"/>
    <w:rsid w:val="00622120"/>
    <w:rsid w:val="00622343"/>
    <w:rsid w:val="0062264A"/>
    <w:rsid w:val="006229EB"/>
    <w:rsid w:val="00622B52"/>
    <w:rsid w:val="00622BC5"/>
    <w:rsid w:val="00622F60"/>
    <w:rsid w:val="00623114"/>
    <w:rsid w:val="00623180"/>
    <w:rsid w:val="0062330E"/>
    <w:rsid w:val="0062335C"/>
    <w:rsid w:val="006236F1"/>
    <w:rsid w:val="00623840"/>
    <w:rsid w:val="00623B86"/>
    <w:rsid w:val="00623CC5"/>
    <w:rsid w:val="00623E9D"/>
    <w:rsid w:val="00624010"/>
    <w:rsid w:val="006242E3"/>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4B7"/>
    <w:rsid w:val="0062759C"/>
    <w:rsid w:val="00627D8F"/>
    <w:rsid w:val="00627E72"/>
    <w:rsid w:val="00627EA6"/>
    <w:rsid w:val="0063019B"/>
    <w:rsid w:val="00630254"/>
    <w:rsid w:val="00630272"/>
    <w:rsid w:val="006302E5"/>
    <w:rsid w:val="00630341"/>
    <w:rsid w:val="0063067C"/>
    <w:rsid w:val="006307CB"/>
    <w:rsid w:val="00630865"/>
    <w:rsid w:val="006309C3"/>
    <w:rsid w:val="006309E2"/>
    <w:rsid w:val="00630B19"/>
    <w:rsid w:val="00630BFE"/>
    <w:rsid w:val="00630C59"/>
    <w:rsid w:val="00630CDD"/>
    <w:rsid w:val="00630D89"/>
    <w:rsid w:val="00630FE0"/>
    <w:rsid w:val="00631034"/>
    <w:rsid w:val="00631426"/>
    <w:rsid w:val="006314B3"/>
    <w:rsid w:val="006317F0"/>
    <w:rsid w:val="006318C2"/>
    <w:rsid w:val="00631A0C"/>
    <w:rsid w:val="00631A74"/>
    <w:rsid w:val="00631D94"/>
    <w:rsid w:val="00631EB7"/>
    <w:rsid w:val="00631F57"/>
    <w:rsid w:val="00631F8E"/>
    <w:rsid w:val="00631FC4"/>
    <w:rsid w:val="006322FC"/>
    <w:rsid w:val="006325B9"/>
    <w:rsid w:val="0063276B"/>
    <w:rsid w:val="006327B3"/>
    <w:rsid w:val="00632A99"/>
    <w:rsid w:val="00632AAE"/>
    <w:rsid w:val="00632DC9"/>
    <w:rsid w:val="00632FB8"/>
    <w:rsid w:val="0063330C"/>
    <w:rsid w:val="006333DF"/>
    <w:rsid w:val="006334E6"/>
    <w:rsid w:val="00633542"/>
    <w:rsid w:val="00633BAA"/>
    <w:rsid w:val="00633C1F"/>
    <w:rsid w:val="00633D22"/>
    <w:rsid w:val="00634251"/>
    <w:rsid w:val="00634723"/>
    <w:rsid w:val="00634795"/>
    <w:rsid w:val="006347EB"/>
    <w:rsid w:val="00634B07"/>
    <w:rsid w:val="00635674"/>
    <w:rsid w:val="00635835"/>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7B0"/>
    <w:rsid w:val="00637955"/>
    <w:rsid w:val="00637A0E"/>
    <w:rsid w:val="00637B2E"/>
    <w:rsid w:val="00637D07"/>
    <w:rsid w:val="00637E1E"/>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617"/>
    <w:rsid w:val="00642917"/>
    <w:rsid w:val="00642BC9"/>
    <w:rsid w:val="00642C23"/>
    <w:rsid w:val="00642F9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AE4"/>
    <w:rsid w:val="00645EE2"/>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D13"/>
    <w:rsid w:val="00650D42"/>
    <w:rsid w:val="00650F31"/>
    <w:rsid w:val="00651076"/>
    <w:rsid w:val="00651223"/>
    <w:rsid w:val="00651373"/>
    <w:rsid w:val="00651490"/>
    <w:rsid w:val="006514DB"/>
    <w:rsid w:val="00651918"/>
    <w:rsid w:val="00651D6E"/>
    <w:rsid w:val="00651E7E"/>
    <w:rsid w:val="00651ECC"/>
    <w:rsid w:val="00652258"/>
    <w:rsid w:val="006523E8"/>
    <w:rsid w:val="006525C5"/>
    <w:rsid w:val="006528E9"/>
    <w:rsid w:val="006528EE"/>
    <w:rsid w:val="00652FC4"/>
    <w:rsid w:val="00653144"/>
    <w:rsid w:val="0065319F"/>
    <w:rsid w:val="00653437"/>
    <w:rsid w:val="006534F4"/>
    <w:rsid w:val="006536C4"/>
    <w:rsid w:val="00653901"/>
    <w:rsid w:val="00653C98"/>
    <w:rsid w:val="00653D89"/>
    <w:rsid w:val="00654077"/>
    <w:rsid w:val="006540F9"/>
    <w:rsid w:val="006545F9"/>
    <w:rsid w:val="006548E9"/>
    <w:rsid w:val="00654916"/>
    <w:rsid w:val="00654BFE"/>
    <w:rsid w:val="00654EF5"/>
    <w:rsid w:val="00655022"/>
    <w:rsid w:val="00655198"/>
    <w:rsid w:val="0065577D"/>
    <w:rsid w:val="006559E7"/>
    <w:rsid w:val="00655A72"/>
    <w:rsid w:val="00655F67"/>
    <w:rsid w:val="006563B4"/>
    <w:rsid w:val="006567CE"/>
    <w:rsid w:val="00656ACD"/>
    <w:rsid w:val="0065715B"/>
    <w:rsid w:val="006571D9"/>
    <w:rsid w:val="006574DF"/>
    <w:rsid w:val="006575D0"/>
    <w:rsid w:val="00657E2A"/>
    <w:rsid w:val="00657EF2"/>
    <w:rsid w:val="00657FFC"/>
    <w:rsid w:val="006605A7"/>
    <w:rsid w:val="00660807"/>
    <w:rsid w:val="00660947"/>
    <w:rsid w:val="00660A11"/>
    <w:rsid w:val="00660A2B"/>
    <w:rsid w:val="00660C01"/>
    <w:rsid w:val="00660E35"/>
    <w:rsid w:val="00661191"/>
    <w:rsid w:val="0066157A"/>
    <w:rsid w:val="006618D4"/>
    <w:rsid w:val="006620B6"/>
    <w:rsid w:val="006621EF"/>
    <w:rsid w:val="0066247E"/>
    <w:rsid w:val="00662727"/>
    <w:rsid w:val="00662898"/>
    <w:rsid w:val="00662EB7"/>
    <w:rsid w:val="0066327C"/>
    <w:rsid w:val="006635CB"/>
    <w:rsid w:val="00663B3C"/>
    <w:rsid w:val="00663FA2"/>
    <w:rsid w:val="0066401C"/>
    <w:rsid w:val="006644F2"/>
    <w:rsid w:val="0066462C"/>
    <w:rsid w:val="00664CA5"/>
    <w:rsid w:val="00665170"/>
    <w:rsid w:val="00665803"/>
    <w:rsid w:val="006659C6"/>
    <w:rsid w:val="00665A65"/>
    <w:rsid w:val="00665B53"/>
    <w:rsid w:val="00665B70"/>
    <w:rsid w:val="00665C03"/>
    <w:rsid w:val="00665FE3"/>
    <w:rsid w:val="00666097"/>
    <w:rsid w:val="0066659E"/>
    <w:rsid w:val="00666AAF"/>
    <w:rsid w:val="00666BFE"/>
    <w:rsid w:val="00666C37"/>
    <w:rsid w:val="00667066"/>
    <w:rsid w:val="00667222"/>
    <w:rsid w:val="00667266"/>
    <w:rsid w:val="00667330"/>
    <w:rsid w:val="0066733B"/>
    <w:rsid w:val="00667385"/>
    <w:rsid w:val="0066741D"/>
    <w:rsid w:val="00667475"/>
    <w:rsid w:val="006676E0"/>
    <w:rsid w:val="006679B8"/>
    <w:rsid w:val="006679EB"/>
    <w:rsid w:val="00667AC1"/>
    <w:rsid w:val="00667BC5"/>
    <w:rsid w:val="00667C2B"/>
    <w:rsid w:val="00667C99"/>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080"/>
    <w:rsid w:val="006733C6"/>
    <w:rsid w:val="00673BA1"/>
    <w:rsid w:val="00673BE3"/>
    <w:rsid w:val="00674BD5"/>
    <w:rsid w:val="00674DAE"/>
    <w:rsid w:val="00674F95"/>
    <w:rsid w:val="00675379"/>
    <w:rsid w:val="0067561D"/>
    <w:rsid w:val="00675B79"/>
    <w:rsid w:val="006762A2"/>
    <w:rsid w:val="006762B9"/>
    <w:rsid w:val="006763C0"/>
    <w:rsid w:val="006769FE"/>
    <w:rsid w:val="00676C29"/>
    <w:rsid w:val="00676E97"/>
    <w:rsid w:val="00676FD4"/>
    <w:rsid w:val="00677018"/>
    <w:rsid w:val="00677178"/>
    <w:rsid w:val="0067737E"/>
    <w:rsid w:val="0067759C"/>
    <w:rsid w:val="00677761"/>
    <w:rsid w:val="00677785"/>
    <w:rsid w:val="00677DE9"/>
    <w:rsid w:val="006801DA"/>
    <w:rsid w:val="006804A9"/>
    <w:rsid w:val="00680808"/>
    <w:rsid w:val="00680829"/>
    <w:rsid w:val="00680ABD"/>
    <w:rsid w:val="00680DE6"/>
    <w:rsid w:val="0068106E"/>
    <w:rsid w:val="0068117C"/>
    <w:rsid w:val="006812F1"/>
    <w:rsid w:val="00681452"/>
    <w:rsid w:val="00681476"/>
    <w:rsid w:val="006814A7"/>
    <w:rsid w:val="006814B2"/>
    <w:rsid w:val="0068161A"/>
    <w:rsid w:val="00681630"/>
    <w:rsid w:val="006819FC"/>
    <w:rsid w:val="00681C86"/>
    <w:rsid w:val="00681E57"/>
    <w:rsid w:val="0068228A"/>
    <w:rsid w:val="0068237F"/>
    <w:rsid w:val="0068240B"/>
    <w:rsid w:val="00682C75"/>
    <w:rsid w:val="00683044"/>
    <w:rsid w:val="0068312B"/>
    <w:rsid w:val="00683238"/>
    <w:rsid w:val="00683471"/>
    <w:rsid w:val="006834B2"/>
    <w:rsid w:val="006835A5"/>
    <w:rsid w:val="0068374C"/>
    <w:rsid w:val="006839F5"/>
    <w:rsid w:val="00683C9D"/>
    <w:rsid w:val="00683DB8"/>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DF9"/>
    <w:rsid w:val="00687145"/>
    <w:rsid w:val="006872C0"/>
    <w:rsid w:val="006873E0"/>
    <w:rsid w:val="006875FB"/>
    <w:rsid w:val="0068768A"/>
    <w:rsid w:val="00687AFD"/>
    <w:rsid w:val="00687C7A"/>
    <w:rsid w:val="00687D9F"/>
    <w:rsid w:val="006901A5"/>
    <w:rsid w:val="0069030C"/>
    <w:rsid w:val="0069032C"/>
    <w:rsid w:val="00690722"/>
    <w:rsid w:val="00690740"/>
    <w:rsid w:val="00690D5A"/>
    <w:rsid w:val="00691377"/>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341"/>
    <w:rsid w:val="00693424"/>
    <w:rsid w:val="006934BC"/>
    <w:rsid w:val="0069386D"/>
    <w:rsid w:val="0069397F"/>
    <w:rsid w:val="00693C4A"/>
    <w:rsid w:val="00694568"/>
    <w:rsid w:val="00694572"/>
    <w:rsid w:val="00694D81"/>
    <w:rsid w:val="00694E13"/>
    <w:rsid w:val="0069513D"/>
    <w:rsid w:val="006953D2"/>
    <w:rsid w:val="0069563A"/>
    <w:rsid w:val="006956D1"/>
    <w:rsid w:val="0069579C"/>
    <w:rsid w:val="006957BC"/>
    <w:rsid w:val="006957C3"/>
    <w:rsid w:val="00695910"/>
    <w:rsid w:val="00695947"/>
    <w:rsid w:val="006959CA"/>
    <w:rsid w:val="00695ACD"/>
    <w:rsid w:val="00695BA3"/>
    <w:rsid w:val="00695C6A"/>
    <w:rsid w:val="00695D59"/>
    <w:rsid w:val="00696822"/>
    <w:rsid w:val="00696C09"/>
    <w:rsid w:val="00696C0D"/>
    <w:rsid w:val="00696CF7"/>
    <w:rsid w:val="0069714B"/>
    <w:rsid w:val="0069729C"/>
    <w:rsid w:val="00697517"/>
    <w:rsid w:val="0069769A"/>
    <w:rsid w:val="006979DB"/>
    <w:rsid w:val="00697E29"/>
    <w:rsid w:val="00697F7C"/>
    <w:rsid w:val="006A007C"/>
    <w:rsid w:val="006A01B6"/>
    <w:rsid w:val="006A0343"/>
    <w:rsid w:val="006A0563"/>
    <w:rsid w:val="006A05C5"/>
    <w:rsid w:val="006A0713"/>
    <w:rsid w:val="006A0896"/>
    <w:rsid w:val="006A0D1A"/>
    <w:rsid w:val="006A1358"/>
    <w:rsid w:val="006A15AB"/>
    <w:rsid w:val="006A203D"/>
    <w:rsid w:val="006A20EF"/>
    <w:rsid w:val="006A233A"/>
    <w:rsid w:val="006A292C"/>
    <w:rsid w:val="006A31E7"/>
    <w:rsid w:val="006A3AB6"/>
    <w:rsid w:val="006A3AF3"/>
    <w:rsid w:val="006A3E5A"/>
    <w:rsid w:val="006A401F"/>
    <w:rsid w:val="006A4128"/>
    <w:rsid w:val="006A4185"/>
    <w:rsid w:val="006A440E"/>
    <w:rsid w:val="006A4732"/>
    <w:rsid w:val="006A492C"/>
    <w:rsid w:val="006A4ECD"/>
    <w:rsid w:val="006A50D4"/>
    <w:rsid w:val="006A50FD"/>
    <w:rsid w:val="006A56AF"/>
    <w:rsid w:val="006A59DB"/>
    <w:rsid w:val="006A619C"/>
    <w:rsid w:val="006A62BD"/>
    <w:rsid w:val="006A638B"/>
    <w:rsid w:val="006A66D1"/>
    <w:rsid w:val="006A688E"/>
    <w:rsid w:val="006A6973"/>
    <w:rsid w:val="006A69FA"/>
    <w:rsid w:val="006A6AAB"/>
    <w:rsid w:val="006A6AAF"/>
    <w:rsid w:val="006A6BAC"/>
    <w:rsid w:val="006A6D0B"/>
    <w:rsid w:val="006A6EC2"/>
    <w:rsid w:val="006A738E"/>
    <w:rsid w:val="006A73F4"/>
    <w:rsid w:val="006A7461"/>
    <w:rsid w:val="006A79D6"/>
    <w:rsid w:val="006A7A5F"/>
    <w:rsid w:val="006A7D87"/>
    <w:rsid w:val="006A7E11"/>
    <w:rsid w:val="006A7E37"/>
    <w:rsid w:val="006A7FB8"/>
    <w:rsid w:val="006B006E"/>
    <w:rsid w:val="006B01E0"/>
    <w:rsid w:val="006B0671"/>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707"/>
    <w:rsid w:val="006B398D"/>
    <w:rsid w:val="006B3B6C"/>
    <w:rsid w:val="006B3D55"/>
    <w:rsid w:val="006B3F75"/>
    <w:rsid w:val="006B4499"/>
    <w:rsid w:val="006B48A6"/>
    <w:rsid w:val="006B49A8"/>
    <w:rsid w:val="006B4CAE"/>
    <w:rsid w:val="006B4E36"/>
    <w:rsid w:val="006B53C2"/>
    <w:rsid w:val="006B5575"/>
    <w:rsid w:val="006B5619"/>
    <w:rsid w:val="006B58D8"/>
    <w:rsid w:val="006B5A24"/>
    <w:rsid w:val="006B6074"/>
    <w:rsid w:val="006B61BE"/>
    <w:rsid w:val="006B627F"/>
    <w:rsid w:val="006B63A3"/>
    <w:rsid w:val="006B63E5"/>
    <w:rsid w:val="006B666A"/>
    <w:rsid w:val="006B6A84"/>
    <w:rsid w:val="006B6BDF"/>
    <w:rsid w:val="006B728E"/>
    <w:rsid w:val="006B7AB6"/>
    <w:rsid w:val="006B7B20"/>
    <w:rsid w:val="006B7B4F"/>
    <w:rsid w:val="006B7CB2"/>
    <w:rsid w:val="006B7E5A"/>
    <w:rsid w:val="006B7FA1"/>
    <w:rsid w:val="006C0012"/>
    <w:rsid w:val="006C008C"/>
    <w:rsid w:val="006C0346"/>
    <w:rsid w:val="006C0487"/>
    <w:rsid w:val="006C05BC"/>
    <w:rsid w:val="006C06CE"/>
    <w:rsid w:val="006C075E"/>
    <w:rsid w:val="006C0B2D"/>
    <w:rsid w:val="006C0C5B"/>
    <w:rsid w:val="006C1325"/>
    <w:rsid w:val="006C15D6"/>
    <w:rsid w:val="006C1619"/>
    <w:rsid w:val="006C17A1"/>
    <w:rsid w:val="006C2063"/>
    <w:rsid w:val="006C23A8"/>
    <w:rsid w:val="006C23BB"/>
    <w:rsid w:val="006C24B5"/>
    <w:rsid w:val="006C267A"/>
    <w:rsid w:val="006C280A"/>
    <w:rsid w:val="006C2986"/>
    <w:rsid w:val="006C2A0D"/>
    <w:rsid w:val="006C2AF2"/>
    <w:rsid w:val="006C2D2F"/>
    <w:rsid w:val="006C2F40"/>
    <w:rsid w:val="006C32F8"/>
    <w:rsid w:val="006C3ED5"/>
    <w:rsid w:val="006C42C2"/>
    <w:rsid w:val="006C44AB"/>
    <w:rsid w:val="006C44F0"/>
    <w:rsid w:val="006C453E"/>
    <w:rsid w:val="006C4872"/>
    <w:rsid w:val="006C4980"/>
    <w:rsid w:val="006C4A0F"/>
    <w:rsid w:val="006C4C23"/>
    <w:rsid w:val="006C4E9A"/>
    <w:rsid w:val="006C512C"/>
    <w:rsid w:val="006C52A4"/>
    <w:rsid w:val="006C55E2"/>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9CE"/>
    <w:rsid w:val="006C7DF9"/>
    <w:rsid w:val="006C7E22"/>
    <w:rsid w:val="006D0A56"/>
    <w:rsid w:val="006D0C43"/>
    <w:rsid w:val="006D0E75"/>
    <w:rsid w:val="006D0F2A"/>
    <w:rsid w:val="006D15BE"/>
    <w:rsid w:val="006D1725"/>
    <w:rsid w:val="006D18C6"/>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889"/>
    <w:rsid w:val="006D5EB1"/>
    <w:rsid w:val="006D60F1"/>
    <w:rsid w:val="006D6246"/>
    <w:rsid w:val="006D6267"/>
    <w:rsid w:val="006D62A6"/>
    <w:rsid w:val="006D68CD"/>
    <w:rsid w:val="006D6C35"/>
    <w:rsid w:val="006D6C36"/>
    <w:rsid w:val="006D6E64"/>
    <w:rsid w:val="006D6E74"/>
    <w:rsid w:val="006D6FC2"/>
    <w:rsid w:val="006D6FC3"/>
    <w:rsid w:val="006D7070"/>
    <w:rsid w:val="006D720A"/>
    <w:rsid w:val="006D72C2"/>
    <w:rsid w:val="006D74CC"/>
    <w:rsid w:val="006D760C"/>
    <w:rsid w:val="006D7914"/>
    <w:rsid w:val="006E0388"/>
    <w:rsid w:val="006E03F6"/>
    <w:rsid w:val="006E0413"/>
    <w:rsid w:val="006E056A"/>
    <w:rsid w:val="006E05F2"/>
    <w:rsid w:val="006E064B"/>
    <w:rsid w:val="006E0ABA"/>
    <w:rsid w:val="006E0AFE"/>
    <w:rsid w:val="006E0BE7"/>
    <w:rsid w:val="006E0C33"/>
    <w:rsid w:val="006E0D88"/>
    <w:rsid w:val="006E0DDD"/>
    <w:rsid w:val="006E0E66"/>
    <w:rsid w:val="006E0F8E"/>
    <w:rsid w:val="006E10FC"/>
    <w:rsid w:val="006E157D"/>
    <w:rsid w:val="006E159A"/>
    <w:rsid w:val="006E15FC"/>
    <w:rsid w:val="006E16B5"/>
    <w:rsid w:val="006E16F8"/>
    <w:rsid w:val="006E1957"/>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44"/>
    <w:rsid w:val="006E55F8"/>
    <w:rsid w:val="006E5CB6"/>
    <w:rsid w:val="006E5D9B"/>
    <w:rsid w:val="006E61F1"/>
    <w:rsid w:val="006E6590"/>
    <w:rsid w:val="006E6602"/>
    <w:rsid w:val="006E665D"/>
    <w:rsid w:val="006E6877"/>
    <w:rsid w:val="006E697D"/>
    <w:rsid w:val="006E6AA9"/>
    <w:rsid w:val="006E6C24"/>
    <w:rsid w:val="006E7119"/>
    <w:rsid w:val="006E73A5"/>
    <w:rsid w:val="006E7684"/>
    <w:rsid w:val="006E76AC"/>
    <w:rsid w:val="006E7802"/>
    <w:rsid w:val="006E7C40"/>
    <w:rsid w:val="006E7CF8"/>
    <w:rsid w:val="006F003B"/>
    <w:rsid w:val="006F00E8"/>
    <w:rsid w:val="006F0106"/>
    <w:rsid w:val="006F0193"/>
    <w:rsid w:val="006F0427"/>
    <w:rsid w:val="006F087C"/>
    <w:rsid w:val="006F094C"/>
    <w:rsid w:val="006F0CF8"/>
    <w:rsid w:val="006F0D0B"/>
    <w:rsid w:val="006F0E75"/>
    <w:rsid w:val="006F105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D6C"/>
    <w:rsid w:val="006F3FE5"/>
    <w:rsid w:val="006F417F"/>
    <w:rsid w:val="006F431D"/>
    <w:rsid w:val="006F436F"/>
    <w:rsid w:val="006F449A"/>
    <w:rsid w:val="006F4576"/>
    <w:rsid w:val="006F464B"/>
    <w:rsid w:val="006F4A1B"/>
    <w:rsid w:val="006F4BBD"/>
    <w:rsid w:val="006F4D15"/>
    <w:rsid w:val="006F4D37"/>
    <w:rsid w:val="006F5283"/>
    <w:rsid w:val="006F542F"/>
    <w:rsid w:val="006F55DB"/>
    <w:rsid w:val="006F5823"/>
    <w:rsid w:val="006F5B06"/>
    <w:rsid w:val="006F5BFA"/>
    <w:rsid w:val="006F5EAC"/>
    <w:rsid w:val="006F5ED8"/>
    <w:rsid w:val="006F5F73"/>
    <w:rsid w:val="006F6237"/>
    <w:rsid w:val="006F64D1"/>
    <w:rsid w:val="006F6549"/>
    <w:rsid w:val="006F68B9"/>
    <w:rsid w:val="006F69AA"/>
    <w:rsid w:val="006F6A8C"/>
    <w:rsid w:val="006F6EFC"/>
    <w:rsid w:val="006F7365"/>
    <w:rsid w:val="006F7423"/>
    <w:rsid w:val="006F772D"/>
    <w:rsid w:val="006F78B8"/>
    <w:rsid w:val="006F7B25"/>
    <w:rsid w:val="006F7F88"/>
    <w:rsid w:val="007001F0"/>
    <w:rsid w:val="00700261"/>
    <w:rsid w:val="007003B6"/>
    <w:rsid w:val="00700474"/>
    <w:rsid w:val="007004F7"/>
    <w:rsid w:val="00700514"/>
    <w:rsid w:val="00700567"/>
    <w:rsid w:val="00700788"/>
    <w:rsid w:val="007007DB"/>
    <w:rsid w:val="00700E2A"/>
    <w:rsid w:val="00700F49"/>
    <w:rsid w:val="007012FE"/>
    <w:rsid w:val="007014EB"/>
    <w:rsid w:val="00701675"/>
    <w:rsid w:val="0070179D"/>
    <w:rsid w:val="00701852"/>
    <w:rsid w:val="00702107"/>
    <w:rsid w:val="007025C2"/>
    <w:rsid w:val="007028AC"/>
    <w:rsid w:val="00702926"/>
    <w:rsid w:val="00702B46"/>
    <w:rsid w:val="007031F7"/>
    <w:rsid w:val="00703821"/>
    <w:rsid w:val="00703860"/>
    <w:rsid w:val="00703B32"/>
    <w:rsid w:val="00703B84"/>
    <w:rsid w:val="00703C88"/>
    <w:rsid w:val="00703D1C"/>
    <w:rsid w:val="00703FA5"/>
    <w:rsid w:val="00704004"/>
    <w:rsid w:val="00704057"/>
    <w:rsid w:val="00704088"/>
    <w:rsid w:val="007040DA"/>
    <w:rsid w:val="00704330"/>
    <w:rsid w:val="0070435F"/>
    <w:rsid w:val="00704407"/>
    <w:rsid w:val="0070495E"/>
    <w:rsid w:val="007049F8"/>
    <w:rsid w:val="00704A5A"/>
    <w:rsid w:val="00704D75"/>
    <w:rsid w:val="00704FDF"/>
    <w:rsid w:val="007052A4"/>
    <w:rsid w:val="0070538F"/>
    <w:rsid w:val="00705549"/>
    <w:rsid w:val="007059BB"/>
    <w:rsid w:val="00705A2C"/>
    <w:rsid w:val="00705AC9"/>
    <w:rsid w:val="00705B8F"/>
    <w:rsid w:val="00705E8D"/>
    <w:rsid w:val="00706577"/>
    <w:rsid w:val="007067B8"/>
    <w:rsid w:val="007067DF"/>
    <w:rsid w:val="00706A2A"/>
    <w:rsid w:val="00706CBE"/>
    <w:rsid w:val="00706DDB"/>
    <w:rsid w:val="00707157"/>
    <w:rsid w:val="007074C8"/>
    <w:rsid w:val="00707507"/>
    <w:rsid w:val="0070755C"/>
    <w:rsid w:val="00707731"/>
    <w:rsid w:val="007077E2"/>
    <w:rsid w:val="00707B6A"/>
    <w:rsid w:val="00707CFC"/>
    <w:rsid w:val="00707D64"/>
    <w:rsid w:val="0071004F"/>
    <w:rsid w:val="0071039F"/>
    <w:rsid w:val="0071053D"/>
    <w:rsid w:val="00710731"/>
    <w:rsid w:val="00710DF6"/>
    <w:rsid w:val="00711167"/>
    <w:rsid w:val="0071144C"/>
    <w:rsid w:val="0071164F"/>
    <w:rsid w:val="007117E0"/>
    <w:rsid w:val="0071185C"/>
    <w:rsid w:val="00711ACA"/>
    <w:rsid w:val="00711DE3"/>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72E"/>
    <w:rsid w:val="0071472F"/>
    <w:rsid w:val="00714A05"/>
    <w:rsid w:val="00714C73"/>
    <w:rsid w:val="00714FC5"/>
    <w:rsid w:val="007150EC"/>
    <w:rsid w:val="00715230"/>
    <w:rsid w:val="00715426"/>
    <w:rsid w:val="0071542B"/>
    <w:rsid w:val="007155F3"/>
    <w:rsid w:val="007159F6"/>
    <w:rsid w:val="00715B58"/>
    <w:rsid w:val="00715D9F"/>
    <w:rsid w:val="00715F3B"/>
    <w:rsid w:val="007160C7"/>
    <w:rsid w:val="007163C0"/>
    <w:rsid w:val="007165AC"/>
    <w:rsid w:val="00716724"/>
    <w:rsid w:val="00716F81"/>
    <w:rsid w:val="007173E4"/>
    <w:rsid w:val="00717492"/>
    <w:rsid w:val="00717662"/>
    <w:rsid w:val="00717B54"/>
    <w:rsid w:val="00717C56"/>
    <w:rsid w:val="00717FD4"/>
    <w:rsid w:val="00720033"/>
    <w:rsid w:val="0072003A"/>
    <w:rsid w:val="0072008E"/>
    <w:rsid w:val="007200B6"/>
    <w:rsid w:val="0072048E"/>
    <w:rsid w:val="0072076D"/>
    <w:rsid w:val="00720C4C"/>
    <w:rsid w:val="00720E64"/>
    <w:rsid w:val="00720EED"/>
    <w:rsid w:val="0072110E"/>
    <w:rsid w:val="0072118B"/>
    <w:rsid w:val="007212AB"/>
    <w:rsid w:val="007212F3"/>
    <w:rsid w:val="00721725"/>
    <w:rsid w:val="00721779"/>
    <w:rsid w:val="00721C43"/>
    <w:rsid w:val="0072231C"/>
    <w:rsid w:val="0072236A"/>
    <w:rsid w:val="00722838"/>
    <w:rsid w:val="00722864"/>
    <w:rsid w:val="00722BBD"/>
    <w:rsid w:val="00723202"/>
    <w:rsid w:val="007237EB"/>
    <w:rsid w:val="0072380C"/>
    <w:rsid w:val="007239F9"/>
    <w:rsid w:val="00723A0F"/>
    <w:rsid w:val="00723A31"/>
    <w:rsid w:val="00723AC2"/>
    <w:rsid w:val="00723AFD"/>
    <w:rsid w:val="00723DA7"/>
    <w:rsid w:val="00723F71"/>
    <w:rsid w:val="00724035"/>
    <w:rsid w:val="007243E5"/>
    <w:rsid w:val="007247C4"/>
    <w:rsid w:val="00724851"/>
    <w:rsid w:val="00724892"/>
    <w:rsid w:val="00724A43"/>
    <w:rsid w:val="00724AF1"/>
    <w:rsid w:val="00724B4A"/>
    <w:rsid w:val="00724C3A"/>
    <w:rsid w:val="00724EFD"/>
    <w:rsid w:val="007252FC"/>
    <w:rsid w:val="007253BD"/>
    <w:rsid w:val="00725452"/>
    <w:rsid w:val="00725A67"/>
    <w:rsid w:val="00725AC0"/>
    <w:rsid w:val="00725B37"/>
    <w:rsid w:val="00725B57"/>
    <w:rsid w:val="00725D05"/>
    <w:rsid w:val="00725FA5"/>
    <w:rsid w:val="0072605A"/>
    <w:rsid w:val="00726173"/>
    <w:rsid w:val="007261B7"/>
    <w:rsid w:val="00726646"/>
    <w:rsid w:val="00726A09"/>
    <w:rsid w:val="00726ACE"/>
    <w:rsid w:val="00726C20"/>
    <w:rsid w:val="00726F74"/>
    <w:rsid w:val="00727520"/>
    <w:rsid w:val="00727552"/>
    <w:rsid w:val="007279B8"/>
    <w:rsid w:val="007279FC"/>
    <w:rsid w:val="00727AE6"/>
    <w:rsid w:val="00727BEE"/>
    <w:rsid w:val="0073000A"/>
    <w:rsid w:val="007300F6"/>
    <w:rsid w:val="0073016A"/>
    <w:rsid w:val="0073019B"/>
    <w:rsid w:val="007301A7"/>
    <w:rsid w:val="00730A14"/>
    <w:rsid w:val="00730BB1"/>
    <w:rsid w:val="00730D35"/>
    <w:rsid w:val="00730DFE"/>
    <w:rsid w:val="00730F0E"/>
    <w:rsid w:val="00730FCE"/>
    <w:rsid w:val="007310A1"/>
    <w:rsid w:val="007313C9"/>
    <w:rsid w:val="00731485"/>
    <w:rsid w:val="007315B1"/>
    <w:rsid w:val="007316A1"/>
    <w:rsid w:val="00731A45"/>
    <w:rsid w:val="00731A7C"/>
    <w:rsid w:val="00731D9B"/>
    <w:rsid w:val="00731EF3"/>
    <w:rsid w:val="0073230A"/>
    <w:rsid w:val="00732414"/>
    <w:rsid w:val="007325A8"/>
    <w:rsid w:val="007327A2"/>
    <w:rsid w:val="00732C13"/>
    <w:rsid w:val="00732C39"/>
    <w:rsid w:val="00732E65"/>
    <w:rsid w:val="00732FE9"/>
    <w:rsid w:val="00733064"/>
    <w:rsid w:val="00733070"/>
    <w:rsid w:val="007330A1"/>
    <w:rsid w:val="00733669"/>
    <w:rsid w:val="00733947"/>
    <w:rsid w:val="00733B74"/>
    <w:rsid w:val="00733CA9"/>
    <w:rsid w:val="00733E95"/>
    <w:rsid w:val="00734062"/>
    <w:rsid w:val="00734121"/>
    <w:rsid w:val="0073414A"/>
    <w:rsid w:val="0073465A"/>
    <w:rsid w:val="00734B38"/>
    <w:rsid w:val="00734B51"/>
    <w:rsid w:val="00734CDA"/>
    <w:rsid w:val="00735030"/>
    <w:rsid w:val="00735190"/>
    <w:rsid w:val="00735455"/>
    <w:rsid w:val="00735530"/>
    <w:rsid w:val="0073572B"/>
    <w:rsid w:val="00735A94"/>
    <w:rsid w:val="00735E0B"/>
    <w:rsid w:val="00735EA0"/>
    <w:rsid w:val="007367D4"/>
    <w:rsid w:val="00736826"/>
    <w:rsid w:val="007369C4"/>
    <w:rsid w:val="00736AD8"/>
    <w:rsid w:val="00736AEB"/>
    <w:rsid w:val="00736B5D"/>
    <w:rsid w:val="00736C50"/>
    <w:rsid w:val="00736FFC"/>
    <w:rsid w:val="007370C5"/>
    <w:rsid w:val="00737278"/>
    <w:rsid w:val="007372F9"/>
    <w:rsid w:val="00737565"/>
    <w:rsid w:val="007378F8"/>
    <w:rsid w:val="00737C15"/>
    <w:rsid w:val="00737C2E"/>
    <w:rsid w:val="00737F72"/>
    <w:rsid w:val="00737FFA"/>
    <w:rsid w:val="007401AA"/>
    <w:rsid w:val="007401F8"/>
    <w:rsid w:val="0074040E"/>
    <w:rsid w:val="007405E1"/>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2F88"/>
    <w:rsid w:val="00743096"/>
    <w:rsid w:val="0074311A"/>
    <w:rsid w:val="0074312E"/>
    <w:rsid w:val="00743165"/>
    <w:rsid w:val="00743186"/>
    <w:rsid w:val="007431DE"/>
    <w:rsid w:val="00743216"/>
    <w:rsid w:val="007432B8"/>
    <w:rsid w:val="00743308"/>
    <w:rsid w:val="0074346C"/>
    <w:rsid w:val="00743757"/>
    <w:rsid w:val="00743989"/>
    <w:rsid w:val="00743A5C"/>
    <w:rsid w:val="00743ADF"/>
    <w:rsid w:val="00743C3F"/>
    <w:rsid w:val="00743F37"/>
    <w:rsid w:val="00744091"/>
    <w:rsid w:val="007442B6"/>
    <w:rsid w:val="00744430"/>
    <w:rsid w:val="0074495E"/>
    <w:rsid w:val="00744B85"/>
    <w:rsid w:val="00744BDA"/>
    <w:rsid w:val="00744E0F"/>
    <w:rsid w:val="00745083"/>
    <w:rsid w:val="007451BE"/>
    <w:rsid w:val="00745BE5"/>
    <w:rsid w:val="00745D3B"/>
    <w:rsid w:val="00745DE8"/>
    <w:rsid w:val="0074603F"/>
    <w:rsid w:val="00746050"/>
    <w:rsid w:val="0074616B"/>
    <w:rsid w:val="007461B4"/>
    <w:rsid w:val="007462B2"/>
    <w:rsid w:val="007462DA"/>
    <w:rsid w:val="007464C5"/>
    <w:rsid w:val="007465E4"/>
    <w:rsid w:val="00746830"/>
    <w:rsid w:val="0074692D"/>
    <w:rsid w:val="00746985"/>
    <w:rsid w:val="00746CFB"/>
    <w:rsid w:val="00746FCE"/>
    <w:rsid w:val="00747030"/>
    <w:rsid w:val="007473E7"/>
    <w:rsid w:val="00747411"/>
    <w:rsid w:val="0074792E"/>
    <w:rsid w:val="00747F2A"/>
    <w:rsid w:val="00750018"/>
    <w:rsid w:val="00750915"/>
    <w:rsid w:val="00750B42"/>
    <w:rsid w:val="00750FFB"/>
    <w:rsid w:val="007515BE"/>
    <w:rsid w:val="0075161A"/>
    <w:rsid w:val="00751966"/>
    <w:rsid w:val="00751F9F"/>
    <w:rsid w:val="007522FD"/>
    <w:rsid w:val="0075237B"/>
    <w:rsid w:val="0075299C"/>
    <w:rsid w:val="00752C38"/>
    <w:rsid w:val="00752EC9"/>
    <w:rsid w:val="00752FEA"/>
    <w:rsid w:val="007530B3"/>
    <w:rsid w:val="007532EF"/>
    <w:rsid w:val="00753453"/>
    <w:rsid w:val="00753646"/>
    <w:rsid w:val="007539A7"/>
    <w:rsid w:val="007539A9"/>
    <w:rsid w:val="00753A77"/>
    <w:rsid w:val="00753AC1"/>
    <w:rsid w:val="00753BBC"/>
    <w:rsid w:val="00753FBD"/>
    <w:rsid w:val="00754347"/>
    <w:rsid w:val="00754769"/>
    <w:rsid w:val="007548A7"/>
    <w:rsid w:val="00754DC4"/>
    <w:rsid w:val="00754FD0"/>
    <w:rsid w:val="007550BB"/>
    <w:rsid w:val="00755113"/>
    <w:rsid w:val="0075532E"/>
    <w:rsid w:val="007554A0"/>
    <w:rsid w:val="00755974"/>
    <w:rsid w:val="00755A68"/>
    <w:rsid w:val="00755A73"/>
    <w:rsid w:val="00755B23"/>
    <w:rsid w:val="00755DF3"/>
    <w:rsid w:val="00756493"/>
    <w:rsid w:val="007566F3"/>
    <w:rsid w:val="00756774"/>
    <w:rsid w:val="00756828"/>
    <w:rsid w:val="00756C43"/>
    <w:rsid w:val="00756C78"/>
    <w:rsid w:val="00756DD9"/>
    <w:rsid w:val="0075719C"/>
    <w:rsid w:val="007571DF"/>
    <w:rsid w:val="00757564"/>
    <w:rsid w:val="00757659"/>
    <w:rsid w:val="007600FB"/>
    <w:rsid w:val="00760258"/>
    <w:rsid w:val="007602C9"/>
    <w:rsid w:val="00760816"/>
    <w:rsid w:val="00760C0D"/>
    <w:rsid w:val="00760FB1"/>
    <w:rsid w:val="007612CA"/>
    <w:rsid w:val="007618CD"/>
    <w:rsid w:val="00761924"/>
    <w:rsid w:val="00761A15"/>
    <w:rsid w:val="00761A4D"/>
    <w:rsid w:val="00761ADD"/>
    <w:rsid w:val="00761DFA"/>
    <w:rsid w:val="00761E2D"/>
    <w:rsid w:val="00761EA7"/>
    <w:rsid w:val="00762346"/>
    <w:rsid w:val="0076249C"/>
    <w:rsid w:val="00762547"/>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D3"/>
    <w:rsid w:val="00764DA1"/>
    <w:rsid w:val="00764E09"/>
    <w:rsid w:val="007651ED"/>
    <w:rsid w:val="007651FA"/>
    <w:rsid w:val="0076543B"/>
    <w:rsid w:val="0076556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41E"/>
    <w:rsid w:val="00770725"/>
    <w:rsid w:val="00770805"/>
    <w:rsid w:val="0077084B"/>
    <w:rsid w:val="007708BE"/>
    <w:rsid w:val="00770927"/>
    <w:rsid w:val="00770AC4"/>
    <w:rsid w:val="00770BC7"/>
    <w:rsid w:val="00770CBA"/>
    <w:rsid w:val="00770F07"/>
    <w:rsid w:val="00770FA9"/>
    <w:rsid w:val="007712FD"/>
    <w:rsid w:val="00771A53"/>
    <w:rsid w:val="00771AAB"/>
    <w:rsid w:val="00771C41"/>
    <w:rsid w:val="00771CDE"/>
    <w:rsid w:val="007723D6"/>
    <w:rsid w:val="0077248E"/>
    <w:rsid w:val="007728B1"/>
    <w:rsid w:val="00772A24"/>
    <w:rsid w:val="00772F8D"/>
    <w:rsid w:val="007731CC"/>
    <w:rsid w:val="007733C7"/>
    <w:rsid w:val="007738C3"/>
    <w:rsid w:val="00773A62"/>
    <w:rsid w:val="00773C34"/>
    <w:rsid w:val="00773E05"/>
    <w:rsid w:val="007742C6"/>
    <w:rsid w:val="0077433D"/>
    <w:rsid w:val="0077449C"/>
    <w:rsid w:val="007744B2"/>
    <w:rsid w:val="0077459A"/>
    <w:rsid w:val="007747B8"/>
    <w:rsid w:val="007749EF"/>
    <w:rsid w:val="00774ED5"/>
    <w:rsid w:val="007750A1"/>
    <w:rsid w:val="00775263"/>
    <w:rsid w:val="007755D1"/>
    <w:rsid w:val="00775605"/>
    <w:rsid w:val="0077569F"/>
    <w:rsid w:val="007757AC"/>
    <w:rsid w:val="00775A80"/>
    <w:rsid w:val="00775B18"/>
    <w:rsid w:val="00775DAC"/>
    <w:rsid w:val="00775F95"/>
    <w:rsid w:val="00775FAC"/>
    <w:rsid w:val="007760FC"/>
    <w:rsid w:val="007764D9"/>
    <w:rsid w:val="00776581"/>
    <w:rsid w:val="0077684E"/>
    <w:rsid w:val="007768D0"/>
    <w:rsid w:val="00776F56"/>
    <w:rsid w:val="0077709D"/>
    <w:rsid w:val="00777313"/>
    <w:rsid w:val="00777521"/>
    <w:rsid w:val="00777532"/>
    <w:rsid w:val="0078019A"/>
    <w:rsid w:val="0078023B"/>
    <w:rsid w:val="00780322"/>
    <w:rsid w:val="00780548"/>
    <w:rsid w:val="007805E1"/>
    <w:rsid w:val="00780A17"/>
    <w:rsid w:val="00780A86"/>
    <w:rsid w:val="00780C3B"/>
    <w:rsid w:val="00780DC2"/>
    <w:rsid w:val="00780E2D"/>
    <w:rsid w:val="00780EDD"/>
    <w:rsid w:val="00781160"/>
    <w:rsid w:val="0078131D"/>
    <w:rsid w:val="007813C8"/>
    <w:rsid w:val="00781582"/>
    <w:rsid w:val="00781655"/>
    <w:rsid w:val="00781860"/>
    <w:rsid w:val="00781AEB"/>
    <w:rsid w:val="00781CF8"/>
    <w:rsid w:val="00781DDE"/>
    <w:rsid w:val="00782139"/>
    <w:rsid w:val="007824B9"/>
    <w:rsid w:val="00782659"/>
    <w:rsid w:val="0078291C"/>
    <w:rsid w:val="0078296E"/>
    <w:rsid w:val="00782B9E"/>
    <w:rsid w:val="00782DA3"/>
    <w:rsid w:val="00782F60"/>
    <w:rsid w:val="00782FD8"/>
    <w:rsid w:val="00783091"/>
    <w:rsid w:val="00783302"/>
    <w:rsid w:val="00783429"/>
    <w:rsid w:val="00783ACD"/>
    <w:rsid w:val="00783BD9"/>
    <w:rsid w:val="00783D62"/>
    <w:rsid w:val="00783E57"/>
    <w:rsid w:val="00783F10"/>
    <w:rsid w:val="00784065"/>
    <w:rsid w:val="00784123"/>
    <w:rsid w:val="00784241"/>
    <w:rsid w:val="00784282"/>
    <w:rsid w:val="00784408"/>
    <w:rsid w:val="00784541"/>
    <w:rsid w:val="00784C5A"/>
    <w:rsid w:val="00784CBE"/>
    <w:rsid w:val="00784F26"/>
    <w:rsid w:val="00784F60"/>
    <w:rsid w:val="0078509D"/>
    <w:rsid w:val="00785B54"/>
    <w:rsid w:val="007860AA"/>
    <w:rsid w:val="007867C5"/>
    <w:rsid w:val="00786805"/>
    <w:rsid w:val="007869C7"/>
    <w:rsid w:val="00786D45"/>
    <w:rsid w:val="00786F79"/>
    <w:rsid w:val="00787357"/>
    <w:rsid w:val="007873C1"/>
    <w:rsid w:val="007873E3"/>
    <w:rsid w:val="007877A9"/>
    <w:rsid w:val="00787BD0"/>
    <w:rsid w:val="00787E5B"/>
    <w:rsid w:val="00790089"/>
    <w:rsid w:val="00790124"/>
    <w:rsid w:val="007901A4"/>
    <w:rsid w:val="007901B0"/>
    <w:rsid w:val="0079038E"/>
    <w:rsid w:val="00790664"/>
    <w:rsid w:val="0079084B"/>
    <w:rsid w:val="0079092E"/>
    <w:rsid w:val="0079098E"/>
    <w:rsid w:val="00790A77"/>
    <w:rsid w:val="00790AE0"/>
    <w:rsid w:val="00790EDE"/>
    <w:rsid w:val="00790FCA"/>
    <w:rsid w:val="00791637"/>
    <w:rsid w:val="00791B18"/>
    <w:rsid w:val="00791C41"/>
    <w:rsid w:val="00791CCB"/>
    <w:rsid w:val="00791D9E"/>
    <w:rsid w:val="00792637"/>
    <w:rsid w:val="0079278D"/>
    <w:rsid w:val="00793436"/>
    <w:rsid w:val="0079367E"/>
    <w:rsid w:val="0079376A"/>
    <w:rsid w:val="007939D8"/>
    <w:rsid w:val="00793CAB"/>
    <w:rsid w:val="00793CE3"/>
    <w:rsid w:val="00794010"/>
    <w:rsid w:val="00794785"/>
    <w:rsid w:val="007948BF"/>
    <w:rsid w:val="00794928"/>
    <w:rsid w:val="00794AB9"/>
    <w:rsid w:val="00794B55"/>
    <w:rsid w:val="00794CC0"/>
    <w:rsid w:val="00794D3B"/>
    <w:rsid w:val="00795104"/>
    <w:rsid w:val="0079516D"/>
    <w:rsid w:val="007955F7"/>
    <w:rsid w:val="0079571B"/>
    <w:rsid w:val="007957DE"/>
    <w:rsid w:val="00795905"/>
    <w:rsid w:val="007959D6"/>
    <w:rsid w:val="00795EE5"/>
    <w:rsid w:val="00795F87"/>
    <w:rsid w:val="007961C9"/>
    <w:rsid w:val="00796337"/>
    <w:rsid w:val="007964DB"/>
    <w:rsid w:val="007967B9"/>
    <w:rsid w:val="00796858"/>
    <w:rsid w:val="00796B09"/>
    <w:rsid w:val="00796BEB"/>
    <w:rsid w:val="00796E3D"/>
    <w:rsid w:val="0079742B"/>
    <w:rsid w:val="0079766C"/>
    <w:rsid w:val="00797773"/>
    <w:rsid w:val="00797C4B"/>
    <w:rsid w:val="00797F67"/>
    <w:rsid w:val="007A019B"/>
    <w:rsid w:val="007A0367"/>
    <w:rsid w:val="007A04BC"/>
    <w:rsid w:val="007A0599"/>
    <w:rsid w:val="007A082D"/>
    <w:rsid w:val="007A08DE"/>
    <w:rsid w:val="007A0FD5"/>
    <w:rsid w:val="007A163F"/>
    <w:rsid w:val="007A167F"/>
    <w:rsid w:val="007A18B3"/>
    <w:rsid w:val="007A193C"/>
    <w:rsid w:val="007A1DA6"/>
    <w:rsid w:val="007A1EE0"/>
    <w:rsid w:val="007A1EE3"/>
    <w:rsid w:val="007A20DD"/>
    <w:rsid w:val="007A234F"/>
    <w:rsid w:val="007A23D1"/>
    <w:rsid w:val="007A2429"/>
    <w:rsid w:val="007A2455"/>
    <w:rsid w:val="007A2457"/>
    <w:rsid w:val="007A2483"/>
    <w:rsid w:val="007A2630"/>
    <w:rsid w:val="007A2C36"/>
    <w:rsid w:val="007A2D17"/>
    <w:rsid w:val="007A3003"/>
    <w:rsid w:val="007A3113"/>
    <w:rsid w:val="007A393F"/>
    <w:rsid w:val="007A3A19"/>
    <w:rsid w:val="007A3AC9"/>
    <w:rsid w:val="007A3DE6"/>
    <w:rsid w:val="007A3E69"/>
    <w:rsid w:val="007A3F2B"/>
    <w:rsid w:val="007A46FC"/>
    <w:rsid w:val="007A4817"/>
    <w:rsid w:val="007A4A11"/>
    <w:rsid w:val="007A4CD7"/>
    <w:rsid w:val="007A4D57"/>
    <w:rsid w:val="007A4E6D"/>
    <w:rsid w:val="007A4EA8"/>
    <w:rsid w:val="007A4EE0"/>
    <w:rsid w:val="007A509A"/>
    <w:rsid w:val="007A5387"/>
    <w:rsid w:val="007A54A3"/>
    <w:rsid w:val="007A55CA"/>
    <w:rsid w:val="007A5C27"/>
    <w:rsid w:val="007A5C5C"/>
    <w:rsid w:val="007A5F13"/>
    <w:rsid w:val="007A610C"/>
    <w:rsid w:val="007A613F"/>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B0082"/>
    <w:rsid w:val="007B023C"/>
    <w:rsid w:val="007B0371"/>
    <w:rsid w:val="007B05F1"/>
    <w:rsid w:val="007B07F9"/>
    <w:rsid w:val="007B081C"/>
    <w:rsid w:val="007B0E03"/>
    <w:rsid w:val="007B1053"/>
    <w:rsid w:val="007B1284"/>
    <w:rsid w:val="007B14CF"/>
    <w:rsid w:val="007B1B00"/>
    <w:rsid w:val="007B1F40"/>
    <w:rsid w:val="007B20E8"/>
    <w:rsid w:val="007B2795"/>
    <w:rsid w:val="007B29A5"/>
    <w:rsid w:val="007B2CD9"/>
    <w:rsid w:val="007B2D32"/>
    <w:rsid w:val="007B2E4F"/>
    <w:rsid w:val="007B2E5A"/>
    <w:rsid w:val="007B2FE5"/>
    <w:rsid w:val="007B3324"/>
    <w:rsid w:val="007B3391"/>
    <w:rsid w:val="007B3654"/>
    <w:rsid w:val="007B377A"/>
    <w:rsid w:val="007B38A0"/>
    <w:rsid w:val="007B39B8"/>
    <w:rsid w:val="007B3A95"/>
    <w:rsid w:val="007B3E21"/>
    <w:rsid w:val="007B3E31"/>
    <w:rsid w:val="007B40B6"/>
    <w:rsid w:val="007B4C20"/>
    <w:rsid w:val="007B500A"/>
    <w:rsid w:val="007B5149"/>
    <w:rsid w:val="007B523E"/>
    <w:rsid w:val="007B5777"/>
    <w:rsid w:val="007B590C"/>
    <w:rsid w:val="007B598C"/>
    <w:rsid w:val="007B5DBD"/>
    <w:rsid w:val="007B623F"/>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35B"/>
    <w:rsid w:val="007C29AF"/>
    <w:rsid w:val="007C2DC6"/>
    <w:rsid w:val="007C3636"/>
    <w:rsid w:val="007C3C52"/>
    <w:rsid w:val="007C3C9E"/>
    <w:rsid w:val="007C3CF7"/>
    <w:rsid w:val="007C3E4E"/>
    <w:rsid w:val="007C3E51"/>
    <w:rsid w:val="007C3F32"/>
    <w:rsid w:val="007C3FBD"/>
    <w:rsid w:val="007C407A"/>
    <w:rsid w:val="007C40FE"/>
    <w:rsid w:val="007C41F3"/>
    <w:rsid w:val="007C4266"/>
    <w:rsid w:val="007C4628"/>
    <w:rsid w:val="007C4864"/>
    <w:rsid w:val="007C49D2"/>
    <w:rsid w:val="007C4AFF"/>
    <w:rsid w:val="007C4DFD"/>
    <w:rsid w:val="007C50A8"/>
    <w:rsid w:val="007C51A4"/>
    <w:rsid w:val="007C5514"/>
    <w:rsid w:val="007C55C2"/>
    <w:rsid w:val="007C59E7"/>
    <w:rsid w:val="007C5B04"/>
    <w:rsid w:val="007C5DE1"/>
    <w:rsid w:val="007C5F5F"/>
    <w:rsid w:val="007C6407"/>
    <w:rsid w:val="007C6835"/>
    <w:rsid w:val="007C688F"/>
    <w:rsid w:val="007C7907"/>
    <w:rsid w:val="007C7CE3"/>
    <w:rsid w:val="007C7D88"/>
    <w:rsid w:val="007C7E38"/>
    <w:rsid w:val="007C7E6D"/>
    <w:rsid w:val="007C7E94"/>
    <w:rsid w:val="007D02F6"/>
    <w:rsid w:val="007D08BF"/>
    <w:rsid w:val="007D0955"/>
    <w:rsid w:val="007D0EAF"/>
    <w:rsid w:val="007D0F9D"/>
    <w:rsid w:val="007D1122"/>
    <w:rsid w:val="007D1532"/>
    <w:rsid w:val="007D18E0"/>
    <w:rsid w:val="007D1947"/>
    <w:rsid w:val="007D1A2C"/>
    <w:rsid w:val="007D2029"/>
    <w:rsid w:val="007D209A"/>
    <w:rsid w:val="007D240B"/>
    <w:rsid w:val="007D2B49"/>
    <w:rsid w:val="007D2E2E"/>
    <w:rsid w:val="007D2F09"/>
    <w:rsid w:val="007D2F96"/>
    <w:rsid w:val="007D3065"/>
    <w:rsid w:val="007D32FD"/>
    <w:rsid w:val="007D33B5"/>
    <w:rsid w:val="007D362D"/>
    <w:rsid w:val="007D38E5"/>
    <w:rsid w:val="007D39AA"/>
    <w:rsid w:val="007D3C15"/>
    <w:rsid w:val="007D3D3F"/>
    <w:rsid w:val="007D3D62"/>
    <w:rsid w:val="007D4083"/>
    <w:rsid w:val="007D4245"/>
    <w:rsid w:val="007D4293"/>
    <w:rsid w:val="007D48A9"/>
    <w:rsid w:val="007D492B"/>
    <w:rsid w:val="007D4983"/>
    <w:rsid w:val="007D49B1"/>
    <w:rsid w:val="007D4B5C"/>
    <w:rsid w:val="007D4FF0"/>
    <w:rsid w:val="007D5206"/>
    <w:rsid w:val="007D5212"/>
    <w:rsid w:val="007D52F2"/>
    <w:rsid w:val="007D55D6"/>
    <w:rsid w:val="007D599F"/>
    <w:rsid w:val="007D59E9"/>
    <w:rsid w:val="007D5CF8"/>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67C"/>
    <w:rsid w:val="007E1C1C"/>
    <w:rsid w:val="007E22C9"/>
    <w:rsid w:val="007E29B6"/>
    <w:rsid w:val="007E2B75"/>
    <w:rsid w:val="007E2E03"/>
    <w:rsid w:val="007E2F04"/>
    <w:rsid w:val="007E332A"/>
    <w:rsid w:val="007E35AB"/>
    <w:rsid w:val="007E3767"/>
    <w:rsid w:val="007E3D0C"/>
    <w:rsid w:val="007E41C8"/>
    <w:rsid w:val="007E4740"/>
    <w:rsid w:val="007E4760"/>
    <w:rsid w:val="007E4853"/>
    <w:rsid w:val="007E4AAA"/>
    <w:rsid w:val="007E4F14"/>
    <w:rsid w:val="007E5284"/>
    <w:rsid w:val="007E5451"/>
    <w:rsid w:val="007E5E24"/>
    <w:rsid w:val="007E60DE"/>
    <w:rsid w:val="007E620A"/>
    <w:rsid w:val="007E6261"/>
    <w:rsid w:val="007E63F7"/>
    <w:rsid w:val="007E6A2A"/>
    <w:rsid w:val="007E6DCC"/>
    <w:rsid w:val="007E6DD5"/>
    <w:rsid w:val="007E6F84"/>
    <w:rsid w:val="007E7AD7"/>
    <w:rsid w:val="007E7DF4"/>
    <w:rsid w:val="007E7ED3"/>
    <w:rsid w:val="007E7EE2"/>
    <w:rsid w:val="007F02BA"/>
    <w:rsid w:val="007F075E"/>
    <w:rsid w:val="007F07AE"/>
    <w:rsid w:val="007F08B3"/>
    <w:rsid w:val="007F0C35"/>
    <w:rsid w:val="007F0FD6"/>
    <w:rsid w:val="007F109E"/>
    <w:rsid w:val="007F1320"/>
    <w:rsid w:val="007F1709"/>
    <w:rsid w:val="007F1B3D"/>
    <w:rsid w:val="007F1B44"/>
    <w:rsid w:val="007F1BB4"/>
    <w:rsid w:val="007F1C3E"/>
    <w:rsid w:val="007F22F9"/>
    <w:rsid w:val="007F2509"/>
    <w:rsid w:val="007F255E"/>
    <w:rsid w:val="007F2637"/>
    <w:rsid w:val="007F26A3"/>
    <w:rsid w:val="007F2B0C"/>
    <w:rsid w:val="007F31AB"/>
    <w:rsid w:val="007F32AE"/>
    <w:rsid w:val="007F33C2"/>
    <w:rsid w:val="007F34BD"/>
    <w:rsid w:val="007F3AD1"/>
    <w:rsid w:val="007F3C5D"/>
    <w:rsid w:val="007F3D8E"/>
    <w:rsid w:val="007F3EB7"/>
    <w:rsid w:val="007F3F48"/>
    <w:rsid w:val="007F4411"/>
    <w:rsid w:val="007F443E"/>
    <w:rsid w:val="007F4A41"/>
    <w:rsid w:val="007F4AC6"/>
    <w:rsid w:val="007F4E0E"/>
    <w:rsid w:val="007F5150"/>
    <w:rsid w:val="007F51F7"/>
    <w:rsid w:val="007F5834"/>
    <w:rsid w:val="007F5C0C"/>
    <w:rsid w:val="007F5D71"/>
    <w:rsid w:val="007F5FAB"/>
    <w:rsid w:val="007F615C"/>
    <w:rsid w:val="007F67A8"/>
    <w:rsid w:val="007F6F15"/>
    <w:rsid w:val="007F7080"/>
    <w:rsid w:val="007F70A1"/>
    <w:rsid w:val="007F74F9"/>
    <w:rsid w:val="0080016C"/>
    <w:rsid w:val="008001CE"/>
    <w:rsid w:val="00800249"/>
    <w:rsid w:val="00800280"/>
    <w:rsid w:val="00800545"/>
    <w:rsid w:val="00800919"/>
    <w:rsid w:val="00800A8E"/>
    <w:rsid w:val="00800DEE"/>
    <w:rsid w:val="00800E4F"/>
    <w:rsid w:val="0080104C"/>
    <w:rsid w:val="0080119F"/>
    <w:rsid w:val="00801528"/>
    <w:rsid w:val="00801630"/>
    <w:rsid w:val="00801A51"/>
    <w:rsid w:val="00802830"/>
    <w:rsid w:val="008029A1"/>
    <w:rsid w:val="00802B8B"/>
    <w:rsid w:val="0080325D"/>
    <w:rsid w:val="0080334E"/>
    <w:rsid w:val="008038CC"/>
    <w:rsid w:val="008039CC"/>
    <w:rsid w:val="00803B2B"/>
    <w:rsid w:val="00803D9B"/>
    <w:rsid w:val="00803E48"/>
    <w:rsid w:val="0080435F"/>
    <w:rsid w:val="008044AF"/>
    <w:rsid w:val="008044C1"/>
    <w:rsid w:val="008047E4"/>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3FA"/>
    <w:rsid w:val="00807499"/>
    <w:rsid w:val="00807525"/>
    <w:rsid w:val="008077D5"/>
    <w:rsid w:val="00807869"/>
    <w:rsid w:val="00807AD1"/>
    <w:rsid w:val="00807C9A"/>
    <w:rsid w:val="00807CCE"/>
    <w:rsid w:val="00807DFC"/>
    <w:rsid w:val="0081011F"/>
    <w:rsid w:val="008104D7"/>
    <w:rsid w:val="008105FC"/>
    <w:rsid w:val="00810866"/>
    <w:rsid w:val="008108B4"/>
    <w:rsid w:val="00810B04"/>
    <w:rsid w:val="00810DA6"/>
    <w:rsid w:val="00810E17"/>
    <w:rsid w:val="00810EC1"/>
    <w:rsid w:val="00810F98"/>
    <w:rsid w:val="00811002"/>
    <w:rsid w:val="00811055"/>
    <w:rsid w:val="008114DE"/>
    <w:rsid w:val="008117DB"/>
    <w:rsid w:val="00811896"/>
    <w:rsid w:val="00811A93"/>
    <w:rsid w:val="00811B29"/>
    <w:rsid w:val="00811B91"/>
    <w:rsid w:val="00811DF3"/>
    <w:rsid w:val="00812051"/>
    <w:rsid w:val="0081214D"/>
    <w:rsid w:val="0081276C"/>
    <w:rsid w:val="00812D05"/>
    <w:rsid w:val="00812E97"/>
    <w:rsid w:val="00813005"/>
    <w:rsid w:val="008133C1"/>
    <w:rsid w:val="008135FE"/>
    <w:rsid w:val="00813756"/>
    <w:rsid w:val="008138A2"/>
    <w:rsid w:val="00813BE7"/>
    <w:rsid w:val="00813C24"/>
    <w:rsid w:val="00813F08"/>
    <w:rsid w:val="008142FD"/>
    <w:rsid w:val="0081462B"/>
    <w:rsid w:val="00814660"/>
    <w:rsid w:val="00814A73"/>
    <w:rsid w:val="00814C38"/>
    <w:rsid w:val="00814D84"/>
    <w:rsid w:val="008152B7"/>
    <w:rsid w:val="008154CD"/>
    <w:rsid w:val="008154D9"/>
    <w:rsid w:val="008154E9"/>
    <w:rsid w:val="008155CA"/>
    <w:rsid w:val="0081562A"/>
    <w:rsid w:val="00815C5E"/>
    <w:rsid w:val="00815DFC"/>
    <w:rsid w:val="00816086"/>
    <w:rsid w:val="00816367"/>
    <w:rsid w:val="008164D1"/>
    <w:rsid w:val="0081683B"/>
    <w:rsid w:val="00816A26"/>
    <w:rsid w:val="00816BFB"/>
    <w:rsid w:val="00816C22"/>
    <w:rsid w:val="00816E17"/>
    <w:rsid w:val="0081721F"/>
    <w:rsid w:val="008172C2"/>
    <w:rsid w:val="0081746B"/>
    <w:rsid w:val="00817D68"/>
    <w:rsid w:val="00817EEC"/>
    <w:rsid w:val="00820288"/>
    <w:rsid w:val="008206CD"/>
    <w:rsid w:val="00821209"/>
    <w:rsid w:val="00821281"/>
    <w:rsid w:val="00821348"/>
    <w:rsid w:val="008213F4"/>
    <w:rsid w:val="008214FC"/>
    <w:rsid w:val="0082174C"/>
    <w:rsid w:val="00821753"/>
    <w:rsid w:val="008218B4"/>
    <w:rsid w:val="00821B21"/>
    <w:rsid w:val="00821BF7"/>
    <w:rsid w:val="00821C3B"/>
    <w:rsid w:val="00821CFD"/>
    <w:rsid w:val="00821E18"/>
    <w:rsid w:val="00822412"/>
    <w:rsid w:val="008226A5"/>
    <w:rsid w:val="00822A9E"/>
    <w:rsid w:val="00822C21"/>
    <w:rsid w:val="00822C7F"/>
    <w:rsid w:val="00822E76"/>
    <w:rsid w:val="0082327A"/>
    <w:rsid w:val="008232F2"/>
    <w:rsid w:val="00823365"/>
    <w:rsid w:val="008233DC"/>
    <w:rsid w:val="0082343C"/>
    <w:rsid w:val="00823672"/>
    <w:rsid w:val="00823849"/>
    <w:rsid w:val="00823979"/>
    <w:rsid w:val="00823B04"/>
    <w:rsid w:val="00823BC5"/>
    <w:rsid w:val="00823CBE"/>
    <w:rsid w:val="00823CE7"/>
    <w:rsid w:val="00823E22"/>
    <w:rsid w:val="008247BC"/>
    <w:rsid w:val="008247F4"/>
    <w:rsid w:val="00824892"/>
    <w:rsid w:val="0082499B"/>
    <w:rsid w:val="00824C43"/>
    <w:rsid w:val="00824CC9"/>
    <w:rsid w:val="0082521D"/>
    <w:rsid w:val="00825508"/>
    <w:rsid w:val="0082553A"/>
    <w:rsid w:val="008255BB"/>
    <w:rsid w:val="008256BC"/>
    <w:rsid w:val="00825DF2"/>
    <w:rsid w:val="00825E12"/>
    <w:rsid w:val="00825EBE"/>
    <w:rsid w:val="0082602B"/>
    <w:rsid w:val="008260A9"/>
    <w:rsid w:val="008260AB"/>
    <w:rsid w:val="00826907"/>
    <w:rsid w:val="00826C10"/>
    <w:rsid w:val="00826EB9"/>
    <w:rsid w:val="008270A9"/>
    <w:rsid w:val="00827366"/>
    <w:rsid w:val="008274CC"/>
    <w:rsid w:val="00827F5D"/>
    <w:rsid w:val="008300DC"/>
    <w:rsid w:val="00830300"/>
    <w:rsid w:val="00830C2B"/>
    <w:rsid w:val="0083123C"/>
    <w:rsid w:val="008312B0"/>
    <w:rsid w:val="008313E5"/>
    <w:rsid w:val="00831774"/>
    <w:rsid w:val="0083183F"/>
    <w:rsid w:val="00831BD9"/>
    <w:rsid w:val="00831D99"/>
    <w:rsid w:val="00831FA9"/>
    <w:rsid w:val="008323B0"/>
    <w:rsid w:val="008324E0"/>
    <w:rsid w:val="008326FC"/>
    <w:rsid w:val="0083279D"/>
    <w:rsid w:val="00832890"/>
    <w:rsid w:val="0083290A"/>
    <w:rsid w:val="00832F7A"/>
    <w:rsid w:val="008337A3"/>
    <w:rsid w:val="0083395D"/>
    <w:rsid w:val="00834EE2"/>
    <w:rsid w:val="00834F3A"/>
    <w:rsid w:val="0083530C"/>
    <w:rsid w:val="00835420"/>
    <w:rsid w:val="0083548B"/>
    <w:rsid w:val="0083566F"/>
    <w:rsid w:val="00835753"/>
    <w:rsid w:val="00835A5F"/>
    <w:rsid w:val="00835B7E"/>
    <w:rsid w:val="00835BE3"/>
    <w:rsid w:val="00835ECD"/>
    <w:rsid w:val="00835F94"/>
    <w:rsid w:val="00836851"/>
    <w:rsid w:val="00836A60"/>
    <w:rsid w:val="00836CC0"/>
    <w:rsid w:val="00836CCD"/>
    <w:rsid w:val="008371DF"/>
    <w:rsid w:val="00837357"/>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226B"/>
    <w:rsid w:val="00842291"/>
    <w:rsid w:val="008424D2"/>
    <w:rsid w:val="0084260F"/>
    <w:rsid w:val="00842988"/>
    <w:rsid w:val="00843072"/>
    <w:rsid w:val="00843248"/>
    <w:rsid w:val="008433FD"/>
    <w:rsid w:val="008434E0"/>
    <w:rsid w:val="00843564"/>
    <w:rsid w:val="008436DB"/>
    <w:rsid w:val="00843FB9"/>
    <w:rsid w:val="0084415C"/>
    <w:rsid w:val="00844428"/>
    <w:rsid w:val="00844A39"/>
    <w:rsid w:val="0084509D"/>
    <w:rsid w:val="0084534E"/>
    <w:rsid w:val="00845C18"/>
    <w:rsid w:val="00845D51"/>
    <w:rsid w:val="008462D7"/>
    <w:rsid w:val="008465E6"/>
    <w:rsid w:val="00846B32"/>
    <w:rsid w:val="00846CE9"/>
    <w:rsid w:val="00846DE3"/>
    <w:rsid w:val="00846F8E"/>
    <w:rsid w:val="0084700E"/>
    <w:rsid w:val="0084702E"/>
    <w:rsid w:val="008471E4"/>
    <w:rsid w:val="0084720A"/>
    <w:rsid w:val="008472A7"/>
    <w:rsid w:val="00847526"/>
    <w:rsid w:val="00847A58"/>
    <w:rsid w:val="00847A69"/>
    <w:rsid w:val="00847EB5"/>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455"/>
    <w:rsid w:val="00851468"/>
    <w:rsid w:val="008516AE"/>
    <w:rsid w:val="00851706"/>
    <w:rsid w:val="00851A1D"/>
    <w:rsid w:val="00851D4F"/>
    <w:rsid w:val="008527C5"/>
    <w:rsid w:val="00852842"/>
    <w:rsid w:val="00852EA6"/>
    <w:rsid w:val="00852F47"/>
    <w:rsid w:val="0085329A"/>
    <w:rsid w:val="0085385B"/>
    <w:rsid w:val="00853A25"/>
    <w:rsid w:val="00853A4A"/>
    <w:rsid w:val="00853C8C"/>
    <w:rsid w:val="00853D1D"/>
    <w:rsid w:val="00853D2C"/>
    <w:rsid w:val="00853F87"/>
    <w:rsid w:val="00853F94"/>
    <w:rsid w:val="0085416E"/>
    <w:rsid w:val="008541C5"/>
    <w:rsid w:val="00854341"/>
    <w:rsid w:val="0085449C"/>
    <w:rsid w:val="008549BD"/>
    <w:rsid w:val="00854E63"/>
    <w:rsid w:val="00854F87"/>
    <w:rsid w:val="00855043"/>
    <w:rsid w:val="008550B8"/>
    <w:rsid w:val="0085557F"/>
    <w:rsid w:val="0085561F"/>
    <w:rsid w:val="0085562A"/>
    <w:rsid w:val="008558C7"/>
    <w:rsid w:val="0085590A"/>
    <w:rsid w:val="00855B2B"/>
    <w:rsid w:val="00855C17"/>
    <w:rsid w:val="00855E10"/>
    <w:rsid w:val="008564A8"/>
    <w:rsid w:val="00856753"/>
    <w:rsid w:val="008568E5"/>
    <w:rsid w:val="00856A89"/>
    <w:rsid w:val="0085742E"/>
    <w:rsid w:val="00860211"/>
    <w:rsid w:val="00860614"/>
    <w:rsid w:val="00860832"/>
    <w:rsid w:val="00860AE9"/>
    <w:rsid w:val="008610F0"/>
    <w:rsid w:val="008611C9"/>
    <w:rsid w:val="008613B8"/>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F19"/>
    <w:rsid w:val="008634F7"/>
    <w:rsid w:val="00863BBD"/>
    <w:rsid w:val="00863C7C"/>
    <w:rsid w:val="008645B9"/>
    <w:rsid w:val="008647B1"/>
    <w:rsid w:val="00864C3E"/>
    <w:rsid w:val="00864D1E"/>
    <w:rsid w:val="00864E70"/>
    <w:rsid w:val="00865414"/>
    <w:rsid w:val="00865B0D"/>
    <w:rsid w:val="00865DF5"/>
    <w:rsid w:val="00865F0C"/>
    <w:rsid w:val="008661B5"/>
    <w:rsid w:val="00866395"/>
    <w:rsid w:val="008665B6"/>
    <w:rsid w:val="00866736"/>
    <w:rsid w:val="008668DC"/>
    <w:rsid w:val="008669AD"/>
    <w:rsid w:val="00866B7A"/>
    <w:rsid w:val="00866BFD"/>
    <w:rsid w:val="00866CC7"/>
    <w:rsid w:val="00866DC7"/>
    <w:rsid w:val="00866E43"/>
    <w:rsid w:val="008674D3"/>
    <w:rsid w:val="00867712"/>
    <w:rsid w:val="00867D83"/>
    <w:rsid w:val="00867E81"/>
    <w:rsid w:val="00870274"/>
    <w:rsid w:val="008707D3"/>
    <w:rsid w:val="00870A44"/>
    <w:rsid w:val="00870C9E"/>
    <w:rsid w:val="00870DD2"/>
    <w:rsid w:val="0087146D"/>
    <w:rsid w:val="00871528"/>
    <w:rsid w:val="0087189E"/>
    <w:rsid w:val="00871A32"/>
    <w:rsid w:val="00871D4E"/>
    <w:rsid w:val="00871D7D"/>
    <w:rsid w:val="00871F01"/>
    <w:rsid w:val="00871F32"/>
    <w:rsid w:val="00871FF7"/>
    <w:rsid w:val="008720C0"/>
    <w:rsid w:val="0087234F"/>
    <w:rsid w:val="008727CF"/>
    <w:rsid w:val="008727D4"/>
    <w:rsid w:val="00872CD5"/>
    <w:rsid w:val="00872F5A"/>
    <w:rsid w:val="00872FD8"/>
    <w:rsid w:val="0087393E"/>
    <w:rsid w:val="00873B8E"/>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1C8"/>
    <w:rsid w:val="008802CD"/>
    <w:rsid w:val="00880527"/>
    <w:rsid w:val="008806CA"/>
    <w:rsid w:val="008807C5"/>
    <w:rsid w:val="00880D8B"/>
    <w:rsid w:val="00881261"/>
    <w:rsid w:val="008814B9"/>
    <w:rsid w:val="00881536"/>
    <w:rsid w:val="00881C0F"/>
    <w:rsid w:val="00881F98"/>
    <w:rsid w:val="00882694"/>
    <w:rsid w:val="008828E0"/>
    <w:rsid w:val="00882BF9"/>
    <w:rsid w:val="00882CDE"/>
    <w:rsid w:val="00883189"/>
    <w:rsid w:val="00883267"/>
    <w:rsid w:val="00883329"/>
    <w:rsid w:val="00883766"/>
    <w:rsid w:val="00883784"/>
    <w:rsid w:val="0088381F"/>
    <w:rsid w:val="008838B6"/>
    <w:rsid w:val="0088398D"/>
    <w:rsid w:val="00883AC7"/>
    <w:rsid w:val="00883B36"/>
    <w:rsid w:val="00883C40"/>
    <w:rsid w:val="00883C8D"/>
    <w:rsid w:val="00883C9E"/>
    <w:rsid w:val="00883CB5"/>
    <w:rsid w:val="00883D39"/>
    <w:rsid w:val="00883F45"/>
    <w:rsid w:val="00883FF1"/>
    <w:rsid w:val="00884045"/>
    <w:rsid w:val="00884627"/>
    <w:rsid w:val="00884699"/>
    <w:rsid w:val="0088470D"/>
    <w:rsid w:val="008848E2"/>
    <w:rsid w:val="00884DD3"/>
    <w:rsid w:val="00884F12"/>
    <w:rsid w:val="008850EF"/>
    <w:rsid w:val="008851ED"/>
    <w:rsid w:val="00885409"/>
    <w:rsid w:val="00885811"/>
    <w:rsid w:val="00885EB7"/>
    <w:rsid w:val="00885F02"/>
    <w:rsid w:val="00886135"/>
    <w:rsid w:val="008861C6"/>
    <w:rsid w:val="0088631A"/>
    <w:rsid w:val="00886C65"/>
    <w:rsid w:val="00886F3E"/>
    <w:rsid w:val="00887092"/>
    <w:rsid w:val="008871A1"/>
    <w:rsid w:val="0088749F"/>
    <w:rsid w:val="0088755B"/>
    <w:rsid w:val="00887563"/>
    <w:rsid w:val="00887725"/>
    <w:rsid w:val="00887849"/>
    <w:rsid w:val="00887A4E"/>
    <w:rsid w:val="00887A73"/>
    <w:rsid w:val="00887ABA"/>
    <w:rsid w:val="00887AD4"/>
    <w:rsid w:val="00887F78"/>
    <w:rsid w:val="008900F3"/>
    <w:rsid w:val="00890728"/>
    <w:rsid w:val="00890780"/>
    <w:rsid w:val="00890812"/>
    <w:rsid w:val="00890C40"/>
    <w:rsid w:val="0089125B"/>
    <w:rsid w:val="0089130C"/>
    <w:rsid w:val="00891CB4"/>
    <w:rsid w:val="008923EF"/>
    <w:rsid w:val="00892554"/>
    <w:rsid w:val="008927ED"/>
    <w:rsid w:val="0089297A"/>
    <w:rsid w:val="00892A8C"/>
    <w:rsid w:val="00892DDB"/>
    <w:rsid w:val="00893391"/>
    <w:rsid w:val="00893435"/>
    <w:rsid w:val="00893444"/>
    <w:rsid w:val="00893470"/>
    <w:rsid w:val="00893C94"/>
    <w:rsid w:val="00893E6C"/>
    <w:rsid w:val="00893E73"/>
    <w:rsid w:val="00893F26"/>
    <w:rsid w:val="008945E2"/>
    <w:rsid w:val="0089491C"/>
    <w:rsid w:val="00894BC7"/>
    <w:rsid w:val="00894DF2"/>
    <w:rsid w:val="00894E09"/>
    <w:rsid w:val="00895094"/>
    <w:rsid w:val="00895161"/>
    <w:rsid w:val="008952ED"/>
    <w:rsid w:val="00895AD1"/>
    <w:rsid w:val="00895B87"/>
    <w:rsid w:val="00896127"/>
    <w:rsid w:val="008968C2"/>
    <w:rsid w:val="00896BFE"/>
    <w:rsid w:val="00896C9E"/>
    <w:rsid w:val="00896D12"/>
    <w:rsid w:val="008972B0"/>
    <w:rsid w:val="0089762D"/>
    <w:rsid w:val="008978F0"/>
    <w:rsid w:val="00897CD7"/>
    <w:rsid w:val="008A00D4"/>
    <w:rsid w:val="008A0463"/>
    <w:rsid w:val="008A05B1"/>
    <w:rsid w:val="008A069D"/>
    <w:rsid w:val="008A0F40"/>
    <w:rsid w:val="008A144C"/>
    <w:rsid w:val="008A198E"/>
    <w:rsid w:val="008A1B25"/>
    <w:rsid w:val="008A1BAB"/>
    <w:rsid w:val="008A1E23"/>
    <w:rsid w:val="008A2407"/>
    <w:rsid w:val="008A242B"/>
    <w:rsid w:val="008A2730"/>
    <w:rsid w:val="008A282E"/>
    <w:rsid w:val="008A29FD"/>
    <w:rsid w:val="008A2CBB"/>
    <w:rsid w:val="008A2ED4"/>
    <w:rsid w:val="008A32E7"/>
    <w:rsid w:val="008A3803"/>
    <w:rsid w:val="008A3A28"/>
    <w:rsid w:val="008A3B2C"/>
    <w:rsid w:val="008A41CE"/>
    <w:rsid w:val="008A4796"/>
    <w:rsid w:val="008A4A77"/>
    <w:rsid w:val="008A4B7E"/>
    <w:rsid w:val="008A4D9A"/>
    <w:rsid w:val="008A5883"/>
    <w:rsid w:val="008A59C0"/>
    <w:rsid w:val="008A5A2E"/>
    <w:rsid w:val="008A5A78"/>
    <w:rsid w:val="008A5EC5"/>
    <w:rsid w:val="008A5ED2"/>
    <w:rsid w:val="008A5F93"/>
    <w:rsid w:val="008A60B6"/>
    <w:rsid w:val="008A613D"/>
    <w:rsid w:val="008A66B9"/>
    <w:rsid w:val="008A66CE"/>
    <w:rsid w:val="008A6703"/>
    <w:rsid w:val="008A678E"/>
    <w:rsid w:val="008A6B15"/>
    <w:rsid w:val="008A7036"/>
    <w:rsid w:val="008A7407"/>
    <w:rsid w:val="008A7567"/>
    <w:rsid w:val="008A7819"/>
    <w:rsid w:val="008A7B89"/>
    <w:rsid w:val="008A7BBE"/>
    <w:rsid w:val="008A7C7B"/>
    <w:rsid w:val="008A7FFD"/>
    <w:rsid w:val="008B004D"/>
    <w:rsid w:val="008B022A"/>
    <w:rsid w:val="008B023D"/>
    <w:rsid w:val="008B028C"/>
    <w:rsid w:val="008B03AC"/>
    <w:rsid w:val="008B0577"/>
    <w:rsid w:val="008B05CE"/>
    <w:rsid w:val="008B0635"/>
    <w:rsid w:val="008B0A4C"/>
    <w:rsid w:val="008B0CCF"/>
    <w:rsid w:val="008B0F4C"/>
    <w:rsid w:val="008B10BE"/>
    <w:rsid w:val="008B10E3"/>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B7A"/>
    <w:rsid w:val="008B2CC2"/>
    <w:rsid w:val="008B2F50"/>
    <w:rsid w:val="008B3113"/>
    <w:rsid w:val="008B350D"/>
    <w:rsid w:val="008B3586"/>
    <w:rsid w:val="008B3CD3"/>
    <w:rsid w:val="008B3EB4"/>
    <w:rsid w:val="008B3EE8"/>
    <w:rsid w:val="008B400F"/>
    <w:rsid w:val="008B41F0"/>
    <w:rsid w:val="008B4566"/>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1BB"/>
    <w:rsid w:val="008B71F9"/>
    <w:rsid w:val="008B7442"/>
    <w:rsid w:val="008B755E"/>
    <w:rsid w:val="008B7576"/>
    <w:rsid w:val="008B7587"/>
    <w:rsid w:val="008B77F4"/>
    <w:rsid w:val="008B7ADB"/>
    <w:rsid w:val="008B7E1A"/>
    <w:rsid w:val="008B7F6F"/>
    <w:rsid w:val="008B7F91"/>
    <w:rsid w:val="008C0075"/>
    <w:rsid w:val="008C009C"/>
    <w:rsid w:val="008C00FA"/>
    <w:rsid w:val="008C058F"/>
    <w:rsid w:val="008C0633"/>
    <w:rsid w:val="008C08C8"/>
    <w:rsid w:val="008C0967"/>
    <w:rsid w:val="008C0A33"/>
    <w:rsid w:val="008C0D2D"/>
    <w:rsid w:val="008C0F44"/>
    <w:rsid w:val="008C0FA4"/>
    <w:rsid w:val="008C10B0"/>
    <w:rsid w:val="008C12BF"/>
    <w:rsid w:val="008C12C1"/>
    <w:rsid w:val="008C1352"/>
    <w:rsid w:val="008C13FF"/>
    <w:rsid w:val="008C160F"/>
    <w:rsid w:val="008C18B0"/>
    <w:rsid w:val="008C1A14"/>
    <w:rsid w:val="008C1B14"/>
    <w:rsid w:val="008C20AA"/>
    <w:rsid w:val="008C226E"/>
    <w:rsid w:val="008C228E"/>
    <w:rsid w:val="008C2431"/>
    <w:rsid w:val="008C25BB"/>
    <w:rsid w:val="008C2847"/>
    <w:rsid w:val="008C2C38"/>
    <w:rsid w:val="008C2D87"/>
    <w:rsid w:val="008C2E0B"/>
    <w:rsid w:val="008C3214"/>
    <w:rsid w:val="008C3AB7"/>
    <w:rsid w:val="008C3C01"/>
    <w:rsid w:val="008C3D70"/>
    <w:rsid w:val="008C3F63"/>
    <w:rsid w:val="008C448F"/>
    <w:rsid w:val="008C48F3"/>
    <w:rsid w:val="008C4953"/>
    <w:rsid w:val="008C4AC3"/>
    <w:rsid w:val="008C4AD1"/>
    <w:rsid w:val="008C4B33"/>
    <w:rsid w:val="008C4C4E"/>
    <w:rsid w:val="008C4E7A"/>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6FD"/>
    <w:rsid w:val="008C7767"/>
    <w:rsid w:val="008D00D3"/>
    <w:rsid w:val="008D026A"/>
    <w:rsid w:val="008D0C7A"/>
    <w:rsid w:val="008D0F99"/>
    <w:rsid w:val="008D1172"/>
    <w:rsid w:val="008D11DF"/>
    <w:rsid w:val="008D1358"/>
    <w:rsid w:val="008D1B24"/>
    <w:rsid w:val="008D1B57"/>
    <w:rsid w:val="008D1B8D"/>
    <w:rsid w:val="008D1BF7"/>
    <w:rsid w:val="008D1C7B"/>
    <w:rsid w:val="008D1DAE"/>
    <w:rsid w:val="008D208D"/>
    <w:rsid w:val="008D216F"/>
    <w:rsid w:val="008D2290"/>
    <w:rsid w:val="008D2845"/>
    <w:rsid w:val="008D2CC8"/>
    <w:rsid w:val="008D2E4C"/>
    <w:rsid w:val="008D2F10"/>
    <w:rsid w:val="008D33F2"/>
    <w:rsid w:val="008D3421"/>
    <w:rsid w:val="008D365B"/>
    <w:rsid w:val="008D373D"/>
    <w:rsid w:val="008D3761"/>
    <w:rsid w:val="008D37EB"/>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A62"/>
    <w:rsid w:val="008D5B1F"/>
    <w:rsid w:val="008D5D7C"/>
    <w:rsid w:val="008D5D9C"/>
    <w:rsid w:val="008D5E11"/>
    <w:rsid w:val="008D5F81"/>
    <w:rsid w:val="008D621A"/>
    <w:rsid w:val="008D6760"/>
    <w:rsid w:val="008D694B"/>
    <w:rsid w:val="008D6A14"/>
    <w:rsid w:val="008D6D26"/>
    <w:rsid w:val="008D6F8B"/>
    <w:rsid w:val="008D6FAF"/>
    <w:rsid w:val="008D70BC"/>
    <w:rsid w:val="008D74A9"/>
    <w:rsid w:val="008D7609"/>
    <w:rsid w:val="008D79C9"/>
    <w:rsid w:val="008D7A32"/>
    <w:rsid w:val="008D7BAB"/>
    <w:rsid w:val="008D7D28"/>
    <w:rsid w:val="008E07AB"/>
    <w:rsid w:val="008E0855"/>
    <w:rsid w:val="008E099B"/>
    <w:rsid w:val="008E0A61"/>
    <w:rsid w:val="008E0FBB"/>
    <w:rsid w:val="008E1624"/>
    <w:rsid w:val="008E180F"/>
    <w:rsid w:val="008E1970"/>
    <w:rsid w:val="008E1A99"/>
    <w:rsid w:val="008E1E6B"/>
    <w:rsid w:val="008E1E77"/>
    <w:rsid w:val="008E1EC8"/>
    <w:rsid w:val="008E1F5F"/>
    <w:rsid w:val="008E1FA7"/>
    <w:rsid w:val="008E207F"/>
    <w:rsid w:val="008E20F0"/>
    <w:rsid w:val="008E20FC"/>
    <w:rsid w:val="008E218C"/>
    <w:rsid w:val="008E28A5"/>
    <w:rsid w:val="008E2C55"/>
    <w:rsid w:val="008E2DEF"/>
    <w:rsid w:val="008E2FB9"/>
    <w:rsid w:val="008E3292"/>
    <w:rsid w:val="008E3CA1"/>
    <w:rsid w:val="008E3CF9"/>
    <w:rsid w:val="008E3D68"/>
    <w:rsid w:val="008E41FE"/>
    <w:rsid w:val="008E4234"/>
    <w:rsid w:val="008E4366"/>
    <w:rsid w:val="008E4482"/>
    <w:rsid w:val="008E4484"/>
    <w:rsid w:val="008E44B7"/>
    <w:rsid w:val="008E4606"/>
    <w:rsid w:val="008E46AA"/>
    <w:rsid w:val="008E46E1"/>
    <w:rsid w:val="008E4DFB"/>
    <w:rsid w:val="008E5011"/>
    <w:rsid w:val="008E5217"/>
    <w:rsid w:val="008E565E"/>
    <w:rsid w:val="008E5ACF"/>
    <w:rsid w:val="008E5C0B"/>
    <w:rsid w:val="008E5EE3"/>
    <w:rsid w:val="008E5EFF"/>
    <w:rsid w:val="008E6638"/>
    <w:rsid w:val="008E6698"/>
    <w:rsid w:val="008E66F0"/>
    <w:rsid w:val="008E69A1"/>
    <w:rsid w:val="008E6A88"/>
    <w:rsid w:val="008E6ACE"/>
    <w:rsid w:val="008E7545"/>
    <w:rsid w:val="008F0102"/>
    <w:rsid w:val="008F01F5"/>
    <w:rsid w:val="008F0795"/>
    <w:rsid w:val="008F084E"/>
    <w:rsid w:val="008F08B0"/>
    <w:rsid w:val="008F0FEA"/>
    <w:rsid w:val="008F1197"/>
    <w:rsid w:val="008F13B1"/>
    <w:rsid w:val="008F13F7"/>
    <w:rsid w:val="008F179C"/>
    <w:rsid w:val="008F1957"/>
    <w:rsid w:val="008F23EF"/>
    <w:rsid w:val="008F245D"/>
    <w:rsid w:val="008F24D9"/>
    <w:rsid w:val="008F2700"/>
    <w:rsid w:val="008F2982"/>
    <w:rsid w:val="008F298A"/>
    <w:rsid w:val="008F2CCC"/>
    <w:rsid w:val="008F2F30"/>
    <w:rsid w:val="008F334F"/>
    <w:rsid w:val="008F37E9"/>
    <w:rsid w:val="008F38B6"/>
    <w:rsid w:val="008F3CB2"/>
    <w:rsid w:val="008F3DCB"/>
    <w:rsid w:val="008F40F9"/>
    <w:rsid w:val="008F475C"/>
    <w:rsid w:val="008F47BE"/>
    <w:rsid w:val="008F5119"/>
    <w:rsid w:val="008F52E1"/>
    <w:rsid w:val="008F550E"/>
    <w:rsid w:val="008F5596"/>
    <w:rsid w:val="008F5AD7"/>
    <w:rsid w:val="008F5B65"/>
    <w:rsid w:val="008F5CF6"/>
    <w:rsid w:val="008F5D9F"/>
    <w:rsid w:val="008F5F0F"/>
    <w:rsid w:val="008F61C7"/>
    <w:rsid w:val="008F64C6"/>
    <w:rsid w:val="008F697A"/>
    <w:rsid w:val="008F699D"/>
    <w:rsid w:val="008F6B55"/>
    <w:rsid w:val="008F6BEF"/>
    <w:rsid w:val="008F6CDD"/>
    <w:rsid w:val="008F6E56"/>
    <w:rsid w:val="008F7059"/>
    <w:rsid w:val="008F750F"/>
    <w:rsid w:val="008F7770"/>
    <w:rsid w:val="008F7837"/>
    <w:rsid w:val="008F7A2F"/>
    <w:rsid w:val="008F7DFD"/>
    <w:rsid w:val="008F7E2C"/>
    <w:rsid w:val="008F7E8E"/>
    <w:rsid w:val="008F7F68"/>
    <w:rsid w:val="0090019F"/>
    <w:rsid w:val="009005AD"/>
    <w:rsid w:val="00900AF3"/>
    <w:rsid w:val="00900B41"/>
    <w:rsid w:val="00900EA1"/>
    <w:rsid w:val="00900EE6"/>
    <w:rsid w:val="00900F5F"/>
    <w:rsid w:val="00901228"/>
    <w:rsid w:val="00901374"/>
    <w:rsid w:val="00901672"/>
    <w:rsid w:val="009016B6"/>
    <w:rsid w:val="0090176E"/>
    <w:rsid w:val="009017F2"/>
    <w:rsid w:val="0090185D"/>
    <w:rsid w:val="0090195E"/>
    <w:rsid w:val="00901D37"/>
    <w:rsid w:val="0090278F"/>
    <w:rsid w:val="00902A3A"/>
    <w:rsid w:val="00902BFD"/>
    <w:rsid w:val="00902C42"/>
    <w:rsid w:val="00902CDE"/>
    <w:rsid w:val="00902E0D"/>
    <w:rsid w:val="00902FD3"/>
    <w:rsid w:val="00903008"/>
    <w:rsid w:val="0090319F"/>
    <w:rsid w:val="009031A3"/>
    <w:rsid w:val="009034BD"/>
    <w:rsid w:val="009035C5"/>
    <w:rsid w:val="00903911"/>
    <w:rsid w:val="00903A2F"/>
    <w:rsid w:val="00903D9D"/>
    <w:rsid w:val="0090404C"/>
    <w:rsid w:val="009043BA"/>
    <w:rsid w:val="0090463B"/>
    <w:rsid w:val="009046D4"/>
    <w:rsid w:val="00904AF3"/>
    <w:rsid w:val="00904DCE"/>
    <w:rsid w:val="0090517C"/>
    <w:rsid w:val="009053FA"/>
    <w:rsid w:val="0090576A"/>
    <w:rsid w:val="009057AC"/>
    <w:rsid w:val="00905A08"/>
    <w:rsid w:val="00905BC2"/>
    <w:rsid w:val="00905E5C"/>
    <w:rsid w:val="00905FC6"/>
    <w:rsid w:val="00906262"/>
    <w:rsid w:val="00906996"/>
    <w:rsid w:val="009069A3"/>
    <w:rsid w:val="00906D3B"/>
    <w:rsid w:val="00906E61"/>
    <w:rsid w:val="00907066"/>
    <w:rsid w:val="0090717F"/>
    <w:rsid w:val="009075C0"/>
    <w:rsid w:val="00907A9B"/>
    <w:rsid w:val="00907B53"/>
    <w:rsid w:val="00910070"/>
    <w:rsid w:val="00910091"/>
    <w:rsid w:val="0091013C"/>
    <w:rsid w:val="00910647"/>
    <w:rsid w:val="00910933"/>
    <w:rsid w:val="00910B75"/>
    <w:rsid w:val="00910BA9"/>
    <w:rsid w:val="00910CD7"/>
    <w:rsid w:val="00910D1F"/>
    <w:rsid w:val="00910D9D"/>
    <w:rsid w:val="00910ECD"/>
    <w:rsid w:val="00910F42"/>
    <w:rsid w:val="009115D8"/>
    <w:rsid w:val="0091173A"/>
    <w:rsid w:val="009118CD"/>
    <w:rsid w:val="00911944"/>
    <w:rsid w:val="00911C67"/>
    <w:rsid w:val="00911DB0"/>
    <w:rsid w:val="00911F43"/>
    <w:rsid w:val="00912218"/>
    <w:rsid w:val="009125E8"/>
    <w:rsid w:val="0091271A"/>
    <w:rsid w:val="0091285C"/>
    <w:rsid w:val="00912C4A"/>
    <w:rsid w:val="00913340"/>
    <w:rsid w:val="0091334E"/>
    <w:rsid w:val="009137E6"/>
    <w:rsid w:val="009138AF"/>
    <w:rsid w:val="00913AB1"/>
    <w:rsid w:val="00913BE7"/>
    <w:rsid w:val="00913F2E"/>
    <w:rsid w:val="00913FB0"/>
    <w:rsid w:val="00914541"/>
    <w:rsid w:val="00914ADC"/>
    <w:rsid w:val="00914B9E"/>
    <w:rsid w:val="00914C92"/>
    <w:rsid w:val="00914CBD"/>
    <w:rsid w:val="00914CD6"/>
    <w:rsid w:val="00914DEF"/>
    <w:rsid w:val="00914E6A"/>
    <w:rsid w:val="00915586"/>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12B"/>
    <w:rsid w:val="00920250"/>
    <w:rsid w:val="009202D0"/>
    <w:rsid w:val="00920345"/>
    <w:rsid w:val="00920483"/>
    <w:rsid w:val="009204DB"/>
    <w:rsid w:val="009206E2"/>
    <w:rsid w:val="009209FB"/>
    <w:rsid w:val="00920C09"/>
    <w:rsid w:val="00920D67"/>
    <w:rsid w:val="00920DE8"/>
    <w:rsid w:val="00920FC6"/>
    <w:rsid w:val="00921443"/>
    <w:rsid w:val="00921476"/>
    <w:rsid w:val="00921624"/>
    <w:rsid w:val="00921859"/>
    <w:rsid w:val="0092189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3E"/>
    <w:rsid w:val="00922BE5"/>
    <w:rsid w:val="00923034"/>
    <w:rsid w:val="009231DA"/>
    <w:rsid w:val="00923234"/>
    <w:rsid w:val="00923842"/>
    <w:rsid w:val="00923BDA"/>
    <w:rsid w:val="00923C11"/>
    <w:rsid w:val="00923CEE"/>
    <w:rsid w:val="00923DA7"/>
    <w:rsid w:val="009245BA"/>
    <w:rsid w:val="009245BB"/>
    <w:rsid w:val="00924790"/>
    <w:rsid w:val="00924837"/>
    <w:rsid w:val="00924A63"/>
    <w:rsid w:val="00924C62"/>
    <w:rsid w:val="00924CB4"/>
    <w:rsid w:val="00924CE3"/>
    <w:rsid w:val="00924E2B"/>
    <w:rsid w:val="00924F7D"/>
    <w:rsid w:val="009251DE"/>
    <w:rsid w:val="0092537D"/>
    <w:rsid w:val="009254B5"/>
    <w:rsid w:val="00925646"/>
    <w:rsid w:val="00925803"/>
    <w:rsid w:val="00925897"/>
    <w:rsid w:val="00925A28"/>
    <w:rsid w:val="00925C79"/>
    <w:rsid w:val="00926670"/>
    <w:rsid w:val="00926964"/>
    <w:rsid w:val="00926F9E"/>
    <w:rsid w:val="0092726F"/>
    <w:rsid w:val="009273E6"/>
    <w:rsid w:val="009278D9"/>
    <w:rsid w:val="00927A88"/>
    <w:rsid w:val="00927D1E"/>
    <w:rsid w:val="00927F76"/>
    <w:rsid w:val="009306F9"/>
    <w:rsid w:val="009309B4"/>
    <w:rsid w:val="00930A9B"/>
    <w:rsid w:val="00930B8B"/>
    <w:rsid w:val="00930C4E"/>
    <w:rsid w:val="009311EF"/>
    <w:rsid w:val="0093136E"/>
    <w:rsid w:val="00931419"/>
    <w:rsid w:val="0093198C"/>
    <w:rsid w:val="0093253B"/>
    <w:rsid w:val="009328E3"/>
    <w:rsid w:val="00932B6D"/>
    <w:rsid w:val="00932D76"/>
    <w:rsid w:val="00932F41"/>
    <w:rsid w:val="00933004"/>
    <w:rsid w:val="009335E9"/>
    <w:rsid w:val="009336BB"/>
    <w:rsid w:val="0093377F"/>
    <w:rsid w:val="00933B9E"/>
    <w:rsid w:val="00933C22"/>
    <w:rsid w:val="00933FFF"/>
    <w:rsid w:val="0093407C"/>
    <w:rsid w:val="0093422D"/>
    <w:rsid w:val="00934323"/>
    <w:rsid w:val="00934C78"/>
    <w:rsid w:val="00934DA5"/>
    <w:rsid w:val="009351ED"/>
    <w:rsid w:val="009354F5"/>
    <w:rsid w:val="009356B9"/>
    <w:rsid w:val="009356C9"/>
    <w:rsid w:val="00935768"/>
    <w:rsid w:val="00935863"/>
    <w:rsid w:val="00935D6F"/>
    <w:rsid w:val="00936111"/>
    <w:rsid w:val="00936680"/>
    <w:rsid w:val="009368BB"/>
    <w:rsid w:val="00936C6B"/>
    <w:rsid w:val="00936D9E"/>
    <w:rsid w:val="00937052"/>
    <w:rsid w:val="009373B9"/>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C64"/>
    <w:rsid w:val="00942284"/>
    <w:rsid w:val="009425D3"/>
    <w:rsid w:val="009426FB"/>
    <w:rsid w:val="009427D6"/>
    <w:rsid w:val="00942A0D"/>
    <w:rsid w:val="00943170"/>
    <w:rsid w:val="00943325"/>
    <w:rsid w:val="0094371D"/>
    <w:rsid w:val="009438FF"/>
    <w:rsid w:val="00944482"/>
    <w:rsid w:val="00944710"/>
    <w:rsid w:val="009447AE"/>
    <w:rsid w:val="00944A5E"/>
    <w:rsid w:val="00944AC7"/>
    <w:rsid w:val="00944B3A"/>
    <w:rsid w:val="00944B82"/>
    <w:rsid w:val="00944CDC"/>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50054"/>
    <w:rsid w:val="009500EF"/>
    <w:rsid w:val="0095068D"/>
    <w:rsid w:val="00950706"/>
    <w:rsid w:val="009508D2"/>
    <w:rsid w:val="00950AAC"/>
    <w:rsid w:val="00951616"/>
    <w:rsid w:val="00951D82"/>
    <w:rsid w:val="00951DE6"/>
    <w:rsid w:val="00952277"/>
    <w:rsid w:val="0095251F"/>
    <w:rsid w:val="009525DB"/>
    <w:rsid w:val="00952779"/>
    <w:rsid w:val="00952801"/>
    <w:rsid w:val="00952846"/>
    <w:rsid w:val="0095293C"/>
    <w:rsid w:val="009529AD"/>
    <w:rsid w:val="00952AF8"/>
    <w:rsid w:val="00952F68"/>
    <w:rsid w:val="00952FDE"/>
    <w:rsid w:val="00952FF7"/>
    <w:rsid w:val="009533F0"/>
    <w:rsid w:val="0095370F"/>
    <w:rsid w:val="009538E8"/>
    <w:rsid w:val="00953904"/>
    <w:rsid w:val="00953A28"/>
    <w:rsid w:val="00953C20"/>
    <w:rsid w:val="00953EB0"/>
    <w:rsid w:val="00953F80"/>
    <w:rsid w:val="00954128"/>
    <w:rsid w:val="009547A7"/>
    <w:rsid w:val="00954DB9"/>
    <w:rsid w:val="00954F12"/>
    <w:rsid w:val="0095502C"/>
    <w:rsid w:val="00955488"/>
    <w:rsid w:val="00955C13"/>
    <w:rsid w:val="00955DA2"/>
    <w:rsid w:val="00956060"/>
    <w:rsid w:val="009561D9"/>
    <w:rsid w:val="0095632F"/>
    <w:rsid w:val="0095634D"/>
    <w:rsid w:val="00956636"/>
    <w:rsid w:val="00956DAB"/>
    <w:rsid w:val="009570C1"/>
    <w:rsid w:val="00957747"/>
    <w:rsid w:val="009578F0"/>
    <w:rsid w:val="00957C00"/>
    <w:rsid w:val="00957CB5"/>
    <w:rsid w:val="009602B8"/>
    <w:rsid w:val="0096061C"/>
    <w:rsid w:val="009606E9"/>
    <w:rsid w:val="009609D0"/>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2CCE"/>
    <w:rsid w:val="00962F44"/>
    <w:rsid w:val="009632EE"/>
    <w:rsid w:val="009634DD"/>
    <w:rsid w:val="009636E9"/>
    <w:rsid w:val="00963710"/>
    <w:rsid w:val="009637A9"/>
    <w:rsid w:val="00963C5A"/>
    <w:rsid w:val="00963F36"/>
    <w:rsid w:val="00964293"/>
    <w:rsid w:val="00964A43"/>
    <w:rsid w:val="00964C79"/>
    <w:rsid w:val="00964CEF"/>
    <w:rsid w:val="00964DC8"/>
    <w:rsid w:val="00964F8C"/>
    <w:rsid w:val="0096514C"/>
    <w:rsid w:val="0096518E"/>
    <w:rsid w:val="0096555E"/>
    <w:rsid w:val="0096572F"/>
    <w:rsid w:val="00965818"/>
    <w:rsid w:val="00965B06"/>
    <w:rsid w:val="00965F96"/>
    <w:rsid w:val="00966189"/>
    <w:rsid w:val="00966A2D"/>
    <w:rsid w:val="00966D41"/>
    <w:rsid w:val="0096713B"/>
    <w:rsid w:val="0096720F"/>
    <w:rsid w:val="00967210"/>
    <w:rsid w:val="009672D3"/>
    <w:rsid w:val="00967513"/>
    <w:rsid w:val="00967E67"/>
    <w:rsid w:val="00967ECC"/>
    <w:rsid w:val="00970461"/>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6D9"/>
    <w:rsid w:val="0097325D"/>
    <w:rsid w:val="00973416"/>
    <w:rsid w:val="00973666"/>
    <w:rsid w:val="009736C3"/>
    <w:rsid w:val="00973C21"/>
    <w:rsid w:val="00973C4C"/>
    <w:rsid w:val="0097481B"/>
    <w:rsid w:val="00974CA4"/>
    <w:rsid w:val="00975051"/>
    <w:rsid w:val="00975348"/>
    <w:rsid w:val="00975395"/>
    <w:rsid w:val="00975409"/>
    <w:rsid w:val="0097555A"/>
    <w:rsid w:val="00975603"/>
    <w:rsid w:val="00975717"/>
    <w:rsid w:val="00975818"/>
    <w:rsid w:val="0097591A"/>
    <w:rsid w:val="00975ADD"/>
    <w:rsid w:val="00975AE5"/>
    <w:rsid w:val="00975CEC"/>
    <w:rsid w:val="009760D7"/>
    <w:rsid w:val="009763C0"/>
    <w:rsid w:val="009767FA"/>
    <w:rsid w:val="00976C19"/>
    <w:rsid w:val="00976C3A"/>
    <w:rsid w:val="00976EB8"/>
    <w:rsid w:val="00976ED3"/>
    <w:rsid w:val="00976F11"/>
    <w:rsid w:val="00977168"/>
    <w:rsid w:val="009771CF"/>
    <w:rsid w:val="00977278"/>
    <w:rsid w:val="009772A4"/>
    <w:rsid w:val="009773B7"/>
    <w:rsid w:val="00977668"/>
    <w:rsid w:val="00977899"/>
    <w:rsid w:val="00977C73"/>
    <w:rsid w:val="00977DA2"/>
    <w:rsid w:val="00977DEC"/>
    <w:rsid w:val="00977E80"/>
    <w:rsid w:val="00980202"/>
    <w:rsid w:val="00980522"/>
    <w:rsid w:val="0098057B"/>
    <w:rsid w:val="0098059E"/>
    <w:rsid w:val="0098075E"/>
    <w:rsid w:val="009808AF"/>
    <w:rsid w:val="009809EA"/>
    <w:rsid w:val="00980A46"/>
    <w:rsid w:val="00980AEB"/>
    <w:rsid w:val="00980B8F"/>
    <w:rsid w:val="00980EC9"/>
    <w:rsid w:val="00981129"/>
    <w:rsid w:val="00981D34"/>
    <w:rsid w:val="00981DCC"/>
    <w:rsid w:val="009820D0"/>
    <w:rsid w:val="0098229E"/>
    <w:rsid w:val="00982562"/>
    <w:rsid w:val="00982649"/>
    <w:rsid w:val="009828C1"/>
    <w:rsid w:val="00982C2F"/>
    <w:rsid w:val="00982E88"/>
    <w:rsid w:val="00983622"/>
    <w:rsid w:val="009836AB"/>
    <w:rsid w:val="009836F3"/>
    <w:rsid w:val="00983DF4"/>
    <w:rsid w:val="009840B2"/>
    <w:rsid w:val="009841EB"/>
    <w:rsid w:val="00984D78"/>
    <w:rsid w:val="00984DB4"/>
    <w:rsid w:val="0098566D"/>
    <w:rsid w:val="0098574A"/>
    <w:rsid w:val="00985935"/>
    <w:rsid w:val="00985CDA"/>
    <w:rsid w:val="00986336"/>
    <w:rsid w:val="009864E8"/>
    <w:rsid w:val="00986664"/>
    <w:rsid w:val="00986759"/>
    <w:rsid w:val="009869B0"/>
    <w:rsid w:val="00986A20"/>
    <w:rsid w:val="00986AF5"/>
    <w:rsid w:val="00986B15"/>
    <w:rsid w:val="00986B23"/>
    <w:rsid w:val="00986CFA"/>
    <w:rsid w:val="00986EA5"/>
    <w:rsid w:val="00986F75"/>
    <w:rsid w:val="00987256"/>
    <w:rsid w:val="0098753D"/>
    <w:rsid w:val="009878FE"/>
    <w:rsid w:val="00987A95"/>
    <w:rsid w:val="00987D10"/>
    <w:rsid w:val="00987F74"/>
    <w:rsid w:val="0099006A"/>
    <w:rsid w:val="0099036B"/>
    <w:rsid w:val="009906E2"/>
    <w:rsid w:val="009907F8"/>
    <w:rsid w:val="00990878"/>
    <w:rsid w:val="00990A18"/>
    <w:rsid w:val="00990A1B"/>
    <w:rsid w:val="00990C0D"/>
    <w:rsid w:val="00990E71"/>
    <w:rsid w:val="00990E8F"/>
    <w:rsid w:val="00990F66"/>
    <w:rsid w:val="00990FCD"/>
    <w:rsid w:val="00991058"/>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E3"/>
    <w:rsid w:val="009938EE"/>
    <w:rsid w:val="00993A1C"/>
    <w:rsid w:val="00993A92"/>
    <w:rsid w:val="00993BEA"/>
    <w:rsid w:val="00993EA0"/>
    <w:rsid w:val="00993F05"/>
    <w:rsid w:val="009940E7"/>
    <w:rsid w:val="00994237"/>
    <w:rsid w:val="00994326"/>
    <w:rsid w:val="0099451B"/>
    <w:rsid w:val="009948CE"/>
    <w:rsid w:val="00994A61"/>
    <w:rsid w:val="00994DD0"/>
    <w:rsid w:val="00994E02"/>
    <w:rsid w:val="00994FD4"/>
    <w:rsid w:val="009955C8"/>
    <w:rsid w:val="0099573D"/>
    <w:rsid w:val="009958F2"/>
    <w:rsid w:val="0099592B"/>
    <w:rsid w:val="00995CA2"/>
    <w:rsid w:val="00995D76"/>
    <w:rsid w:val="00995DA0"/>
    <w:rsid w:val="00995E4A"/>
    <w:rsid w:val="00995F58"/>
    <w:rsid w:val="0099605A"/>
    <w:rsid w:val="009962BB"/>
    <w:rsid w:val="009963B2"/>
    <w:rsid w:val="0099643D"/>
    <w:rsid w:val="0099699A"/>
    <w:rsid w:val="009969CA"/>
    <w:rsid w:val="00996B6B"/>
    <w:rsid w:val="00996C05"/>
    <w:rsid w:val="00996C0B"/>
    <w:rsid w:val="00997067"/>
    <w:rsid w:val="0099735C"/>
    <w:rsid w:val="00997395"/>
    <w:rsid w:val="00997495"/>
    <w:rsid w:val="0099762E"/>
    <w:rsid w:val="0099780B"/>
    <w:rsid w:val="0099785E"/>
    <w:rsid w:val="00997A54"/>
    <w:rsid w:val="00997E5D"/>
    <w:rsid w:val="009A09CA"/>
    <w:rsid w:val="009A0D3B"/>
    <w:rsid w:val="009A0F97"/>
    <w:rsid w:val="009A133D"/>
    <w:rsid w:val="009A139E"/>
    <w:rsid w:val="009A151C"/>
    <w:rsid w:val="009A1782"/>
    <w:rsid w:val="009A1919"/>
    <w:rsid w:val="009A1ADC"/>
    <w:rsid w:val="009A1BF5"/>
    <w:rsid w:val="009A1E4E"/>
    <w:rsid w:val="009A1E5C"/>
    <w:rsid w:val="009A2147"/>
    <w:rsid w:val="009A251B"/>
    <w:rsid w:val="009A2618"/>
    <w:rsid w:val="009A2740"/>
    <w:rsid w:val="009A2841"/>
    <w:rsid w:val="009A2894"/>
    <w:rsid w:val="009A2AEF"/>
    <w:rsid w:val="009A2B0E"/>
    <w:rsid w:val="009A2BB8"/>
    <w:rsid w:val="009A2DBD"/>
    <w:rsid w:val="009A2DC9"/>
    <w:rsid w:val="009A3307"/>
    <w:rsid w:val="009A348B"/>
    <w:rsid w:val="009A373A"/>
    <w:rsid w:val="009A38D5"/>
    <w:rsid w:val="009A3B61"/>
    <w:rsid w:val="009A4086"/>
    <w:rsid w:val="009A496E"/>
    <w:rsid w:val="009A4BFB"/>
    <w:rsid w:val="009A4D1D"/>
    <w:rsid w:val="009A5244"/>
    <w:rsid w:val="009A534F"/>
    <w:rsid w:val="009A5429"/>
    <w:rsid w:val="009A5677"/>
    <w:rsid w:val="009A585D"/>
    <w:rsid w:val="009A59E9"/>
    <w:rsid w:val="009A5A5F"/>
    <w:rsid w:val="009A5E2B"/>
    <w:rsid w:val="009A62D2"/>
    <w:rsid w:val="009A6737"/>
    <w:rsid w:val="009A6E3E"/>
    <w:rsid w:val="009A715B"/>
    <w:rsid w:val="009A720E"/>
    <w:rsid w:val="009A72D1"/>
    <w:rsid w:val="009A73D5"/>
    <w:rsid w:val="009A76CA"/>
    <w:rsid w:val="009A78B4"/>
    <w:rsid w:val="009A7D7B"/>
    <w:rsid w:val="009A7E5E"/>
    <w:rsid w:val="009B0014"/>
    <w:rsid w:val="009B0059"/>
    <w:rsid w:val="009B017F"/>
    <w:rsid w:val="009B03C2"/>
    <w:rsid w:val="009B0A64"/>
    <w:rsid w:val="009B0C7C"/>
    <w:rsid w:val="009B0D21"/>
    <w:rsid w:val="009B1488"/>
    <w:rsid w:val="009B1695"/>
    <w:rsid w:val="009B1905"/>
    <w:rsid w:val="009B21D9"/>
    <w:rsid w:val="009B2320"/>
    <w:rsid w:val="009B24F6"/>
    <w:rsid w:val="009B2632"/>
    <w:rsid w:val="009B264A"/>
    <w:rsid w:val="009B2773"/>
    <w:rsid w:val="009B2981"/>
    <w:rsid w:val="009B2A33"/>
    <w:rsid w:val="009B2F2F"/>
    <w:rsid w:val="009B2F5F"/>
    <w:rsid w:val="009B3411"/>
    <w:rsid w:val="009B394B"/>
    <w:rsid w:val="009B3983"/>
    <w:rsid w:val="009B3F9B"/>
    <w:rsid w:val="009B42A4"/>
    <w:rsid w:val="009B4319"/>
    <w:rsid w:val="009B43D2"/>
    <w:rsid w:val="009B4676"/>
    <w:rsid w:val="009B477C"/>
    <w:rsid w:val="009B47D7"/>
    <w:rsid w:val="009B4D64"/>
    <w:rsid w:val="009B4DD2"/>
    <w:rsid w:val="009B4E95"/>
    <w:rsid w:val="009B50D4"/>
    <w:rsid w:val="009B511C"/>
    <w:rsid w:val="009B51FB"/>
    <w:rsid w:val="009B53FA"/>
    <w:rsid w:val="009B55F9"/>
    <w:rsid w:val="009B5B35"/>
    <w:rsid w:val="009B5EFD"/>
    <w:rsid w:val="009B6031"/>
    <w:rsid w:val="009B688A"/>
    <w:rsid w:val="009B6B70"/>
    <w:rsid w:val="009B6B99"/>
    <w:rsid w:val="009B6CDC"/>
    <w:rsid w:val="009B6DB4"/>
    <w:rsid w:val="009B6F01"/>
    <w:rsid w:val="009B7077"/>
    <w:rsid w:val="009B71EA"/>
    <w:rsid w:val="009B720E"/>
    <w:rsid w:val="009B7285"/>
    <w:rsid w:val="009B7610"/>
    <w:rsid w:val="009B7834"/>
    <w:rsid w:val="009B79E6"/>
    <w:rsid w:val="009C004B"/>
    <w:rsid w:val="009C0146"/>
    <w:rsid w:val="009C02F4"/>
    <w:rsid w:val="009C0529"/>
    <w:rsid w:val="009C08FE"/>
    <w:rsid w:val="009C0B37"/>
    <w:rsid w:val="009C0CB6"/>
    <w:rsid w:val="009C0E08"/>
    <w:rsid w:val="009C113D"/>
    <w:rsid w:val="009C11C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EA4"/>
    <w:rsid w:val="009C406A"/>
    <w:rsid w:val="009C42EE"/>
    <w:rsid w:val="009C44CD"/>
    <w:rsid w:val="009C45C5"/>
    <w:rsid w:val="009C45EF"/>
    <w:rsid w:val="009C467A"/>
    <w:rsid w:val="009C4B2A"/>
    <w:rsid w:val="009C504B"/>
    <w:rsid w:val="009C51EC"/>
    <w:rsid w:val="009C5292"/>
    <w:rsid w:val="009C5545"/>
    <w:rsid w:val="009C56FA"/>
    <w:rsid w:val="009C5A5E"/>
    <w:rsid w:val="009C5CBE"/>
    <w:rsid w:val="009C6149"/>
    <w:rsid w:val="009C61A7"/>
    <w:rsid w:val="009C61AE"/>
    <w:rsid w:val="009C62AC"/>
    <w:rsid w:val="009C63AB"/>
    <w:rsid w:val="009C66AE"/>
    <w:rsid w:val="009C671A"/>
    <w:rsid w:val="009C692B"/>
    <w:rsid w:val="009C6CAF"/>
    <w:rsid w:val="009C6EF6"/>
    <w:rsid w:val="009C6F46"/>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DD0"/>
    <w:rsid w:val="009D1F65"/>
    <w:rsid w:val="009D204C"/>
    <w:rsid w:val="009D2101"/>
    <w:rsid w:val="009D21D3"/>
    <w:rsid w:val="009D2297"/>
    <w:rsid w:val="009D2349"/>
    <w:rsid w:val="009D2A80"/>
    <w:rsid w:val="009D2B8F"/>
    <w:rsid w:val="009D2C18"/>
    <w:rsid w:val="009D2C19"/>
    <w:rsid w:val="009D3350"/>
    <w:rsid w:val="009D3A8D"/>
    <w:rsid w:val="009D3B84"/>
    <w:rsid w:val="009D3C33"/>
    <w:rsid w:val="009D3F41"/>
    <w:rsid w:val="009D403B"/>
    <w:rsid w:val="009D459C"/>
    <w:rsid w:val="009D470F"/>
    <w:rsid w:val="009D4CB8"/>
    <w:rsid w:val="009D4D0B"/>
    <w:rsid w:val="009D4DB0"/>
    <w:rsid w:val="009D5015"/>
    <w:rsid w:val="009D5827"/>
    <w:rsid w:val="009D5D06"/>
    <w:rsid w:val="009D5D22"/>
    <w:rsid w:val="009D5F7E"/>
    <w:rsid w:val="009D600D"/>
    <w:rsid w:val="009D69B3"/>
    <w:rsid w:val="009D6CAE"/>
    <w:rsid w:val="009D6CF1"/>
    <w:rsid w:val="009D6CFB"/>
    <w:rsid w:val="009D6F03"/>
    <w:rsid w:val="009D7188"/>
    <w:rsid w:val="009D73A2"/>
    <w:rsid w:val="009D74E9"/>
    <w:rsid w:val="009D74F2"/>
    <w:rsid w:val="009D75D6"/>
    <w:rsid w:val="009D7708"/>
    <w:rsid w:val="009D7EB1"/>
    <w:rsid w:val="009E0166"/>
    <w:rsid w:val="009E064C"/>
    <w:rsid w:val="009E06B6"/>
    <w:rsid w:val="009E07FC"/>
    <w:rsid w:val="009E08D7"/>
    <w:rsid w:val="009E0BBC"/>
    <w:rsid w:val="009E0D71"/>
    <w:rsid w:val="009E0DDB"/>
    <w:rsid w:val="009E1097"/>
    <w:rsid w:val="009E1130"/>
    <w:rsid w:val="009E1165"/>
    <w:rsid w:val="009E12DF"/>
    <w:rsid w:val="009E143A"/>
    <w:rsid w:val="009E154F"/>
    <w:rsid w:val="009E1AC7"/>
    <w:rsid w:val="009E1ACA"/>
    <w:rsid w:val="009E1DFD"/>
    <w:rsid w:val="009E1E0B"/>
    <w:rsid w:val="009E2579"/>
    <w:rsid w:val="009E25AA"/>
    <w:rsid w:val="009E267A"/>
    <w:rsid w:val="009E2709"/>
    <w:rsid w:val="009E271E"/>
    <w:rsid w:val="009E28FB"/>
    <w:rsid w:val="009E302B"/>
    <w:rsid w:val="009E398D"/>
    <w:rsid w:val="009E4A6A"/>
    <w:rsid w:val="009E505E"/>
    <w:rsid w:val="009E51F0"/>
    <w:rsid w:val="009E53B0"/>
    <w:rsid w:val="009E5427"/>
    <w:rsid w:val="009E55B5"/>
    <w:rsid w:val="009E5615"/>
    <w:rsid w:val="009E568E"/>
    <w:rsid w:val="009E56FE"/>
    <w:rsid w:val="009E5C9C"/>
    <w:rsid w:val="009E5CD9"/>
    <w:rsid w:val="009E5E80"/>
    <w:rsid w:val="009E5E96"/>
    <w:rsid w:val="009E5EDD"/>
    <w:rsid w:val="009E6204"/>
    <w:rsid w:val="009E634C"/>
    <w:rsid w:val="009E63CD"/>
    <w:rsid w:val="009E69D7"/>
    <w:rsid w:val="009E6A7A"/>
    <w:rsid w:val="009E6A9C"/>
    <w:rsid w:val="009E6B2A"/>
    <w:rsid w:val="009E6C6E"/>
    <w:rsid w:val="009E6F1A"/>
    <w:rsid w:val="009E7A72"/>
    <w:rsid w:val="009E7EC0"/>
    <w:rsid w:val="009F0011"/>
    <w:rsid w:val="009F026E"/>
    <w:rsid w:val="009F062E"/>
    <w:rsid w:val="009F066D"/>
    <w:rsid w:val="009F06A9"/>
    <w:rsid w:val="009F0D6F"/>
    <w:rsid w:val="009F0FFD"/>
    <w:rsid w:val="009F178C"/>
    <w:rsid w:val="009F1AAB"/>
    <w:rsid w:val="009F1B6E"/>
    <w:rsid w:val="009F2076"/>
    <w:rsid w:val="009F2295"/>
    <w:rsid w:val="009F2467"/>
    <w:rsid w:val="009F297A"/>
    <w:rsid w:val="009F2B85"/>
    <w:rsid w:val="009F31A7"/>
    <w:rsid w:val="009F33DC"/>
    <w:rsid w:val="009F3920"/>
    <w:rsid w:val="009F3A1F"/>
    <w:rsid w:val="009F3AA0"/>
    <w:rsid w:val="009F3F7A"/>
    <w:rsid w:val="009F3FE7"/>
    <w:rsid w:val="009F4244"/>
    <w:rsid w:val="009F4260"/>
    <w:rsid w:val="009F4304"/>
    <w:rsid w:val="009F44B2"/>
    <w:rsid w:val="009F494F"/>
    <w:rsid w:val="009F4A1C"/>
    <w:rsid w:val="009F4A23"/>
    <w:rsid w:val="009F4DC9"/>
    <w:rsid w:val="009F4ED4"/>
    <w:rsid w:val="009F4F96"/>
    <w:rsid w:val="009F50B1"/>
    <w:rsid w:val="009F5151"/>
    <w:rsid w:val="009F515D"/>
    <w:rsid w:val="009F5335"/>
    <w:rsid w:val="009F5469"/>
    <w:rsid w:val="009F587E"/>
    <w:rsid w:val="009F58AE"/>
    <w:rsid w:val="009F6157"/>
    <w:rsid w:val="009F62E7"/>
    <w:rsid w:val="009F6825"/>
    <w:rsid w:val="009F6847"/>
    <w:rsid w:val="009F6B7C"/>
    <w:rsid w:val="009F6DF8"/>
    <w:rsid w:val="009F6E76"/>
    <w:rsid w:val="009F7034"/>
    <w:rsid w:val="009F727D"/>
    <w:rsid w:val="009F736A"/>
    <w:rsid w:val="009F7853"/>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59"/>
    <w:rsid w:val="00A01C10"/>
    <w:rsid w:val="00A01E33"/>
    <w:rsid w:val="00A01E4F"/>
    <w:rsid w:val="00A02405"/>
    <w:rsid w:val="00A024C9"/>
    <w:rsid w:val="00A02805"/>
    <w:rsid w:val="00A02874"/>
    <w:rsid w:val="00A02B40"/>
    <w:rsid w:val="00A02B56"/>
    <w:rsid w:val="00A02C0C"/>
    <w:rsid w:val="00A02EE1"/>
    <w:rsid w:val="00A02F96"/>
    <w:rsid w:val="00A035AA"/>
    <w:rsid w:val="00A03D06"/>
    <w:rsid w:val="00A042A2"/>
    <w:rsid w:val="00A0438C"/>
    <w:rsid w:val="00A04A3E"/>
    <w:rsid w:val="00A04C50"/>
    <w:rsid w:val="00A0511E"/>
    <w:rsid w:val="00A052ED"/>
    <w:rsid w:val="00A054C9"/>
    <w:rsid w:val="00A0568F"/>
    <w:rsid w:val="00A06062"/>
    <w:rsid w:val="00A060B4"/>
    <w:rsid w:val="00A060EB"/>
    <w:rsid w:val="00A0636B"/>
    <w:rsid w:val="00A06D47"/>
    <w:rsid w:val="00A06E6F"/>
    <w:rsid w:val="00A06E92"/>
    <w:rsid w:val="00A070DD"/>
    <w:rsid w:val="00A07365"/>
    <w:rsid w:val="00A07514"/>
    <w:rsid w:val="00A07558"/>
    <w:rsid w:val="00A078AB"/>
    <w:rsid w:val="00A1031F"/>
    <w:rsid w:val="00A10A9E"/>
    <w:rsid w:val="00A10CD3"/>
    <w:rsid w:val="00A10F73"/>
    <w:rsid w:val="00A113F3"/>
    <w:rsid w:val="00A11863"/>
    <w:rsid w:val="00A118FA"/>
    <w:rsid w:val="00A119A4"/>
    <w:rsid w:val="00A11A14"/>
    <w:rsid w:val="00A11A26"/>
    <w:rsid w:val="00A11B95"/>
    <w:rsid w:val="00A11C1E"/>
    <w:rsid w:val="00A11F12"/>
    <w:rsid w:val="00A12425"/>
    <w:rsid w:val="00A12641"/>
    <w:rsid w:val="00A1279B"/>
    <w:rsid w:val="00A12815"/>
    <w:rsid w:val="00A128F8"/>
    <w:rsid w:val="00A12AB9"/>
    <w:rsid w:val="00A12F49"/>
    <w:rsid w:val="00A12FA4"/>
    <w:rsid w:val="00A131A5"/>
    <w:rsid w:val="00A132EA"/>
    <w:rsid w:val="00A132F6"/>
    <w:rsid w:val="00A134CD"/>
    <w:rsid w:val="00A13CC8"/>
    <w:rsid w:val="00A13EEC"/>
    <w:rsid w:val="00A14112"/>
    <w:rsid w:val="00A14113"/>
    <w:rsid w:val="00A1416C"/>
    <w:rsid w:val="00A1424A"/>
    <w:rsid w:val="00A1427A"/>
    <w:rsid w:val="00A145E0"/>
    <w:rsid w:val="00A14693"/>
    <w:rsid w:val="00A14870"/>
    <w:rsid w:val="00A1488E"/>
    <w:rsid w:val="00A14906"/>
    <w:rsid w:val="00A1495D"/>
    <w:rsid w:val="00A14AB7"/>
    <w:rsid w:val="00A14D1C"/>
    <w:rsid w:val="00A14DF4"/>
    <w:rsid w:val="00A14FF6"/>
    <w:rsid w:val="00A155F1"/>
    <w:rsid w:val="00A15789"/>
    <w:rsid w:val="00A158D0"/>
    <w:rsid w:val="00A15BD6"/>
    <w:rsid w:val="00A15D94"/>
    <w:rsid w:val="00A15E30"/>
    <w:rsid w:val="00A15FD3"/>
    <w:rsid w:val="00A16758"/>
    <w:rsid w:val="00A16AFB"/>
    <w:rsid w:val="00A16B6B"/>
    <w:rsid w:val="00A16BD2"/>
    <w:rsid w:val="00A17D36"/>
    <w:rsid w:val="00A17D8D"/>
    <w:rsid w:val="00A17D96"/>
    <w:rsid w:val="00A17EB7"/>
    <w:rsid w:val="00A2035D"/>
    <w:rsid w:val="00A206E4"/>
    <w:rsid w:val="00A20702"/>
    <w:rsid w:val="00A20703"/>
    <w:rsid w:val="00A2080F"/>
    <w:rsid w:val="00A20A0B"/>
    <w:rsid w:val="00A20A0C"/>
    <w:rsid w:val="00A20AC2"/>
    <w:rsid w:val="00A21031"/>
    <w:rsid w:val="00A212E5"/>
    <w:rsid w:val="00A21376"/>
    <w:rsid w:val="00A2150A"/>
    <w:rsid w:val="00A2180C"/>
    <w:rsid w:val="00A219A3"/>
    <w:rsid w:val="00A21E42"/>
    <w:rsid w:val="00A21E7F"/>
    <w:rsid w:val="00A2236B"/>
    <w:rsid w:val="00A226F8"/>
    <w:rsid w:val="00A22866"/>
    <w:rsid w:val="00A22DDE"/>
    <w:rsid w:val="00A23076"/>
    <w:rsid w:val="00A2330E"/>
    <w:rsid w:val="00A238DC"/>
    <w:rsid w:val="00A23CA3"/>
    <w:rsid w:val="00A23E58"/>
    <w:rsid w:val="00A23E66"/>
    <w:rsid w:val="00A2429F"/>
    <w:rsid w:val="00A2433D"/>
    <w:rsid w:val="00A2433E"/>
    <w:rsid w:val="00A24445"/>
    <w:rsid w:val="00A24549"/>
    <w:rsid w:val="00A2467C"/>
    <w:rsid w:val="00A24820"/>
    <w:rsid w:val="00A2491F"/>
    <w:rsid w:val="00A24C6C"/>
    <w:rsid w:val="00A24E28"/>
    <w:rsid w:val="00A24FE5"/>
    <w:rsid w:val="00A25204"/>
    <w:rsid w:val="00A25242"/>
    <w:rsid w:val="00A252ED"/>
    <w:rsid w:val="00A2590B"/>
    <w:rsid w:val="00A25C40"/>
    <w:rsid w:val="00A25DAE"/>
    <w:rsid w:val="00A25F76"/>
    <w:rsid w:val="00A25FE5"/>
    <w:rsid w:val="00A2612C"/>
    <w:rsid w:val="00A2628B"/>
    <w:rsid w:val="00A2656A"/>
    <w:rsid w:val="00A266AD"/>
    <w:rsid w:val="00A26739"/>
    <w:rsid w:val="00A267BC"/>
    <w:rsid w:val="00A269EB"/>
    <w:rsid w:val="00A269F5"/>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B0B"/>
    <w:rsid w:val="00A30C76"/>
    <w:rsid w:val="00A30CDF"/>
    <w:rsid w:val="00A31059"/>
    <w:rsid w:val="00A31572"/>
    <w:rsid w:val="00A317A5"/>
    <w:rsid w:val="00A3190D"/>
    <w:rsid w:val="00A319E6"/>
    <w:rsid w:val="00A31AD0"/>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7D1"/>
    <w:rsid w:val="00A34A2A"/>
    <w:rsid w:val="00A34A69"/>
    <w:rsid w:val="00A34B79"/>
    <w:rsid w:val="00A34F3B"/>
    <w:rsid w:val="00A353A9"/>
    <w:rsid w:val="00A35417"/>
    <w:rsid w:val="00A358FF"/>
    <w:rsid w:val="00A35FA3"/>
    <w:rsid w:val="00A3642D"/>
    <w:rsid w:val="00A364E1"/>
    <w:rsid w:val="00A36633"/>
    <w:rsid w:val="00A369BB"/>
    <w:rsid w:val="00A36CFA"/>
    <w:rsid w:val="00A373C2"/>
    <w:rsid w:val="00A3758E"/>
    <w:rsid w:val="00A375F3"/>
    <w:rsid w:val="00A37608"/>
    <w:rsid w:val="00A37636"/>
    <w:rsid w:val="00A37707"/>
    <w:rsid w:val="00A37A89"/>
    <w:rsid w:val="00A37AF5"/>
    <w:rsid w:val="00A37E45"/>
    <w:rsid w:val="00A40110"/>
    <w:rsid w:val="00A401E2"/>
    <w:rsid w:val="00A40405"/>
    <w:rsid w:val="00A40430"/>
    <w:rsid w:val="00A40558"/>
    <w:rsid w:val="00A4065B"/>
    <w:rsid w:val="00A40B5C"/>
    <w:rsid w:val="00A40BE8"/>
    <w:rsid w:val="00A40C65"/>
    <w:rsid w:val="00A40DFC"/>
    <w:rsid w:val="00A41676"/>
    <w:rsid w:val="00A41D6D"/>
    <w:rsid w:val="00A41EFA"/>
    <w:rsid w:val="00A4243C"/>
    <w:rsid w:val="00A42485"/>
    <w:rsid w:val="00A42623"/>
    <w:rsid w:val="00A429E7"/>
    <w:rsid w:val="00A42F86"/>
    <w:rsid w:val="00A430F4"/>
    <w:rsid w:val="00A43234"/>
    <w:rsid w:val="00A4374F"/>
    <w:rsid w:val="00A43848"/>
    <w:rsid w:val="00A4389E"/>
    <w:rsid w:val="00A43C50"/>
    <w:rsid w:val="00A43C6F"/>
    <w:rsid w:val="00A43D46"/>
    <w:rsid w:val="00A43ED8"/>
    <w:rsid w:val="00A443B8"/>
    <w:rsid w:val="00A4459F"/>
    <w:rsid w:val="00A44732"/>
    <w:rsid w:val="00A44897"/>
    <w:rsid w:val="00A449CD"/>
    <w:rsid w:val="00A449D6"/>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845"/>
    <w:rsid w:val="00A47A11"/>
    <w:rsid w:val="00A47B20"/>
    <w:rsid w:val="00A47B50"/>
    <w:rsid w:val="00A47CEE"/>
    <w:rsid w:val="00A5018B"/>
    <w:rsid w:val="00A50851"/>
    <w:rsid w:val="00A50BEE"/>
    <w:rsid w:val="00A50C46"/>
    <w:rsid w:val="00A50D24"/>
    <w:rsid w:val="00A50FC2"/>
    <w:rsid w:val="00A511CF"/>
    <w:rsid w:val="00A514E9"/>
    <w:rsid w:val="00A51DA9"/>
    <w:rsid w:val="00A521D5"/>
    <w:rsid w:val="00A5270C"/>
    <w:rsid w:val="00A5270F"/>
    <w:rsid w:val="00A528B6"/>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66E"/>
    <w:rsid w:val="00A54C36"/>
    <w:rsid w:val="00A54C74"/>
    <w:rsid w:val="00A54E86"/>
    <w:rsid w:val="00A551E5"/>
    <w:rsid w:val="00A554E2"/>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ACE"/>
    <w:rsid w:val="00A61D2A"/>
    <w:rsid w:val="00A6211A"/>
    <w:rsid w:val="00A623EF"/>
    <w:rsid w:val="00A62684"/>
    <w:rsid w:val="00A627CD"/>
    <w:rsid w:val="00A6281D"/>
    <w:rsid w:val="00A62ACB"/>
    <w:rsid w:val="00A633A4"/>
    <w:rsid w:val="00A637DE"/>
    <w:rsid w:val="00A638C5"/>
    <w:rsid w:val="00A638FA"/>
    <w:rsid w:val="00A63900"/>
    <w:rsid w:val="00A63E6A"/>
    <w:rsid w:val="00A64055"/>
    <w:rsid w:val="00A64171"/>
    <w:rsid w:val="00A64582"/>
    <w:rsid w:val="00A645D6"/>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B63"/>
    <w:rsid w:val="00A65CCC"/>
    <w:rsid w:val="00A660E4"/>
    <w:rsid w:val="00A66596"/>
    <w:rsid w:val="00A66637"/>
    <w:rsid w:val="00A666C2"/>
    <w:rsid w:val="00A666FC"/>
    <w:rsid w:val="00A66B88"/>
    <w:rsid w:val="00A66CB2"/>
    <w:rsid w:val="00A66DDD"/>
    <w:rsid w:val="00A67120"/>
    <w:rsid w:val="00A676A8"/>
    <w:rsid w:val="00A67883"/>
    <w:rsid w:val="00A67886"/>
    <w:rsid w:val="00A67C35"/>
    <w:rsid w:val="00A70367"/>
    <w:rsid w:val="00A7040A"/>
    <w:rsid w:val="00A70505"/>
    <w:rsid w:val="00A70812"/>
    <w:rsid w:val="00A7096A"/>
    <w:rsid w:val="00A709FA"/>
    <w:rsid w:val="00A70CD7"/>
    <w:rsid w:val="00A70E52"/>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64"/>
    <w:rsid w:val="00A739BB"/>
    <w:rsid w:val="00A73A69"/>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80272"/>
    <w:rsid w:val="00A805DE"/>
    <w:rsid w:val="00A80976"/>
    <w:rsid w:val="00A80D5E"/>
    <w:rsid w:val="00A80D6F"/>
    <w:rsid w:val="00A81825"/>
    <w:rsid w:val="00A81C5F"/>
    <w:rsid w:val="00A81CA7"/>
    <w:rsid w:val="00A821D9"/>
    <w:rsid w:val="00A822DB"/>
    <w:rsid w:val="00A8269C"/>
    <w:rsid w:val="00A82719"/>
    <w:rsid w:val="00A82AB3"/>
    <w:rsid w:val="00A82B11"/>
    <w:rsid w:val="00A82B66"/>
    <w:rsid w:val="00A82C21"/>
    <w:rsid w:val="00A82F1D"/>
    <w:rsid w:val="00A83679"/>
    <w:rsid w:val="00A83B39"/>
    <w:rsid w:val="00A83CF5"/>
    <w:rsid w:val="00A8434F"/>
    <w:rsid w:val="00A844EF"/>
    <w:rsid w:val="00A84EC1"/>
    <w:rsid w:val="00A84FFD"/>
    <w:rsid w:val="00A850F9"/>
    <w:rsid w:val="00A85171"/>
    <w:rsid w:val="00A85172"/>
    <w:rsid w:val="00A8528E"/>
    <w:rsid w:val="00A85325"/>
    <w:rsid w:val="00A85384"/>
    <w:rsid w:val="00A855B7"/>
    <w:rsid w:val="00A858A9"/>
    <w:rsid w:val="00A85A79"/>
    <w:rsid w:val="00A85BAE"/>
    <w:rsid w:val="00A85D22"/>
    <w:rsid w:val="00A85DB8"/>
    <w:rsid w:val="00A85DDA"/>
    <w:rsid w:val="00A85E33"/>
    <w:rsid w:val="00A860B6"/>
    <w:rsid w:val="00A86101"/>
    <w:rsid w:val="00A8630B"/>
    <w:rsid w:val="00A866B8"/>
    <w:rsid w:val="00A8680E"/>
    <w:rsid w:val="00A8688C"/>
    <w:rsid w:val="00A8689B"/>
    <w:rsid w:val="00A86E9D"/>
    <w:rsid w:val="00A87072"/>
    <w:rsid w:val="00A87211"/>
    <w:rsid w:val="00A87469"/>
    <w:rsid w:val="00A8778B"/>
    <w:rsid w:val="00A8779A"/>
    <w:rsid w:val="00A87AF8"/>
    <w:rsid w:val="00A87B7D"/>
    <w:rsid w:val="00A87D56"/>
    <w:rsid w:val="00A9014B"/>
    <w:rsid w:val="00A90794"/>
    <w:rsid w:val="00A90795"/>
    <w:rsid w:val="00A90E6B"/>
    <w:rsid w:val="00A90E85"/>
    <w:rsid w:val="00A90FA4"/>
    <w:rsid w:val="00A91174"/>
    <w:rsid w:val="00A9174A"/>
    <w:rsid w:val="00A91A1C"/>
    <w:rsid w:val="00A91EDF"/>
    <w:rsid w:val="00A92407"/>
    <w:rsid w:val="00A9253B"/>
    <w:rsid w:val="00A925F3"/>
    <w:rsid w:val="00A9270E"/>
    <w:rsid w:val="00A92D0C"/>
    <w:rsid w:val="00A92DF9"/>
    <w:rsid w:val="00A92EF0"/>
    <w:rsid w:val="00A9338F"/>
    <w:rsid w:val="00A935BD"/>
    <w:rsid w:val="00A939AB"/>
    <w:rsid w:val="00A93D0E"/>
    <w:rsid w:val="00A93F0B"/>
    <w:rsid w:val="00A93F4F"/>
    <w:rsid w:val="00A940DF"/>
    <w:rsid w:val="00A9421F"/>
    <w:rsid w:val="00A94354"/>
    <w:rsid w:val="00A94843"/>
    <w:rsid w:val="00A94DED"/>
    <w:rsid w:val="00A94EA5"/>
    <w:rsid w:val="00A94F39"/>
    <w:rsid w:val="00A950FC"/>
    <w:rsid w:val="00A9531E"/>
    <w:rsid w:val="00A95C7A"/>
    <w:rsid w:val="00A95E7D"/>
    <w:rsid w:val="00A961B5"/>
    <w:rsid w:val="00A96605"/>
    <w:rsid w:val="00A96C2C"/>
    <w:rsid w:val="00A96E7E"/>
    <w:rsid w:val="00A96F0E"/>
    <w:rsid w:val="00A96F1A"/>
    <w:rsid w:val="00A97116"/>
    <w:rsid w:val="00A9715D"/>
    <w:rsid w:val="00A971CA"/>
    <w:rsid w:val="00A97536"/>
    <w:rsid w:val="00A97551"/>
    <w:rsid w:val="00A97581"/>
    <w:rsid w:val="00A977C6"/>
    <w:rsid w:val="00A97857"/>
    <w:rsid w:val="00A97FF2"/>
    <w:rsid w:val="00AA003E"/>
    <w:rsid w:val="00AA00EC"/>
    <w:rsid w:val="00AA0746"/>
    <w:rsid w:val="00AA089A"/>
    <w:rsid w:val="00AA0A27"/>
    <w:rsid w:val="00AA0AA9"/>
    <w:rsid w:val="00AA125A"/>
    <w:rsid w:val="00AA1285"/>
    <w:rsid w:val="00AA1481"/>
    <w:rsid w:val="00AA1692"/>
    <w:rsid w:val="00AA17CC"/>
    <w:rsid w:val="00AA18B1"/>
    <w:rsid w:val="00AA1937"/>
    <w:rsid w:val="00AA1A34"/>
    <w:rsid w:val="00AA1AE8"/>
    <w:rsid w:val="00AA2597"/>
    <w:rsid w:val="00AA25A4"/>
    <w:rsid w:val="00AA2836"/>
    <w:rsid w:val="00AA2A28"/>
    <w:rsid w:val="00AA2BD6"/>
    <w:rsid w:val="00AA2BE3"/>
    <w:rsid w:val="00AA30CD"/>
    <w:rsid w:val="00AA312C"/>
    <w:rsid w:val="00AA31DF"/>
    <w:rsid w:val="00AA3263"/>
    <w:rsid w:val="00AA3367"/>
    <w:rsid w:val="00AA36C0"/>
    <w:rsid w:val="00AA3896"/>
    <w:rsid w:val="00AA3909"/>
    <w:rsid w:val="00AA3C9A"/>
    <w:rsid w:val="00AA3F07"/>
    <w:rsid w:val="00AA4003"/>
    <w:rsid w:val="00AA41EE"/>
    <w:rsid w:val="00AA47D6"/>
    <w:rsid w:val="00AA480C"/>
    <w:rsid w:val="00AA4D54"/>
    <w:rsid w:val="00AA4E39"/>
    <w:rsid w:val="00AA54CD"/>
    <w:rsid w:val="00AA5555"/>
    <w:rsid w:val="00AA5760"/>
    <w:rsid w:val="00AA5C8A"/>
    <w:rsid w:val="00AA5CD0"/>
    <w:rsid w:val="00AA6619"/>
    <w:rsid w:val="00AA66D7"/>
    <w:rsid w:val="00AA6802"/>
    <w:rsid w:val="00AA6883"/>
    <w:rsid w:val="00AA6A4A"/>
    <w:rsid w:val="00AA6BDE"/>
    <w:rsid w:val="00AA6F9F"/>
    <w:rsid w:val="00AA7011"/>
    <w:rsid w:val="00AA7240"/>
    <w:rsid w:val="00AA72DA"/>
    <w:rsid w:val="00AA7474"/>
    <w:rsid w:val="00AA7944"/>
    <w:rsid w:val="00AA7B1B"/>
    <w:rsid w:val="00AA7BC6"/>
    <w:rsid w:val="00AB01F4"/>
    <w:rsid w:val="00AB05B1"/>
    <w:rsid w:val="00AB0645"/>
    <w:rsid w:val="00AB0990"/>
    <w:rsid w:val="00AB0A9D"/>
    <w:rsid w:val="00AB1534"/>
    <w:rsid w:val="00AB1678"/>
    <w:rsid w:val="00AB1960"/>
    <w:rsid w:val="00AB1F01"/>
    <w:rsid w:val="00AB2272"/>
    <w:rsid w:val="00AB2E6E"/>
    <w:rsid w:val="00AB2EC7"/>
    <w:rsid w:val="00AB2FA7"/>
    <w:rsid w:val="00AB303F"/>
    <w:rsid w:val="00AB3097"/>
    <w:rsid w:val="00AB3197"/>
    <w:rsid w:val="00AB338F"/>
    <w:rsid w:val="00AB348C"/>
    <w:rsid w:val="00AB3566"/>
    <w:rsid w:val="00AB38F7"/>
    <w:rsid w:val="00AB3957"/>
    <w:rsid w:val="00AB3A06"/>
    <w:rsid w:val="00AB3AAE"/>
    <w:rsid w:val="00AB3B60"/>
    <w:rsid w:val="00AB3B93"/>
    <w:rsid w:val="00AB3D53"/>
    <w:rsid w:val="00AB3E6E"/>
    <w:rsid w:val="00AB4283"/>
    <w:rsid w:val="00AB462E"/>
    <w:rsid w:val="00AB4A81"/>
    <w:rsid w:val="00AB4B02"/>
    <w:rsid w:val="00AB4DB8"/>
    <w:rsid w:val="00AB4F5F"/>
    <w:rsid w:val="00AB5462"/>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7B2"/>
    <w:rsid w:val="00AB7D2E"/>
    <w:rsid w:val="00AB7F41"/>
    <w:rsid w:val="00AB7FA1"/>
    <w:rsid w:val="00AB7FE5"/>
    <w:rsid w:val="00AC0457"/>
    <w:rsid w:val="00AC0486"/>
    <w:rsid w:val="00AC052C"/>
    <w:rsid w:val="00AC072A"/>
    <w:rsid w:val="00AC0AA6"/>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12"/>
    <w:rsid w:val="00AC2CC1"/>
    <w:rsid w:val="00AC2D3F"/>
    <w:rsid w:val="00AC2DD6"/>
    <w:rsid w:val="00AC2E89"/>
    <w:rsid w:val="00AC2F2D"/>
    <w:rsid w:val="00AC33F1"/>
    <w:rsid w:val="00AC3717"/>
    <w:rsid w:val="00AC3977"/>
    <w:rsid w:val="00AC39D0"/>
    <w:rsid w:val="00AC3A68"/>
    <w:rsid w:val="00AC4C08"/>
    <w:rsid w:val="00AC511C"/>
    <w:rsid w:val="00AC55D0"/>
    <w:rsid w:val="00AC566A"/>
    <w:rsid w:val="00AC5DDE"/>
    <w:rsid w:val="00AC5F08"/>
    <w:rsid w:val="00AC614A"/>
    <w:rsid w:val="00AC64A3"/>
    <w:rsid w:val="00AC652F"/>
    <w:rsid w:val="00AC6845"/>
    <w:rsid w:val="00AC6A5A"/>
    <w:rsid w:val="00AC6B0E"/>
    <w:rsid w:val="00AC6BB7"/>
    <w:rsid w:val="00AC6CA4"/>
    <w:rsid w:val="00AC6F2E"/>
    <w:rsid w:val="00AC736F"/>
    <w:rsid w:val="00AC756F"/>
    <w:rsid w:val="00AC7D08"/>
    <w:rsid w:val="00AC7DAA"/>
    <w:rsid w:val="00AD0099"/>
    <w:rsid w:val="00AD0135"/>
    <w:rsid w:val="00AD0664"/>
    <w:rsid w:val="00AD06E3"/>
    <w:rsid w:val="00AD09B6"/>
    <w:rsid w:val="00AD0AF2"/>
    <w:rsid w:val="00AD1124"/>
    <w:rsid w:val="00AD1174"/>
    <w:rsid w:val="00AD144D"/>
    <w:rsid w:val="00AD176A"/>
    <w:rsid w:val="00AD1808"/>
    <w:rsid w:val="00AD19BD"/>
    <w:rsid w:val="00AD1AFF"/>
    <w:rsid w:val="00AD209C"/>
    <w:rsid w:val="00AD23F2"/>
    <w:rsid w:val="00AD2422"/>
    <w:rsid w:val="00AD29A4"/>
    <w:rsid w:val="00AD2D43"/>
    <w:rsid w:val="00AD34AA"/>
    <w:rsid w:val="00AD351F"/>
    <w:rsid w:val="00AD36DC"/>
    <w:rsid w:val="00AD3B62"/>
    <w:rsid w:val="00AD3BD1"/>
    <w:rsid w:val="00AD3D64"/>
    <w:rsid w:val="00AD3E2E"/>
    <w:rsid w:val="00AD3F83"/>
    <w:rsid w:val="00AD3FF3"/>
    <w:rsid w:val="00AD416B"/>
    <w:rsid w:val="00AD4193"/>
    <w:rsid w:val="00AD41EE"/>
    <w:rsid w:val="00AD4420"/>
    <w:rsid w:val="00AD450E"/>
    <w:rsid w:val="00AD486A"/>
    <w:rsid w:val="00AD4CA9"/>
    <w:rsid w:val="00AD4DDC"/>
    <w:rsid w:val="00AD50FB"/>
    <w:rsid w:val="00AD5813"/>
    <w:rsid w:val="00AD59EB"/>
    <w:rsid w:val="00AD5A0B"/>
    <w:rsid w:val="00AD5A3D"/>
    <w:rsid w:val="00AD5BCC"/>
    <w:rsid w:val="00AD5BFF"/>
    <w:rsid w:val="00AD5C59"/>
    <w:rsid w:val="00AD600F"/>
    <w:rsid w:val="00AD65A4"/>
    <w:rsid w:val="00AD678D"/>
    <w:rsid w:val="00AD67CF"/>
    <w:rsid w:val="00AD6BDF"/>
    <w:rsid w:val="00AD70DA"/>
    <w:rsid w:val="00AD73C9"/>
    <w:rsid w:val="00AD764F"/>
    <w:rsid w:val="00AD76E3"/>
    <w:rsid w:val="00AD77CA"/>
    <w:rsid w:val="00AD78E8"/>
    <w:rsid w:val="00AD7A28"/>
    <w:rsid w:val="00AD7CE7"/>
    <w:rsid w:val="00AD7F1E"/>
    <w:rsid w:val="00AD7F21"/>
    <w:rsid w:val="00AD7F73"/>
    <w:rsid w:val="00AE0298"/>
    <w:rsid w:val="00AE047F"/>
    <w:rsid w:val="00AE075D"/>
    <w:rsid w:val="00AE0B6E"/>
    <w:rsid w:val="00AE0FE4"/>
    <w:rsid w:val="00AE1109"/>
    <w:rsid w:val="00AE16FE"/>
    <w:rsid w:val="00AE1733"/>
    <w:rsid w:val="00AE1FE4"/>
    <w:rsid w:val="00AE262B"/>
    <w:rsid w:val="00AE27F4"/>
    <w:rsid w:val="00AE2C2B"/>
    <w:rsid w:val="00AE3310"/>
    <w:rsid w:val="00AE354F"/>
    <w:rsid w:val="00AE37A1"/>
    <w:rsid w:val="00AE3D85"/>
    <w:rsid w:val="00AE41EF"/>
    <w:rsid w:val="00AE4703"/>
    <w:rsid w:val="00AE4987"/>
    <w:rsid w:val="00AE4BF3"/>
    <w:rsid w:val="00AE516D"/>
    <w:rsid w:val="00AE517E"/>
    <w:rsid w:val="00AE5246"/>
    <w:rsid w:val="00AE52B4"/>
    <w:rsid w:val="00AE56A2"/>
    <w:rsid w:val="00AE56C7"/>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885"/>
    <w:rsid w:val="00AF0924"/>
    <w:rsid w:val="00AF0C0E"/>
    <w:rsid w:val="00AF0F53"/>
    <w:rsid w:val="00AF15AF"/>
    <w:rsid w:val="00AF1CF7"/>
    <w:rsid w:val="00AF1EB2"/>
    <w:rsid w:val="00AF20AD"/>
    <w:rsid w:val="00AF2325"/>
    <w:rsid w:val="00AF23C9"/>
    <w:rsid w:val="00AF2572"/>
    <w:rsid w:val="00AF2A69"/>
    <w:rsid w:val="00AF2CDF"/>
    <w:rsid w:val="00AF2F95"/>
    <w:rsid w:val="00AF32EB"/>
    <w:rsid w:val="00AF3327"/>
    <w:rsid w:val="00AF3548"/>
    <w:rsid w:val="00AF35CF"/>
    <w:rsid w:val="00AF38BE"/>
    <w:rsid w:val="00AF3BA8"/>
    <w:rsid w:val="00AF3D18"/>
    <w:rsid w:val="00AF40A0"/>
    <w:rsid w:val="00AF44F8"/>
    <w:rsid w:val="00AF4514"/>
    <w:rsid w:val="00AF46C4"/>
    <w:rsid w:val="00AF46C7"/>
    <w:rsid w:val="00AF4717"/>
    <w:rsid w:val="00AF4956"/>
    <w:rsid w:val="00AF53A4"/>
    <w:rsid w:val="00AF5798"/>
    <w:rsid w:val="00AF5C7C"/>
    <w:rsid w:val="00AF5CC9"/>
    <w:rsid w:val="00AF5E9B"/>
    <w:rsid w:val="00AF5EC5"/>
    <w:rsid w:val="00AF66DE"/>
    <w:rsid w:val="00AF6A8A"/>
    <w:rsid w:val="00AF6B26"/>
    <w:rsid w:val="00AF6DB3"/>
    <w:rsid w:val="00AF6EC8"/>
    <w:rsid w:val="00AF6F80"/>
    <w:rsid w:val="00AF70CB"/>
    <w:rsid w:val="00AF7535"/>
    <w:rsid w:val="00AF799C"/>
    <w:rsid w:val="00B00000"/>
    <w:rsid w:val="00B00B19"/>
    <w:rsid w:val="00B00D80"/>
    <w:rsid w:val="00B012CC"/>
    <w:rsid w:val="00B014A0"/>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10F"/>
    <w:rsid w:val="00B05414"/>
    <w:rsid w:val="00B054CD"/>
    <w:rsid w:val="00B0562B"/>
    <w:rsid w:val="00B05783"/>
    <w:rsid w:val="00B0580C"/>
    <w:rsid w:val="00B058D1"/>
    <w:rsid w:val="00B059E5"/>
    <w:rsid w:val="00B05CA0"/>
    <w:rsid w:val="00B05CE8"/>
    <w:rsid w:val="00B0601D"/>
    <w:rsid w:val="00B063D3"/>
    <w:rsid w:val="00B06501"/>
    <w:rsid w:val="00B06BF9"/>
    <w:rsid w:val="00B06D28"/>
    <w:rsid w:val="00B06D9A"/>
    <w:rsid w:val="00B06DB4"/>
    <w:rsid w:val="00B06EB7"/>
    <w:rsid w:val="00B070B0"/>
    <w:rsid w:val="00B070CE"/>
    <w:rsid w:val="00B07756"/>
    <w:rsid w:val="00B07799"/>
    <w:rsid w:val="00B07D77"/>
    <w:rsid w:val="00B1041B"/>
    <w:rsid w:val="00B10616"/>
    <w:rsid w:val="00B110A1"/>
    <w:rsid w:val="00B11167"/>
    <w:rsid w:val="00B111CE"/>
    <w:rsid w:val="00B11204"/>
    <w:rsid w:val="00B112A0"/>
    <w:rsid w:val="00B11476"/>
    <w:rsid w:val="00B114BC"/>
    <w:rsid w:val="00B1153A"/>
    <w:rsid w:val="00B1169E"/>
    <w:rsid w:val="00B116F1"/>
    <w:rsid w:val="00B119E6"/>
    <w:rsid w:val="00B11A60"/>
    <w:rsid w:val="00B11A88"/>
    <w:rsid w:val="00B11CB2"/>
    <w:rsid w:val="00B11DB8"/>
    <w:rsid w:val="00B12729"/>
    <w:rsid w:val="00B12C38"/>
    <w:rsid w:val="00B13222"/>
    <w:rsid w:val="00B138BE"/>
    <w:rsid w:val="00B13AB7"/>
    <w:rsid w:val="00B13BCC"/>
    <w:rsid w:val="00B13DDF"/>
    <w:rsid w:val="00B1410B"/>
    <w:rsid w:val="00B14457"/>
    <w:rsid w:val="00B14EA4"/>
    <w:rsid w:val="00B1504B"/>
    <w:rsid w:val="00B154E4"/>
    <w:rsid w:val="00B1571F"/>
    <w:rsid w:val="00B159C1"/>
    <w:rsid w:val="00B15A26"/>
    <w:rsid w:val="00B15B78"/>
    <w:rsid w:val="00B162EC"/>
    <w:rsid w:val="00B1659A"/>
    <w:rsid w:val="00B16620"/>
    <w:rsid w:val="00B167B4"/>
    <w:rsid w:val="00B16888"/>
    <w:rsid w:val="00B169BE"/>
    <w:rsid w:val="00B16B67"/>
    <w:rsid w:val="00B16CF9"/>
    <w:rsid w:val="00B170A1"/>
    <w:rsid w:val="00B17370"/>
    <w:rsid w:val="00B17465"/>
    <w:rsid w:val="00B17555"/>
    <w:rsid w:val="00B175FE"/>
    <w:rsid w:val="00B1791F"/>
    <w:rsid w:val="00B17C49"/>
    <w:rsid w:val="00B17D83"/>
    <w:rsid w:val="00B17E99"/>
    <w:rsid w:val="00B203E8"/>
    <w:rsid w:val="00B203F9"/>
    <w:rsid w:val="00B2087F"/>
    <w:rsid w:val="00B20BE0"/>
    <w:rsid w:val="00B21494"/>
    <w:rsid w:val="00B21D08"/>
    <w:rsid w:val="00B22269"/>
    <w:rsid w:val="00B222C8"/>
    <w:rsid w:val="00B2243C"/>
    <w:rsid w:val="00B225FE"/>
    <w:rsid w:val="00B226F2"/>
    <w:rsid w:val="00B2274E"/>
    <w:rsid w:val="00B227C5"/>
    <w:rsid w:val="00B22801"/>
    <w:rsid w:val="00B22829"/>
    <w:rsid w:val="00B22AC3"/>
    <w:rsid w:val="00B22FC1"/>
    <w:rsid w:val="00B230D5"/>
    <w:rsid w:val="00B23827"/>
    <w:rsid w:val="00B23932"/>
    <w:rsid w:val="00B23D98"/>
    <w:rsid w:val="00B23DCC"/>
    <w:rsid w:val="00B23F89"/>
    <w:rsid w:val="00B2413F"/>
    <w:rsid w:val="00B24C0A"/>
    <w:rsid w:val="00B24C8B"/>
    <w:rsid w:val="00B24E0C"/>
    <w:rsid w:val="00B24EB8"/>
    <w:rsid w:val="00B24EE1"/>
    <w:rsid w:val="00B253C9"/>
    <w:rsid w:val="00B257ED"/>
    <w:rsid w:val="00B258F6"/>
    <w:rsid w:val="00B25A65"/>
    <w:rsid w:val="00B25B7D"/>
    <w:rsid w:val="00B25D02"/>
    <w:rsid w:val="00B262F8"/>
    <w:rsid w:val="00B2660F"/>
    <w:rsid w:val="00B26ADC"/>
    <w:rsid w:val="00B27011"/>
    <w:rsid w:val="00B27180"/>
    <w:rsid w:val="00B27219"/>
    <w:rsid w:val="00B27349"/>
    <w:rsid w:val="00B27586"/>
    <w:rsid w:val="00B27C91"/>
    <w:rsid w:val="00B27E12"/>
    <w:rsid w:val="00B30817"/>
    <w:rsid w:val="00B3086D"/>
    <w:rsid w:val="00B30920"/>
    <w:rsid w:val="00B30A5C"/>
    <w:rsid w:val="00B30A67"/>
    <w:rsid w:val="00B30C8B"/>
    <w:rsid w:val="00B30CFB"/>
    <w:rsid w:val="00B30E08"/>
    <w:rsid w:val="00B30E52"/>
    <w:rsid w:val="00B31025"/>
    <w:rsid w:val="00B31204"/>
    <w:rsid w:val="00B314AB"/>
    <w:rsid w:val="00B31566"/>
    <w:rsid w:val="00B31581"/>
    <w:rsid w:val="00B31982"/>
    <w:rsid w:val="00B31991"/>
    <w:rsid w:val="00B31A2B"/>
    <w:rsid w:val="00B31FDF"/>
    <w:rsid w:val="00B3227B"/>
    <w:rsid w:val="00B3235B"/>
    <w:rsid w:val="00B3261B"/>
    <w:rsid w:val="00B3269A"/>
    <w:rsid w:val="00B32BB0"/>
    <w:rsid w:val="00B33080"/>
    <w:rsid w:val="00B33185"/>
    <w:rsid w:val="00B33196"/>
    <w:rsid w:val="00B331B4"/>
    <w:rsid w:val="00B33269"/>
    <w:rsid w:val="00B341E3"/>
    <w:rsid w:val="00B34511"/>
    <w:rsid w:val="00B34B78"/>
    <w:rsid w:val="00B34D6A"/>
    <w:rsid w:val="00B34F23"/>
    <w:rsid w:val="00B34F3A"/>
    <w:rsid w:val="00B35083"/>
    <w:rsid w:val="00B35799"/>
    <w:rsid w:val="00B357D5"/>
    <w:rsid w:val="00B357EA"/>
    <w:rsid w:val="00B35C09"/>
    <w:rsid w:val="00B36604"/>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4B"/>
    <w:rsid w:val="00B407C0"/>
    <w:rsid w:val="00B4099A"/>
    <w:rsid w:val="00B409D6"/>
    <w:rsid w:val="00B40A31"/>
    <w:rsid w:val="00B40A47"/>
    <w:rsid w:val="00B40A7F"/>
    <w:rsid w:val="00B40BAA"/>
    <w:rsid w:val="00B40F4F"/>
    <w:rsid w:val="00B412AB"/>
    <w:rsid w:val="00B41960"/>
    <w:rsid w:val="00B4198D"/>
    <w:rsid w:val="00B41992"/>
    <w:rsid w:val="00B41A10"/>
    <w:rsid w:val="00B41B42"/>
    <w:rsid w:val="00B41D4E"/>
    <w:rsid w:val="00B420CA"/>
    <w:rsid w:val="00B42231"/>
    <w:rsid w:val="00B42562"/>
    <w:rsid w:val="00B42975"/>
    <w:rsid w:val="00B42ADD"/>
    <w:rsid w:val="00B4319D"/>
    <w:rsid w:val="00B44310"/>
    <w:rsid w:val="00B443C7"/>
    <w:rsid w:val="00B44697"/>
    <w:rsid w:val="00B446B0"/>
    <w:rsid w:val="00B446CA"/>
    <w:rsid w:val="00B447CE"/>
    <w:rsid w:val="00B447D6"/>
    <w:rsid w:val="00B449E8"/>
    <w:rsid w:val="00B44A4E"/>
    <w:rsid w:val="00B44AAD"/>
    <w:rsid w:val="00B44D2A"/>
    <w:rsid w:val="00B44EBB"/>
    <w:rsid w:val="00B44F0C"/>
    <w:rsid w:val="00B45037"/>
    <w:rsid w:val="00B4536F"/>
    <w:rsid w:val="00B453FF"/>
    <w:rsid w:val="00B45BB7"/>
    <w:rsid w:val="00B45F88"/>
    <w:rsid w:val="00B4604D"/>
    <w:rsid w:val="00B46080"/>
    <w:rsid w:val="00B461B6"/>
    <w:rsid w:val="00B46215"/>
    <w:rsid w:val="00B463FF"/>
    <w:rsid w:val="00B464EF"/>
    <w:rsid w:val="00B466E4"/>
    <w:rsid w:val="00B4682D"/>
    <w:rsid w:val="00B46989"/>
    <w:rsid w:val="00B46CAE"/>
    <w:rsid w:val="00B46EF0"/>
    <w:rsid w:val="00B47049"/>
    <w:rsid w:val="00B47289"/>
    <w:rsid w:val="00B47372"/>
    <w:rsid w:val="00B47A9B"/>
    <w:rsid w:val="00B47E82"/>
    <w:rsid w:val="00B47EF4"/>
    <w:rsid w:val="00B47F59"/>
    <w:rsid w:val="00B5005D"/>
    <w:rsid w:val="00B502E7"/>
    <w:rsid w:val="00B50454"/>
    <w:rsid w:val="00B50566"/>
    <w:rsid w:val="00B50AB8"/>
    <w:rsid w:val="00B50C6A"/>
    <w:rsid w:val="00B5149E"/>
    <w:rsid w:val="00B5183F"/>
    <w:rsid w:val="00B51979"/>
    <w:rsid w:val="00B51A65"/>
    <w:rsid w:val="00B51DBB"/>
    <w:rsid w:val="00B51FF2"/>
    <w:rsid w:val="00B5233E"/>
    <w:rsid w:val="00B52520"/>
    <w:rsid w:val="00B52684"/>
    <w:rsid w:val="00B528F3"/>
    <w:rsid w:val="00B52A02"/>
    <w:rsid w:val="00B52F7E"/>
    <w:rsid w:val="00B53566"/>
    <w:rsid w:val="00B536F5"/>
    <w:rsid w:val="00B53E40"/>
    <w:rsid w:val="00B53FAF"/>
    <w:rsid w:val="00B53FD0"/>
    <w:rsid w:val="00B5401E"/>
    <w:rsid w:val="00B541B5"/>
    <w:rsid w:val="00B542EB"/>
    <w:rsid w:val="00B54566"/>
    <w:rsid w:val="00B546C4"/>
    <w:rsid w:val="00B54BCB"/>
    <w:rsid w:val="00B54DCD"/>
    <w:rsid w:val="00B54F7C"/>
    <w:rsid w:val="00B54FAA"/>
    <w:rsid w:val="00B55069"/>
    <w:rsid w:val="00B5509A"/>
    <w:rsid w:val="00B55162"/>
    <w:rsid w:val="00B55894"/>
    <w:rsid w:val="00B558F6"/>
    <w:rsid w:val="00B55B8F"/>
    <w:rsid w:val="00B55D61"/>
    <w:rsid w:val="00B55F8D"/>
    <w:rsid w:val="00B56297"/>
    <w:rsid w:val="00B5651D"/>
    <w:rsid w:val="00B56796"/>
    <w:rsid w:val="00B56AF7"/>
    <w:rsid w:val="00B56B9D"/>
    <w:rsid w:val="00B56F47"/>
    <w:rsid w:val="00B56FE5"/>
    <w:rsid w:val="00B57039"/>
    <w:rsid w:val="00B574D6"/>
    <w:rsid w:val="00B574DA"/>
    <w:rsid w:val="00B57A5C"/>
    <w:rsid w:val="00B57DA4"/>
    <w:rsid w:val="00B57DFA"/>
    <w:rsid w:val="00B60168"/>
    <w:rsid w:val="00B60531"/>
    <w:rsid w:val="00B605F5"/>
    <w:rsid w:val="00B606D8"/>
    <w:rsid w:val="00B60720"/>
    <w:rsid w:val="00B60B94"/>
    <w:rsid w:val="00B60D77"/>
    <w:rsid w:val="00B6133F"/>
    <w:rsid w:val="00B6140D"/>
    <w:rsid w:val="00B615B0"/>
    <w:rsid w:val="00B6161C"/>
    <w:rsid w:val="00B61EEC"/>
    <w:rsid w:val="00B620EB"/>
    <w:rsid w:val="00B62742"/>
    <w:rsid w:val="00B6277A"/>
    <w:rsid w:val="00B62A1E"/>
    <w:rsid w:val="00B62B23"/>
    <w:rsid w:val="00B62C60"/>
    <w:rsid w:val="00B62DF4"/>
    <w:rsid w:val="00B62DFA"/>
    <w:rsid w:val="00B632AA"/>
    <w:rsid w:val="00B635F8"/>
    <w:rsid w:val="00B6387E"/>
    <w:rsid w:val="00B6391C"/>
    <w:rsid w:val="00B63AB7"/>
    <w:rsid w:val="00B63E94"/>
    <w:rsid w:val="00B63F7D"/>
    <w:rsid w:val="00B6437B"/>
    <w:rsid w:val="00B644CF"/>
    <w:rsid w:val="00B645A6"/>
    <w:rsid w:val="00B64BC8"/>
    <w:rsid w:val="00B654E9"/>
    <w:rsid w:val="00B656C5"/>
    <w:rsid w:val="00B656FE"/>
    <w:rsid w:val="00B66018"/>
    <w:rsid w:val="00B66127"/>
    <w:rsid w:val="00B6616E"/>
    <w:rsid w:val="00B663DD"/>
    <w:rsid w:val="00B6647A"/>
    <w:rsid w:val="00B6687A"/>
    <w:rsid w:val="00B66F68"/>
    <w:rsid w:val="00B67187"/>
    <w:rsid w:val="00B6766B"/>
    <w:rsid w:val="00B67681"/>
    <w:rsid w:val="00B6789A"/>
    <w:rsid w:val="00B67FAD"/>
    <w:rsid w:val="00B705FC"/>
    <w:rsid w:val="00B70771"/>
    <w:rsid w:val="00B709B3"/>
    <w:rsid w:val="00B71188"/>
    <w:rsid w:val="00B71267"/>
    <w:rsid w:val="00B714AC"/>
    <w:rsid w:val="00B7153E"/>
    <w:rsid w:val="00B71BFD"/>
    <w:rsid w:val="00B71CED"/>
    <w:rsid w:val="00B7217B"/>
    <w:rsid w:val="00B721D9"/>
    <w:rsid w:val="00B72639"/>
    <w:rsid w:val="00B72767"/>
    <w:rsid w:val="00B72948"/>
    <w:rsid w:val="00B72C26"/>
    <w:rsid w:val="00B72E2A"/>
    <w:rsid w:val="00B72F6D"/>
    <w:rsid w:val="00B72FA9"/>
    <w:rsid w:val="00B73062"/>
    <w:rsid w:val="00B738DB"/>
    <w:rsid w:val="00B73B96"/>
    <w:rsid w:val="00B73D9B"/>
    <w:rsid w:val="00B73FFB"/>
    <w:rsid w:val="00B7438F"/>
    <w:rsid w:val="00B74605"/>
    <w:rsid w:val="00B746F9"/>
    <w:rsid w:val="00B74776"/>
    <w:rsid w:val="00B74A78"/>
    <w:rsid w:val="00B74F28"/>
    <w:rsid w:val="00B751F2"/>
    <w:rsid w:val="00B7537D"/>
    <w:rsid w:val="00B75580"/>
    <w:rsid w:val="00B75AFF"/>
    <w:rsid w:val="00B7646E"/>
    <w:rsid w:val="00B7690D"/>
    <w:rsid w:val="00B76FE7"/>
    <w:rsid w:val="00B76FF0"/>
    <w:rsid w:val="00B76FF8"/>
    <w:rsid w:val="00B77025"/>
    <w:rsid w:val="00B7716C"/>
    <w:rsid w:val="00B772BB"/>
    <w:rsid w:val="00B7745A"/>
    <w:rsid w:val="00B77540"/>
    <w:rsid w:val="00B776C1"/>
    <w:rsid w:val="00B77930"/>
    <w:rsid w:val="00B77B91"/>
    <w:rsid w:val="00B77F3D"/>
    <w:rsid w:val="00B8005D"/>
    <w:rsid w:val="00B80091"/>
    <w:rsid w:val="00B800B1"/>
    <w:rsid w:val="00B806E9"/>
    <w:rsid w:val="00B806FD"/>
    <w:rsid w:val="00B80797"/>
    <w:rsid w:val="00B80A15"/>
    <w:rsid w:val="00B80A20"/>
    <w:rsid w:val="00B80DB4"/>
    <w:rsid w:val="00B80F83"/>
    <w:rsid w:val="00B8104D"/>
    <w:rsid w:val="00B81080"/>
    <w:rsid w:val="00B81253"/>
    <w:rsid w:val="00B81361"/>
    <w:rsid w:val="00B814F5"/>
    <w:rsid w:val="00B8160D"/>
    <w:rsid w:val="00B816E8"/>
    <w:rsid w:val="00B819DA"/>
    <w:rsid w:val="00B81AED"/>
    <w:rsid w:val="00B8224B"/>
    <w:rsid w:val="00B82323"/>
    <w:rsid w:val="00B8252D"/>
    <w:rsid w:val="00B8275D"/>
    <w:rsid w:val="00B8278C"/>
    <w:rsid w:val="00B827B3"/>
    <w:rsid w:val="00B82949"/>
    <w:rsid w:val="00B8298E"/>
    <w:rsid w:val="00B82A42"/>
    <w:rsid w:val="00B82D59"/>
    <w:rsid w:val="00B82DCD"/>
    <w:rsid w:val="00B831ED"/>
    <w:rsid w:val="00B83330"/>
    <w:rsid w:val="00B83334"/>
    <w:rsid w:val="00B83433"/>
    <w:rsid w:val="00B8349C"/>
    <w:rsid w:val="00B834D2"/>
    <w:rsid w:val="00B83696"/>
    <w:rsid w:val="00B83D84"/>
    <w:rsid w:val="00B840CD"/>
    <w:rsid w:val="00B844A4"/>
    <w:rsid w:val="00B844AA"/>
    <w:rsid w:val="00B8453F"/>
    <w:rsid w:val="00B845D5"/>
    <w:rsid w:val="00B84609"/>
    <w:rsid w:val="00B84936"/>
    <w:rsid w:val="00B84CBA"/>
    <w:rsid w:val="00B85140"/>
    <w:rsid w:val="00B851D1"/>
    <w:rsid w:val="00B85228"/>
    <w:rsid w:val="00B85ABC"/>
    <w:rsid w:val="00B85E49"/>
    <w:rsid w:val="00B8616B"/>
    <w:rsid w:val="00B863F0"/>
    <w:rsid w:val="00B864C4"/>
    <w:rsid w:val="00B865D1"/>
    <w:rsid w:val="00B866B2"/>
    <w:rsid w:val="00B866CA"/>
    <w:rsid w:val="00B869D6"/>
    <w:rsid w:val="00B86EC0"/>
    <w:rsid w:val="00B87270"/>
    <w:rsid w:val="00B87385"/>
    <w:rsid w:val="00B87678"/>
    <w:rsid w:val="00B879AB"/>
    <w:rsid w:val="00B87DBE"/>
    <w:rsid w:val="00B87EEE"/>
    <w:rsid w:val="00B87EF2"/>
    <w:rsid w:val="00B9012D"/>
    <w:rsid w:val="00B90165"/>
    <w:rsid w:val="00B90535"/>
    <w:rsid w:val="00B90566"/>
    <w:rsid w:val="00B905E0"/>
    <w:rsid w:val="00B90619"/>
    <w:rsid w:val="00B908E0"/>
    <w:rsid w:val="00B90E70"/>
    <w:rsid w:val="00B90F66"/>
    <w:rsid w:val="00B912AA"/>
    <w:rsid w:val="00B9168C"/>
    <w:rsid w:val="00B916D6"/>
    <w:rsid w:val="00B918BD"/>
    <w:rsid w:val="00B91916"/>
    <w:rsid w:val="00B919E1"/>
    <w:rsid w:val="00B91AE0"/>
    <w:rsid w:val="00B91BCC"/>
    <w:rsid w:val="00B91E81"/>
    <w:rsid w:val="00B91FAF"/>
    <w:rsid w:val="00B9203D"/>
    <w:rsid w:val="00B92130"/>
    <w:rsid w:val="00B9226D"/>
    <w:rsid w:val="00B9240F"/>
    <w:rsid w:val="00B9269C"/>
    <w:rsid w:val="00B9292D"/>
    <w:rsid w:val="00B92980"/>
    <w:rsid w:val="00B92A1F"/>
    <w:rsid w:val="00B92B74"/>
    <w:rsid w:val="00B92E06"/>
    <w:rsid w:val="00B92F25"/>
    <w:rsid w:val="00B92F4B"/>
    <w:rsid w:val="00B92FDC"/>
    <w:rsid w:val="00B92FFF"/>
    <w:rsid w:val="00B9305E"/>
    <w:rsid w:val="00B9313C"/>
    <w:rsid w:val="00B933DF"/>
    <w:rsid w:val="00B93405"/>
    <w:rsid w:val="00B93467"/>
    <w:rsid w:val="00B93600"/>
    <w:rsid w:val="00B93637"/>
    <w:rsid w:val="00B9388F"/>
    <w:rsid w:val="00B93B72"/>
    <w:rsid w:val="00B945FA"/>
    <w:rsid w:val="00B948DA"/>
    <w:rsid w:val="00B94CD2"/>
    <w:rsid w:val="00B95341"/>
    <w:rsid w:val="00B953FA"/>
    <w:rsid w:val="00B95AB0"/>
    <w:rsid w:val="00B95DBF"/>
    <w:rsid w:val="00B96224"/>
    <w:rsid w:val="00B9626C"/>
    <w:rsid w:val="00B962F3"/>
    <w:rsid w:val="00B96418"/>
    <w:rsid w:val="00B96C70"/>
    <w:rsid w:val="00B96D54"/>
    <w:rsid w:val="00B96ED9"/>
    <w:rsid w:val="00B97104"/>
    <w:rsid w:val="00B976D1"/>
    <w:rsid w:val="00B977B6"/>
    <w:rsid w:val="00B97877"/>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C9"/>
    <w:rsid w:val="00BA48DE"/>
    <w:rsid w:val="00BA4A43"/>
    <w:rsid w:val="00BA4AC6"/>
    <w:rsid w:val="00BA4CD6"/>
    <w:rsid w:val="00BA4CFB"/>
    <w:rsid w:val="00BA4D1B"/>
    <w:rsid w:val="00BA5729"/>
    <w:rsid w:val="00BA5CD2"/>
    <w:rsid w:val="00BA5CF4"/>
    <w:rsid w:val="00BA5E0C"/>
    <w:rsid w:val="00BA5F47"/>
    <w:rsid w:val="00BA615C"/>
    <w:rsid w:val="00BA650B"/>
    <w:rsid w:val="00BA7008"/>
    <w:rsid w:val="00BA71B4"/>
    <w:rsid w:val="00BA7218"/>
    <w:rsid w:val="00BA73F4"/>
    <w:rsid w:val="00BA78BA"/>
    <w:rsid w:val="00BA7E56"/>
    <w:rsid w:val="00BB00FE"/>
    <w:rsid w:val="00BB046D"/>
    <w:rsid w:val="00BB04FF"/>
    <w:rsid w:val="00BB0673"/>
    <w:rsid w:val="00BB0A06"/>
    <w:rsid w:val="00BB0BCF"/>
    <w:rsid w:val="00BB0F4D"/>
    <w:rsid w:val="00BB1071"/>
    <w:rsid w:val="00BB108B"/>
    <w:rsid w:val="00BB110B"/>
    <w:rsid w:val="00BB15F4"/>
    <w:rsid w:val="00BB1694"/>
    <w:rsid w:val="00BB1907"/>
    <w:rsid w:val="00BB19A9"/>
    <w:rsid w:val="00BB1B4D"/>
    <w:rsid w:val="00BB2156"/>
    <w:rsid w:val="00BB2193"/>
    <w:rsid w:val="00BB2283"/>
    <w:rsid w:val="00BB239D"/>
    <w:rsid w:val="00BB24FC"/>
    <w:rsid w:val="00BB2559"/>
    <w:rsid w:val="00BB2883"/>
    <w:rsid w:val="00BB29BF"/>
    <w:rsid w:val="00BB2B37"/>
    <w:rsid w:val="00BB2CC6"/>
    <w:rsid w:val="00BB2DEB"/>
    <w:rsid w:val="00BB2F52"/>
    <w:rsid w:val="00BB30FF"/>
    <w:rsid w:val="00BB3306"/>
    <w:rsid w:val="00BB3442"/>
    <w:rsid w:val="00BB38EA"/>
    <w:rsid w:val="00BB3C76"/>
    <w:rsid w:val="00BB3EB4"/>
    <w:rsid w:val="00BB46BF"/>
    <w:rsid w:val="00BB4858"/>
    <w:rsid w:val="00BB4A8C"/>
    <w:rsid w:val="00BB4CCF"/>
    <w:rsid w:val="00BB4E88"/>
    <w:rsid w:val="00BB4E8F"/>
    <w:rsid w:val="00BB4ECF"/>
    <w:rsid w:val="00BB553A"/>
    <w:rsid w:val="00BB5576"/>
    <w:rsid w:val="00BB55B4"/>
    <w:rsid w:val="00BB56C3"/>
    <w:rsid w:val="00BB581B"/>
    <w:rsid w:val="00BB5830"/>
    <w:rsid w:val="00BB58F8"/>
    <w:rsid w:val="00BB59DD"/>
    <w:rsid w:val="00BB5B64"/>
    <w:rsid w:val="00BB5F9B"/>
    <w:rsid w:val="00BB6033"/>
    <w:rsid w:val="00BB6302"/>
    <w:rsid w:val="00BB633D"/>
    <w:rsid w:val="00BB6414"/>
    <w:rsid w:val="00BB65E7"/>
    <w:rsid w:val="00BB663F"/>
    <w:rsid w:val="00BB6664"/>
    <w:rsid w:val="00BB66CA"/>
    <w:rsid w:val="00BB692B"/>
    <w:rsid w:val="00BB6A35"/>
    <w:rsid w:val="00BB6A9F"/>
    <w:rsid w:val="00BB6BCA"/>
    <w:rsid w:val="00BB6D89"/>
    <w:rsid w:val="00BB6EA6"/>
    <w:rsid w:val="00BB6F54"/>
    <w:rsid w:val="00BB748D"/>
    <w:rsid w:val="00BB7EEF"/>
    <w:rsid w:val="00BB7F93"/>
    <w:rsid w:val="00BC0005"/>
    <w:rsid w:val="00BC001B"/>
    <w:rsid w:val="00BC03D6"/>
    <w:rsid w:val="00BC0561"/>
    <w:rsid w:val="00BC0766"/>
    <w:rsid w:val="00BC082A"/>
    <w:rsid w:val="00BC0B24"/>
    <w:rsid w:val="00BC0D42"/>
    <w:rsid w:val="00BC0DBD"/>
    <w:rsid w:val="00BC0E3E"/>
    <w:rsid w:val="00BC0EF4"/>
    <w:rsid w:val="00BC0FF3"/>
    <w:rsid w:val="00BC1472"/>
    <w:rsid w:val="00BC1862"/>
    <w:rsid w:val="00BC18D1"/>
    <w:rsid w:val="00BC1A6E"/>
    <w:rsid w:val="00BC1ACB"/>
    <w:rsid w:val="00BC1CE1"/>
    <w:rsid w:val="00BC1D2F"/>
    <w:rsid w:val="00BC1D41"/>
    <w:rsid w:val="00BC1E0E"/>
    <w:rsid w:val="00BC1E21"/>
    <w:rsid w:val="00BC1E78"/>
    <w:rsid w:val="00BC1FCB"/>
    <w:rsid w:val="00BC208F"/>
    <w:rsid w:val="00BC216C"/>
    <w:rsid w:val="00BC2977"/>
    <w:rsid w:val="00BC2A15"/>
    <w:rsid w:val="00BC2A64"/>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D65"/>
    <w:rsid w:val="00BD2766"/>
    <w:rsid w:val="00BD2926"/>
    <w:rsid w:val="00BD299E"/>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80C"/>
    <w:rsid w:val="00BD4C67"/>
    <w:rsid w:val="00BD4CC2"/>
    <w:rsid w:val="00BD4EE8"/>
    <w:rsid w:val="00BD4F99"/>
    <w:rsid w:val="00BD5101"/>
    <w:rsid w:val="00BD5397"/>
    <w:rsid w:val="00BD53A6"/>
    <w:rsid w:val="00BD5CEA"/>
    <w:rsid w:val="00BD64AF"/>
    <w:rsid w:val="00BD6552"/>
    <w:rsid w:val="00BD65DA"/>
    <w:rsid w:val="00BD66D6"/>
    <w:rsid w:val="00BD68C2"/>
    <w:rsid w:val="00BD6CD9"/>
    <w:rsid w:val="00BD7023"/>
    <w:rsid w:val="00BD720C"/>
    <w:rsid w:val="00BD7317"/>
    <w:rsid w:val="00BD7F8E"/>
    <w:rsid w:val="00BE02B3"/>
    <w:rsid w:val="00BE050B"/>
    <w:rsid w:val="00BE0590"/>
    <w:rsid w:val="00BE080D"/>
    <w:rsid w:val="00BE0AB8"/>
    <w:rsid w:val="00BE0FB8"/>
    <w:rsid w:val="00BE14A0"/>
    <w:rsid w:val="00BE182D"/>
    <w:rsid w:val="00BE1866"/>
    <w:rsid w:val="00BE19F0"/>
    <w:rsid w:val="00BE1D5A"/>
    <w:rsid w:val="00BE1E31"/>
    <w:rsid w:val="00BE1F26"/>
    <w:rsid w:val="00BE21BC"/>
    <w:rsid w:val="00BE248C"/>
    <w:rsid w:val="00BE2593"/>
    <w:rsid w:val="00BE26BD"/>
    <w:rsid w:val="00BE27F3"/>
    <w:rsid w:val="00BE3451"/>
    <w:rsid w:val="00BE3AE6"/>
    <w:rsid w:val="00BE3CA2"/>
    <w:rsid w:val="00BE3E18"/>
    <w:rsid w:val="00BE3FAB"/>
    <w:rsid w:val="00BE53DF"/>
    <w:rsid w:val="00BE54CF"/>
    <w:rsid w:val="00BE5604"/>
    <w:rsid w:val="00BE5642"/>
    <w:rsid w:val="00BE5713"/>
    <w:rsid w:val="00BE58BD"/>
    <w:rsid w:val="00BE5911"/>
    <w:rsid w:val="00BE5B3A"/>
    <w:rsid w:val="00BE5BC0"/>
    <w:rsid w:val="00BE5C96"/>
    <w:rsid w:val="00BE5FB5"/>
    <w:rsid w:val="00BE601E"/>
    <w:rsid w:val="00BE61E0"/>
    <w:rsid w:val="00BE6434"/>
    <w:rsid w:val="00BE6749"/>
    <w:rsid w:val="00BE6796"/>
    <w:rsid w:val="00BE69C2"/>
    <w:rsid w:val="00BE6B3F"/>
    <w:rsid w:val="00BE6C29"/>
    <w:rsid w:val="00BE6EFA"/>
    <w:rsid w:val="00BE6F03"/>
    <w:rsid w:val="00BE7245"/>
    <w:rsid w:val="00BE72C3"/>
    <w:rsid w:val="00BE7360"/>
    <w:rsid w:val="00BE748B"/>
    <w:rsid w:val="00BE7568"/>
    <w:rsid w:val="00BE7683"/>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D63"/>
    <w:rsid w:val="00BF34E7"/>
    <w:rsid w:val="00BF3777"/>
    <w:rsid w:val="00BF3914"/>
    <w:rsid w:val="00BF3A01"/>
    <w:rsid w:val="00BF3BF6"/>
    <w:rsid w:val="00BF3C8D"/>
    <w:rsid w:val="00BF48F4"/>
    <w:rsid w:val="00BF4B98"/>
    <w:rsid w:val="00BF4DE8"/>
    <w:rsid w:val="00BF4FE8"/>
    <w:rsid w:val="00BF521E"/>
    <w:rsid w:val="00BF5268"/>
    <w:rsid w:val="00BF5342"/>
    <w:rsid w:val="00BF538E"/>
    <w:rsid w:val="00BF54EE"/>
    <w:rsid w:val="00BF5702"/>
    <w:rsid w:val="00BF581D"/>
    <w:rsid w:val="00BF592D"/>
    <w:rsid w:val="00BF5A3F"/>
    <w:rsid w:val="00BF5EF0"/>
    <w:rsid w:val="00BF607A"/>
    <w:rsid w:val="00BF63C4"/>
    <w:rsid w:val="00BF6499"/>
    <w:rsid w:val="00BF67EF"/>
    <w:rsid w:val="00BF68A0"/>
    <w:rsid w:val="00BF68D9"/>
    <w:rsid w:val="00BF6B12"/>
    <w:rsid w:val="00BF6B85"/>
    <w:rsid w:val="00BF721B"/>
    <w:rsid w:val="00BF744E"/>
    <w:rsid w:val="00BF7780"/>
    <w:rsid w:val="00BF7813"/>
    <w:rsid w:val="00BF7845"/>
    <w:rsid w:val="00BF7865"/>
    <w:rsid w:val="00BF7B1F"/>
    <w:rsid w:val="00BF7C8B"/>
    <w:rsid w:val="00C0000C"/>
    <w:rsid w:val="00C0079C"/>
    <w:rsid w:val="00C007A6"/>
    <w:rsid w:val="00C0083C"/>
    <w:rsid w:val="00C009F0"/>
    <w:rsid w:val="00C010A8"/>
    <w:rsid w:val="00C014DE"/>
    <w:rsid w:val="00C0164A"/>
    <w:rsid w:val="00C017BF"/>
    <w:rsid w:val="00C019FC"/>
    <w:rsid w:val="00C01B0B"/>
    <w:rsid w:val="00C01E7D"/>
    <w:rsid w:val="00C01EBD"/>
    <w:rsid w:val="00C01F1E"/>
    <w:rsid w:val="00C02001"/>
    <w:rsid w:val="00C0202B"/>
    <w:rsid w:val="00C021BB"/>
    <w:rsid w:val="00C021EB"/>
    <w:rsid w:val="00C029EA"/>
    <w:rsid w:val="00C02B39"/>
    <w:rsid w:val="00C02DE3"/>
    <w:rsid w:val="00C02ECB"/>
    <w:rsid w:val="00C02FE1"/>
    <w:rsid w:val="00C03012"/>
    <w:rsid w:val="00C03611"/>
    <w:rsid w:val="00C0371A"/>
    <w:rsid w:val="00C0373D"/>
    <w:rsid w:val="00C03D81"/>
    <w:rsid w:val="00C03DA6"/>
    <w:rsid w:val="00C03EA6"/>
    <w:rsid w:val="00C043A9"/>
    <w:rsid w:val="00C0457A"/>
    <w:rsid w:val="00C0469C"/>
    <w:rsid w:val="00C04834"/>
    <w:rsid w:val="00C049E2"/>
    <w:rsid w:val="00C04B79"/>
    <w:rsid w:val="00C04C83"/>
    <w:rsid w:val="00C04CF5"/>
    <w:rsid w:val="00C04E20"/>
    <w:rsid w:val="00C04E95"/>
    <w:rsid w:val="00C051D9"/>
    <w:rsid w:val="00C0525D"/>
    <w:rsid w:val="00C0558B"/>
    <w:rsid w:val="00C057EE"/>
    <w:rsid w:val="00C05A1B"/>
    <w:rsid w:val="00C05BE5"/>
    <w:rsid w:val="00C05CB8"/>
    <w:rsid w:val="00C05E55"/>
    <w:rsid w:val="00C0606C"/>
    <w:rsid w:val="00C06416"/>
    <w:rsid w:val="00C064A7"/>
    <w:rsid w:val="00C06508"/>
    <w:rsid w:val="00C066D3"/>
    <w:rsid w:val="00C06CFA"/>
    <w:rsid w:val="00C06F4D"/>
    <w:rsid w:val="00C06FDB"/>
    <w:rsid w:val="00C0719D"/>
    <w:rsid w:val="00C074E0"/>
    <w:rsid w:val="00C076D3"/>
    <w:rsid w:val="00C0792A"/>
    <w:rsid w:val="00C07B21"/>
    <w:rsid w:val="00C07C0E"/>
    <w:rsid w:val="00C07DD9"/>
    <w:rsid w:val="00C10462"/>
    <w:rsid w:val="00C106BA"/>
    <w:rsid w:val="00C10792"/>
    <w:rsid w:val="00C10AFB"/>
    <w:rsid w:val="00C10DC1"/>
    <w:rsid w:val="00C119EF"/>
    <w:rsid w:val="00C11B07"/>
    <w:rsid w:val="00C11D8F"/>
    <w:rsid w:val="00C11E99"/>
    <w:rsid w:val="00C12552"/>
    <w:rsid w:val="00C12574"/>
    <w:rsid w:val="00C12A56"/>
    <w:rsid w:val="00C12BF3"/>
    <w:rsid w:val="00C12C7C"/>
    <w:rsid w:val="00C12DE2"/>
    <w:rsid w:val="00C12E59"/>
    <w:rsid w:val="00C12E7E"/>
    <w:rsid w:val="00C12FEB"/>
    <w:rsid w:val="00C13236"/>
    <w:rsid w:val="00C136F8"/>
    <w:rsid w:val="00C138B0"/>
    <w:rsid w:val="00C138F3"/>
    <w:rsid w:val="00C13C45"/>
    <w:rsid w:val="00C13CAC"/>
    <w:rsid w:val="00C13F6C"/>
    <w:rsid w:val="00C143A3"/>
    <w:rsid w:val="00C14479"/>
    <w:rsid w:val="00C144BD"/>
    <w:rsid w:val="00C145AF"/>
    <w:rsid w:val="00C149A2"/>
    <w:rsid w:val="00C14AE3"/>
    <w:rsid w:val="00C14B86"/>
    <w:rsid w:val="00C150F4"/>
    <w:rsid w:val="00C15354"/>
    <w:rsid w:val="00C153EC"/>
    <w:rsid w:val="00C157A3"/>
    <w:rsid w:val="00C15828"/>
    <w:rsid w:val="00C15ADE"/>
    <w:rsid w:val="00C15B14"/>
    <w:rsid w:val="00C15D1E"/>
    <w:rsid w:val="00C16276"/>
    <w:rsid w:val="00C1649C"/>
    <w:rsid w:val="00C16745"/>
    <w:rsid w:val="00C16AAA"/>
    <w:rsid w:val="00C16CBF"/>
    <w:rsid w:val="00C176E9"/>
    <w:rsid w:val="00C178E6"/>
    <w:rsid w:val="00C179EB"/>
    <w:rsid w:val="00C17FC3"/>
    <w:rsid w:val="00C2012B"/>
    <w:rsid w:val="00C206A9"/>
    <w:rsid w:val="00C20794"/>
    <w:rsid w:val="00C2081E"/>
    <w:rsid w:val="00C20C68"/>
    <w:rsid w:val="00C20D4D"/>
    <w:rsid w:val="00C20E14"/>
    <w:rsid w:val="00C2107D"/>
    <w:rsid w:val="00C2123D"/>
    <w:rsid w:val="00C214D8"/>
    <w:rsid w:val="00C2156B"/>
    <w:rsid w:val="00C2166B"/>
    <w:rsid w:val="00C21875"/>
    <w:rsid w:val="00C21BBD"/>
    <w:rsid w:val="00C21EB2"/>
    <w:rsid w:val="00C22008"/>
    <w:rsid w:val="00C220E4"/>
    <w:rsid w:val="00C224D9"/>
    <w:rsid w:val="00C22689"/>
    <w:rsid w:val="00C2269F"/>
    <w:rsid w:val="00C2272E"/>
    <w:rsid w:val="00C229AA"/>
    <w:rsid w:val="00C22E1B"/>
    <w:rsid w:val="00C22E2A"/>
    <w:rsid w:val="00C23572"/>
    <w:rsid w:val="00C236CF"/>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B1C"/>
    <w:rsid w:val="00C26BBA"/>
    <w:rsid w:val="00C26D6D"/>
    <w:rsid w:val="00C26E34"/>
    <w:rsid w:val="00C2770E"/>
    <w:rsid w:val="00C27940"/>
    <w:rsid w:val="00C27991"/>
    <w:rsid w:val="00C27CAA"/>
    <w:rsid w:val="00C27E1F"/>
    <w:rsid w:val="00C302AB"/>
    <w:rsid w:val="00C3036C"/>
    <w:rsid w:val="00C3060C"/>
    <w:rsid w:val="00C308C7"/>
    <w:rsid w:val="00C309F2"/>
    <w:rsid w:val="00C30A20"/>
    <w:rsid w:val="00C30AE7"/>
    <w:rsid w:val="00C30D7D"/>
    <w:rsid w:val="00C30DE6"/>
    <w:rsid w:val="00C30FB4"/>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55A"/>
    <w:rsid w:val="00C33C65"/>
    <w:rsid w:val="00C33CAC"/>
    <w:rsid w:val="00C33D2E"/>
    <w:rsid w:val="00C34406"/>
    <w:rsid w:val="00C34540"/>
    <w:rsid w:val="00C3457D"/>
    <w:rsid w:val="00C3459C"/>
    <w:rsid w:val="00C3494C"/>
    <w:rsid w:val="00C34B1A"/>
    <w:rsid w:val="00C34B49"/>
    <w:rsid w:val="00C34BF0"/>
    <w:rsid w:val="00C3532F"/>
    <w:rsid w:val="00C35562"/>
    <w:rsid w:val="00C3571B"/>
    <w:rsid w:val="00C35744"/>
    <w:rsid w:val="00C35AA4"/>
    <w:rsid w:val="00C35B2C"/>
    <w:rsid w:val="00C35E70"/>
    <w:rsid w:val="00C360CA"/>
    <w:rsid w:val="00C36143"/>
    <w:rsid w:val="00C361B3"/>
    <w:rsid w:val="00C36550"/>
    <w:rsid w:val="00C367C7"/>
    <w:rsid w:val="00C36963"/>
    <w:rsid w:val="00C369A6"/>
    <w:rsid w:val="00C369AA"/>
    <w:rsid w:val="00C36A9A"/>
    <w:rsid w:val="00C36B32"/>
    <w:rsid w:val="00C36BA6"/>
    <w:rsid w:val="00C36CE4"/>
    <w:rsid w:val="00C37096"/>
    <w:rsid w:val="00C3709C"/>
    <w:rsid w:val="00C370AD"/>
    <w:rsid w:val="00C3715C"/>
    <w:rsid w:val="00C37397"/>
    <w:rsid w:val="00C3743B"/>
    <w:rsid w:val="00C374D6"/>
    <w:rsid w:val="00C37618"/>
    <w:rsid w:val="00C37AC5"/>
    <w:rsid w:val="00C37D11"/>
    <w:rsid w:val="00C37D38"/>
    <w:rsid w:val="00C37F01"/>
    <w:rsid w:val="00C37FED"/>
    <w:rsid w:val="00C406A2"/>
    <w:rsid w:val="00C40A33"/>
    <w:rsid w:val="00C40B04"/>
    <w:rsid w:val="00C40E4D"/>
    <w:rsid w:val="00C40E78"/>
    <w:rsid w:val="00C412CD"/>
    <w:rsid w:val="00C41557"/>
    <w:rsid w:val="00C41A77"/>
    <w:rsid w:val="00C41F9B"/>
    <w:rsid w:val="00C429B4"/>
    <w:rsid w:val="00C42A62"/>
    <w:rsid w:val="00C42B80"/>
    <w:rsid w:val="00C430C6"/>
    <w:rsid w:val="00C43ADE"/>
    <w:rsid w:val="00C445BE"/>
    <w:rsid w:val="00C44609"/>
    <w:rsid w:val="00C44C6E"/>
    <w:rsid w:val="00C45349"/>
    <w:rsid w:val="00C45914"/>
    <w:rsid w:val="00C459BA"/>
    <w:rsid w:val="00C45A3D"/>
    <w:rsid w:val="00C45C64"/>
    <w:rsid w:val="00C45C88"/>
    <w:rsid w:val="00C45F13"/>
    <w:rsid w:val="00C45FDB"/>
    <w:rsid w:val="00C46284"/>
    <w:rsid w:val="00C46554"/>
    <w:rsid w:val="00C4658C"/>
    <w:rsid w:val="00C468B8"/>
    <w:rsid w:val="00C46A5E"/>
    <w:rsid w:val="00C46D4F"/>
    <w:rsid w:val="00C470B9"/>
    <w:rsid w:val="00C47118"/>
    <w:rsid w:val="00C473FF"/>
    <w:rsid w:val="00C47432"/>
    <w:rsid w:val="00C4764A"/>
    <w:rsid w:val="00C47885"/>
    <w:rsid w:val="00C47A6F"/>
    <w:rsid w:val="00C47D7C"/>
    <w:rsid w:val="00C47F39"/>
    <w:rsid w:val="00C510DD"/>
    <w:rsid w:val="00C511E3"/>
    <w:rsid w:val="00C517F3"/>
    <w:rsid w:val="00C51E31"/>
    <w:rsid w:val="00C51E7E"/>
    <w:rsid w:val="00C52399"/>
    <w:rsid w:val="00C52734"/>
    <w:rsid w:val="00C5277F"/>
    <w:rsid w:val="00C527E5"/>
    <w:rsid w:val="00C52A62"/>
    <w:rsid w:val="00C52A68"/>
    <w:rsid w:val="00C52B20"/>
    <w:rsid w:val="00C52D1E"/>
    <w:rsid w:val="00C52E02"/>
    <w:rsid w:val="00C52E6C"/>
    <w:rsid w:val="00C52E79"/>
    <w:rsid w:val="00C53477"/>
    <w:rsid w:val="00C534AD"/>
    <w:rsid w:val="00C53669"/>
    <w:rsid w:val="00C536D8"/>
    <w:rsid w:val="00C53937"/>
    <w:rsid w:val="00C53BD5"/>
    <w:rsid w:val="00C53D4A"/>
    <w:rsid w:val="00C53D90"/>
    <w:rsid w:val="00C53DD8"/>
    <w:rsid w:val="00C53ECF"/>
    <w:rsid w:val="00C544E0"/>
    <w:rsid w:val="00C546BE"/>
    <w:rsid w:val="00C54A10"/>
    <w:rsid w:val="00C54A77"/>
    <w:rsid w:val="00C54D16"/>
    <w:rsid w:val="00C54FE5"/>
    <w:rsid w:val="00C5503F"/>
    <w:rsid w:val="00C550DB"/>
    <w:rsid w:val="00C55153"/>
    <w:rsid w:val="00C551B9"/>
    <w:rsid w:val="00C55335"/>
    <w:rsid w:val="00C55368"/>
    <w:rsid w:val="00C553AD"/>
    <w:rsid w:val="00C554B9"/>
    <w:rsid w:val="00C55863"/>
    <w:rsid w:val="00C5586A"/>
    <w:rsid w:val="00C55CE9"/>
    <w:rsid w:val="00C55D12"/>
    <w:rsid w:val="00C55DBC"/>
    <w:rsid w:val="00C55E8F"/>
    <w:rsid w:val="00C56708"/>
    <w:rsid w:val="00C56779"/>
    <w:rsid w:val="00C5683B"/>
    <w:rsid w:val="00C56842"/>
    <w:rsid w:val="00C568F7"/>
    <w:rsid w:val="00C56901"/>
    <w:rsid w:val="00C56E1F"/>
    <w:rsid w:val="00C572B3"/>
    <w:rsid w:val="00C57632"/>
    <w:rsid w:val="00C57B9A"/>
    <w:rsid w:val="00C57BE1"/>
    <w:rsid w:val="00C57F1F"/>
    <w:rsid w:val="00C60013"/>
    <w:rsid w:val="00C60042"/>
    <w:rsid w:val="00C6091C"/>
    <w:rsid w:val="00C60E2E"/>
    <w:rsid w:val="00C610D2"/>
    <w:rsid w:val="00C61270"/>
    <w:rsid w:val="00C6144E"/>
    <w:rsid w:val="00C618C7"/>
    <w:rsid w:val="00C61985"/>
    <w:rsid w:val="00C61CEA"/>
    <w:rsid w:val="00C61F29"/>
    <w:rsid w:val="00C61FD1"/>
    <w:rsid w:val="00C62710"/>
    <w:rsid w:val="00C62C6C"/>
    <w:rsid w:val="00C63336"/>
    <w:rsid w:val="00C63370"/>
    <w:rsid w:val="00C636BA"/>
    <w:rsid w:val="00C638E0"/>
    <w:rsid w:val="00C63DEE"/>
    <w:rsid w:val="00C63EE7"/>
    <w:rsid w:val="00C63F9C"/>
    <w:rsid w:val="00C64232"/>
    <w:rsid w:val="00C64459"/>
    <w:rsid w:val="00C6452E"/>
    <w:rsid w:val="00C64994"/>
    <w:rsid w:val="00C65012"/>
    <w:rsid w:val="00C653A3"/>
    <w:rsid w:val="00C6549F"/>
    <w:rsid w:val="00C6572B"/>
    <w:rsid w:val="00C65A2C"/>
    <w:rsid w:val="00C65E23"/>
    <w:rsid w:val="00C6609F"/>
    <w:rsid w:val="00C6633B"/>
    <w:rsid w:val="00C6681D"/>
    <w:rsid w:val="00C66B29"/>
    <w:rsid w:val="00C66D9B"/>
    <w:rsid w:val="00C6703C"/>
    <w:rsid w:val="00C676EE"/>
    <w:rsid w:val="00C678F6"/>
    <w:rsid w:val="00C67E1C"/>
    <w:rsid w:val="00C67E40"/>
    <w:rsid w:val="00C67F10"/>
    <w:rsid w:val="00C70100"/>
    <w:rsid w:val="00C702E2"/>
    <w:rsid w:val="00C70519"/>
    <w:rsid w:val="00C705D0"/>
    <w:rsid w:val="00C7067C"/>
    <w:rsid w:val="00C70CDD"/>
    <w:rsid w:val="00C71227"/>
    <w:rsid w:val="00C7147D"/>
    <w:rsid w:val="00C715D6"/>
    <w:rsid w:val="00C71727"/>
    <w:rsid w:val="00C71737"/>
    <w:rsid w:val="00C71909"/>
    <w:rsid w:val="00C71B91"/>
    <w:rsid w:val="00C7207A"/>
    <w:rsid w:val="00C72281"/>
    <w:rsid w:val="00C72411"/>
    <w:rsid w:val="00C724EB"/>
    <w:rsid w:val="00C7261F"/>
    <w:rsid w:val="00C726D6"/>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4CEC"/>
    <w:rsid w:val="00C74EBE"/>
    <w:rsid w:val="00C751DF"/>
    <w:rsid w:val="00C753CF"/>
    <w:rsid w:val="00C75657"/>
    <w:rsid w:val="00C75782"/>
    <w:rsid w:val="00C759F3"/>
    <w:rsid w:val="00C75A9D"/>
    <w:rsid w:val="00C75AA9"/>
    <w:rsid w:val="00C7614A"/>
    <w:rsid w:val="00C761D5"/>
    <w:rsid w:val="00C764D9"/>
    <w:rsid w:val="00C76646"/>
    <w:rsid w:val="00C766E7"/>
    <w:rsid w:val="00C7671C"/>
    <w:rsid w:val="00C76F18"/>
    <w:rsid w:val="00C76F98"/>
    <w:rsid w:val="00C77034"/>
    <w:rsid w:val="00C7765D"/>
    <w:rsid w:val="00C77763"/>
    <w:rsid w:val="00C77CA0"/>
    <w:rsid w:val="00C77EAA"/>
    <w:rsid w:val="00C8018E"/>
    <w:rsid w:val="00C8053D"/>
    <w:rsid w:val="00C805B9"/>
    <w:rsid w:val="00C80612"/>
    <w:rsid w:val="00C80766"/>
    <w:rsid w:val="00C80A18"/>
    <w:rsid w:val="00C80A98"/>
    <w:rsid w:val="00C80DE5"/>
    <w:rsid w:val="00C8116B"/>
    <w:rsid w:val="00C813CD"/>
    <w:rsid w:val="00C81487"/>
    <w:rsid w:val="00C81977"/>
    <w:rsid w:val="00C81E70"/>
    <w:rsid w:val="00C8207F"/>
    <w:rsid w:val="00C8272D"/>
    <w:rsid w:val="00C82922"/>
    <w:rsid w:val="00C82968"/>
    <w:rsid w:val="00C82CCB"/>
    <w:rsid w:val="00C83280"/>
    <w:rsid w:val="00C834C2"/>
    <w:rsid w:val="00C83513"/>
    <w:rsid w:val="00C83711"/>
    <w:rsid w:val="00C83789"/>
    <w:rsid w:val="00C8396A"/>
    <w:rsid w:val="00C83CA0"/>
    <w:rsid w:val="00C83F3E"/>
    <w:rsid w:val="00C8426B"/>
    <w:rsid w:val="00C8428C"/>
    <w:rsid w:val="00C842BB"/>
    <w:rsid w:val="00C84687"/>
    <w:rsid w:val="00C8473C"/>
    <w:rsid w:val="00C8492E"/>
    <w:rsid w:val="00C849BA"/>
    <w:rsid w:val="00C84AE4"/>
    <w:rsid w:val="00C85102"/>
    <w:rsid w:val="00C85232"/>
    <w:rsid w:val="00C85753"/>
    <w:rsid w:val="00C85814"/>
    <w:rsid w:val="00C85816"/>
    <w:rsid w:val="00C85D43"/>
    <w:rsid w:val="00C85FD2"/>
    <w:rsid w:val="00C85FD9"/>
    <w:rsid w:val="00C8609E"/>
    <w:rsid w:val="00C860A9"/>
    <w:rsid w:val="00C86277"/>
    <w:rsid w:val="00C862C8"/>
    <w:rsid w:val="00C86337"/>
    <w:rsid w:val="00C8665D"/>
    <w:rsid w:val="00C8675E"/>
    <w:rsid w:val="00C86873"/>
    <w:rsid w:val="00C86BAA"/>
    <w:rsid w:val="00C86BFF"/>
    <w:rsid w:val="00C87057"/>
    <w:rsid w:val="00C87269"/>
    <w:rsid w:val="00C8731E"/>
    <w:rsid w:val="00C87522"/>
    <w:rsid w:val="00C8768C"/>
    <w:rsid w:val="00C8771A"/>
    <w:rsid w:val="00C87792"/>
    <w:rsid w:val="00C87C45"/>
    <w:rsid w:val="00C87CFC"/>
    <w:rsid w:val="00C900CA"/>
    <w:rsid w:val="00C902DA"/>
    <w:rsid w:val="00C9057C"/>
    <w:rsid w:val="00C90A13"/>
    <w:rsid w:val="00C90C3F"/>
    <w:rsid w:val="00C90CE6"/>
    <w:rsid w:val="00C90F28"/>
    <w:rsid w:val="00C90FEE"/>
    <w:rsid w:val="00C911DB"/>
    <w:rsid w:val="00C91A57"/>
    <w:rsid w:val="00C91C40"/>
    <w:rsid w:val="00C91EFF"/>
    <w:rsid w:val="00C92143"/>
    <w:rsid w:val="00C923BD"/>
    <w:rsid w:val="00C92928"/>
    <w:rsid w:val="00C929FE"/>
    <w:rsid w:val="00C92AB4"/>
    <w:rsid w:val="00C92B19"/>
    <w:rsid w:val="00C93049"/>
    <w:rsid w:val="00C93081"/>
    <w:rsid w:val="00C93151"/>
    <w:rsid w:val="00C939B2"/>
    <w:rsid w:val="00C93E06"/>
    <w:rsid w:val="00C93F31"/>
    <w:rsid w:val="00C943BE"/>
    <w:rsid w:val="00C947DE"/>
    <w:rsid w:val="00C948A8"/>
    <w:rsid w:val="00C94C5C"/>
    <w:rsid w:val="00C94C94"/>
    <w:rsid w:val="00C94EC8"/>
    <w:rsid w:val="00C94F2B"/>
    <w:rsid w:val="00C95115"/>
    <w:rsid w:val="00C9563E"/>
    <w:rsid w:val="00C95736"/>
    <w:rsid w:val="00C95A4F"/>
    <w:rsid w:val="00C95CAF"/>
    <w:rsid w:val="00C95DEE"/>
    <w:rsid w:val="00C960C8"/>
    <w:rsid w:val="00C962B9"/>
    <w:rsid w:val="00C96474"/>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E21"/>
    <w:rsid w:val="00CA1363"/>
    <w:rsid w:val="00CA13E0"/>
    <w:rsid w:val="00CA1505"/>
    <w:rsid w:val="00CA16B4"/>
    <w:rsid w:val="00CA17E9"/>
    <w:rsid w:val="00CA1851"/>
    <w:rsid w:val="00CA18FF"/>
    <w:rsid w:val="00CA1FE9"/>
    <w:rsid w:val="00CA22DA"/>
    <w:rsid w:val="00CA28BA"/>
    <w:rsid w:val="00CA2B16"/>
    <w:rsid w:val="00CA2ED6"/>
    <w:rsid w:val="00CA2FC0"/>
    <w:rsid w:val="00CA3041"/>
    <w:rsid w:val="00CA32F1"/>
    <w:rsid w:val="00CA33D5"/>
    <w:rsid w:val="00CA3589"/>
    <w:rsid w:val="00CA367F"/>
    <w:rsid w:val="00CA3796"/>
    <w:rsid w:val="00CA3CE3"/>
    <w:rsid w:val="00CA3D63"/>
    <w:rsid w:val="00CA4312"/>
    <w:rsid w:val="00CA4534"/>
    <w:rsid w:val="00CA49D0"/>
    <w:rsid w:val="00CA4BFB"/>
    <w:rsid w:val="00CA4E3D"/>
    <w:rsid w:val="00CA4E51"/>
    <w:rsid w:val="00CA4FBD"/>
    <w:rsid w:val="00CA514E"/>
    <w:rsid w:val="00CA51B8"/>
    <w:rsid w:val="00CA54FD"/>
    <w:rsid w:val="00CA5663"/>
    <w:rsid w:val="00CA5698"/>
    <w:rsid w:val="00CA5A06"/>
    <w:rsid w:val="00CA5B29"/>
    <w:rsid w:val="00CA5C3F"/>
    <w:rsid w:val="00CA5CC9"/>
    <w:rsid w:val="00CA5CCF"/>
    <w:rsid w:val="00CA5DFD"/>
    <w:rsid w:val="00CA6202"/>
    <w:rsid w:val="00CA62A4"/>
    <w:rsid w:val="00CA62FD"/>
    <w:rsid w:val="00CA6740"/>
    <w:rsid w:val="00CA692E"/>
    <w:rsid w:val="00CA6C1F"/>
    <w:rsid w:val="00CA6E0A"/>
    <w:rsid w:val="00CA7115"/>
    <w:rsid w:val="00CA71A5"/>
    <w:rsid w:val="00CA7288"/>
    <w:rsid w:val="00CA72B1"/>
    <w:rsid w:val="00CA7312"/>
    <w:rsid w:val="00CA7420"/>
    <w:rsid w:val="00CA749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1A2E"/>
    <w:rsid w:val="00CB1E8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43"/>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FE"/>
    <w:rsid w:val="00CB5B23"/>
    <w:rsid w:val="00CB5CA0"/>
    <w:rsid w:val="00CB5E12"/>
    <w:rsid w:val="00CB6036"/>
    <w:rsid w:val="00CB6416"/>
    <w:rsid w:val="00CB65C6"/>
    <w:rsid w:val="00CB6778"/>
    <w:rsid w:val="00CB69AA"/>
    <w:rsid w:val="00CB6A8E"/>
    <w:rsid w:val="00CB6B3A"/>
    <w:rsid w:val="00CB6B66"/>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93"/>
    <w:rsid w:val="00CC12A1"/>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E12"/>
    <w:rsid w:val="00CC35A9"/>
    <w:rsid w:val="00CC36DC"/>
    <w:rsid w:val="00CC3B57"/>
    <w:rsid w:val="00CC410A"/>
    <w:rsid w:val="00CC4179"/>
    <w:rsid w:val="00CC429D"/>
    <w:rsid w:val="00CC43D4"/>
    <w:rsid w:val="00CC43EA"/>
    <w:rsid w:val="00CC4426"/>
    <w:rsid w:val="00CC48EF"/>
    <w:rsid w:val="00CC4D07"/>
    <w:rsid w:val="00CC4D6C"/>
    <w:rsid w:val="00CC4EBB"/>
    <w:rsid w:val="00CC4F40"/>
    <w:rsid w:val="00CC5215"/>
    <w:rsid w:val="00CC52AC"/>
    <w:rsid w:val="00CC53FF"/>
    <w:rsid w:val="00CC5883"/>
    <w:rsid w:val="00CC5A11"/>
    <w:rsid w:val="00CC5C89"/>
    <w:rsid w:val="00CC5CA1"/>
    <w:rsid w:val="00CC5CDE"/>
    <w:rsid w:val="00CC5E9D"/>
    <w:rsid w:val="00CC6025"/>
    <w:rsid w:val="00CC607F"/>
    <w:rsid w:val="00CC64AC"/>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989"/>
    <w:rsid w:val="00CD1082"/>
    <w:rsid w:val="00CD10A8"/>
    <w:rsid w:val="00CD126A"/>
    <w:rsid w:val="00CD12CC"/>
    <w:rsid w:val="00CD12DC"/>
    <w:rsid w:val="00CD15FC"/>
    <w:rsid w:val="00CD173C"/>
    <w:rsid w:val="00CD1B9A"/>
    <w:rsid w:val="00CD1E7D"/>
    <w:rsid w:val="00CD227E"/>
    <w:rsid w:val="00CD23E0"/>
    <w:rsid w:val="00CD24AA"/>
    <w:rsid w:val="00CD293B"/>
    <w:rsid w:val="00CD2A25"/>
    <w:rsid w:val="00CD2A7E"/>
    <w:rsid w:val="00CD2C2F"/>
    <w:rsid w:val="00CD2D28"/>
    <w:rsid w:val="00CD301F"/>
    <w:rsid w:val="00CD31DE"/>
    <w:rsid w:val="00CD32E2"/>
    <w:rsid w:val="00CD3392"/>
    <w:rsid w:val="00CD34ED"/>
    <w:rsid w:val="00CD3612"/>
    <w:rsid w:val="00CD3689"/>
    <w:rsid w:val="00CD3813"/>
    <w:rsid w:val="00CD3A83"/>
    <w:rsid w:val="00CD3BD5"/>
    <w:rsid w:val="00CD3D33"/>
    <w:rsid w:val="00CD446D"/>
    <w:rsid w:val="00CD4587"/>
    <w:rsid w:val="00CD47D4"/>
    <w:rsid w:val="00CD47E9"/>
    <w:rsid w:val="00CD48AB"/>
    <w:rsid w:val="00CD490A"/>
    <w:rsid w:val="00CD4999"/>
    <w:rsid w:val="00CD49D7"/>
    <w:rsid w:val="00CD4BDC"/>
    <w:rsid w:val="00CD4C3D"/>
    <w:rsid w:val="00CD4E0A"/>
    <w:rsid w:val="00CD4F66"/>
    <w:rsid w:val="00CD4F83"/>
    <w:rsid w:val="00CD52BE"/>
    <w:rsid w:val="00CD5520"/>
    <w:rsid w:val="00CD5713"/>
    <w:rsid w:val="00CD5908"/>
    <w:rsid w:val="00CD5B99"/>
    <w:rsid w:val="00CD5ED0"/>
    <w:rsid w:val="00CD620A"/>
    <w:rsid w:val="00CD6D39"/>
    <w:rsid w:val="00CD6EAC"/>
    <w:rsid w:val="00CD6F01"/>
    <w:rsid w:val="00CD73DB"/>
    <w:rsid w:val="00CD7575"/>
    <w:rsid w:val="00CD767C"/>
    <w:rsid w:val="00CD7F16"/>
    <w:rsid w:val="00CD7FE1"/>
    <w:rsid w:val="00CE0296"/>
    <w:rsid w:val="00CE0318"/>
    <w:rsid w:val="00CE033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ABC"/>
    <w:rsid w:val="00CE2C72"/>
    <w:rsid w:val="00CE339D"/>
    <w:rsid w:val="00CE347A"/>
    <w:rsid w:val="00CE352F"/>
    <w:rsid w:val="00CE36FE"/>
    <w:rsid w:val="00CE37A0"/>
    <w:rsid w:val="00CE38FD"/>
    <w:rsid w:val="00CE3BA8"/>
    <w:rsid w:val="00CE4281"/>
    <w:rsid w:val="00CE4747"/>
    <w:rsid w:val="00CE4B35"/>
    <w:rsid w:val="00CE4FB1"/>
    <w:rsid w:val="00CE4FDC"/>
    <w:rsid w:val="00CE569B"/>
    <w:rsid w:val="00CE56E7"/>
    <w:rsid w:val="00CE5824"/>
    <w:rsid w:val="00CE5903"/>
    <w:rsid w:val="00CE592A"/>
    <w:rsid w:val="00CE5A11"/>
    <w:rsid w:val="00CE5C36"/>
    <w:rsid w:val="00CE5DCB"/>
    <w:rsid w:val="00CE5F5A"/>
    <w:rsid w:val="00CE61C7"/>
    <w:rsid w:val="00CE622E"/>
    <w:rsid w:val="00CE62E7"/>
    <w:rsid w:val="00CE6542"/>
    <w:rsid w:val="00CE7012"/>
    <w:rsid w:val="00CE71C9"/>
    <w:rsid w:val="00CE7314"/>
    <w:rsid w:val="00CE73F2"/>
    <w:rsid w:val="00CE75F1"/>
    <w:rsid w:val="00CE7770"/>
    <w:rsid w:val="00CE7776"/>
    <w:rsid w:val="00CE7853"/>
    <w:rsid w:val="00CE7A7D"/>
    <w:rsid w:val="00CE7B20"/>
    <w:rsid w:val="00CF020F"/>
    <w:rsid w:val="00CF0422"/>
    <w:rsid w:val="00CF088D"/>
    <w:rsid w:val="00CF1441"/>
    <w:rsid w:val="00CF1B11"/>
    <w:rsid w:val="00CF1D86"/>
    <w:rsid w:val="00CF1ED2"/>
    <w:rsid w:val="00CF2AE6"/>
    <w:rsid w:val="00CF304C"/>
    <w:rsid w:val="00CF34C4"/>
    <w:rsid w:val="00CF393C"/>
    <w:rsid w:val="00CF3A81"/>
    <w:rsid w:val="00CF3C43"/>
    <w:rsid w:val="00CF3C57"/>
    <w:rsid w:val="00CF404F"/>
    <w:rsid w:val="00CF410A"/>
    <w:rsid w:val="00CF414C"/>
    <w:rsid w:val="00CF4656"/>
    <w:rsid w:val="00CF4FA6"/>
    <w:rsid w:val="00CF5018"/>
    <w:rsid w:val="00CF511C"/>
    <w:rsid w:val="00CF5257"/>
    <w:rsid w:val="00CF52CF"/>
    <w:rsid w:val="00CF53CD"/>
    <w:rsid w:val="00CF55E0"/>
    <w:rsid w:val="00CF5739"/>
    <w:rsid w:val="00CF5772"/>
    <w:rsid w:val="00CF59FB"/>
    <w:rsid w:val="00CF5EEA"/>
    <w:rsid w:val="00CF635E"/>
    <w:rsid w:val="00CF669A"/>
    <w:rsid w:val="00CF6DF7"/>
    <w:rsid w:val="00CF7137"/>
    <w:rsid w:val="00CF74E3"/>
    <w:rsid w:val="00CF7AFF"/>
    <w:rsid w:val="00CF7CDC"/>
    <w:rsid w:val="00CF7E65"/>
    <w:rsid w:val="00D0041B"/>
    <w:rsid w:val="00D00507"/>
    <w:rsid w:val="00D00FD7"/>
    <w:rsid w:val="00D0137F"/>
    <w:rsid w:val="00D01726"/>
    <w:rsid w:val="00D01B3A"/>
    <w:rsid w:val="00D01BC3"/>
    <w:rsid w:val="00D02470"/>
    <w:rsid w:val="00D0249C"/>
    <w:rsid w:val="00D024E0"/>
    <w:rsid w:val="00D0252E"/>
    <w:rsid w:val="00D026AB"/>
    <w:rsid w:val="00D027E7"/>
    <w:rsid w:val="00D02865"/>
    <w:rsid w:val="00D02A97"/>
    <w:rsid w:val="00D02E63"/>
    <w:rsid w:val="00D02E8D"/>
    <w:rsid w:val="00D02FBF"/>
    <w:rsid w:val="00D03001"/>
    <w:rsid w:val="00D036AA"/>
    <w:rsid w:val="00D03C34"/>
    <w:rsid w:val="00D03E4B"/>
    <w:rsid w:val="00D044A7"/>
    <w:rsid w:val="00D04733"/>
    <w:rsid w:val="00D04958"/>
    <w:rsid w:val="00D04BE5"/>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AB"/>
    <w:rsid w:val="00D06ED5"/>
    <w:rsid w:val="00D06EED"/>
    <w:rsid w:val="00D0734A"/>
    <w:rsid w:val="00D0734B"/>
    <w:rsid w:val="00D073A2"/>
    <w:rsid w:val="00D07C7E"/>
    <w:rsid w:val="00D07EB3"/>
    <w:rsid w:val="00D07F93"/>
    <w:rsid w:val="00D1008B"/>
    <w:rsid w:val="00D10096"/>
    <w:rsid w:val="00D106A0"/>
    <w:rsid w:val="00D10784"/>
    <w:rsid w:val="00D10D3B"/>
    <w:rsid w:val="00D10DD2"/>
    <w:rsid w:val="00D10EEB"/>
    <w:rsid w:val="00D111D2"/>
    <w:rsid w:val="00D11B4C"/>
    <w:rsid w:val="00D11BA8"/>
    <w:rsid w:val="00D11E01"/>
    <w:rsid w:val="00D11EA1"/>
    <w:rsid w:val="00D11FA9"/>
    <w:rsid w:val="00D1217D"/>
    <w:rsid w:val="00D1223A"/>
    <w:rsid w:val="00D1226C"/>
    <w:rsid w:val="00D12338"/>
    <w:rsid w:val="00D123EE"/>
    <w:rsid w:val="00D1250A"/>
    <w:rsid w:val="00D1262D"/>
    <w:rsid w:val="00D1276C"/>
    <w:rsid w:val="00D127D3"/>
    <w:rsid w:val="00D12999"/>
    <w:rsid w:val="00D12F2B"/>
    <w:rsid w:val="00D12FB8"/>
    <w:rsid w:val="00D12FFF"/>
    <w:rsid w:val="00D1331E"/>
    <w:rsid w:val="00D1340B"/>
    <w:rsid w:val="00D1349E"/>
    <w:rsid w:val="00D134A3"/>
    <w:rsid w:val="00D13852"/>
    <w:rsid w:val="00D13BD5"/>
    <w:rsid w:val="00D13D5B"/>
    <w:rsid w:val="00D13FC6"/>
    <w:rsid w:val="00D14453"/>
    <w:rsid w:val="00D14564"/>
    <w:rsid w:val="00D14B41"/>
    <w:rsid w:val="00D14CF3"/>
    <w:rsid w:val="00D14E2E"/>
    <w:rsid w:val="00D1520A"/>
    <w:rsid w:val="00D1542D"/>
    <w:rsid w:val="00D15649"/>
    <w:rsid w:val="00D1577A"/>
    <w:rsid w:val="00D15E36"/>
    <w:rsid w:val="00D1615C"/>
    <w:rsid w:val="00D16980"/>
    <w:rsid w:val="00D16A8A"/>
    <w:rsid w:val="00D16D96"/>
    <w:rsid w:val="00D16DEF"/>
    <w:rsid w:val="00D16F3C"/>
    <w:rsid w:val="00D170A4"/>
    <w:rsid w:val="00D1765E"/>
    <w:rsid w:val="00D200DF"/>
    <w:rsid w:val="00D201F4"/>
    <w:rsid w:val="00D2024B"/>
    <w:rsid w:val="00D205E9"/>
    <w:rsid w:val="00D2088D"/>
    <w:rsid w:val="00D20DEF"/>
    <w:rsid w:val="00D20F98"/>
    <w:rsid w:val="00D21543"/>
    <w:rsid w:val="00D2162E"/>
    <w:rsid w:val="00D2196D"/>
    <w:rsid w:val="00D219EC"/>
    <w:rsid w:val="00D21B2C"/>
    <w:rsid w:val="00D220D9"/>
    <w:rsid w:val="00D2266D"/>
    <w:rsid w:val="00D22CD3"/>
    <w:rsid w:val="00D23286"/>
    <w:rsid w:val="00D236C2"/>
    <w:rsid w:val="00D238CB"/>
    <w:rsid w:val="00D238D9"/>
    <w:rsid w:val="00D23C54"/>
    <w:rsid w:val="00D23CF1"/>
    <w:rsid w:val="00D23F9C"/>
    <w:rsid w:val="00D24003"/>
    <w:rsid w:val="00D241E2"/>
    <w:rsid w:val="00D2459C"/>
    <w:rsid w:val="00D24699"/>
    <w:rsid w:val="00D24784"/>
    <w:rsid w:val="00D248A2"/>
    <w:rsid w:val="00D248DB"/>
    <w:rsid w:val="00D24BAD"/>
    <w:rsid w:val="00D24BD6"/>
    <w:rsid w:val="00D24EB2"/>
    <w:rsid w:val="00D24FCB"/>
    <w:rsid w:val="00D25258"/>
    <w:rsid w:val="00D25343"/>
    <w:rsid w:val="00D25B49"/>
    <w:rsid w:val="00D25E90"/>
    <w:rsid w:val="00D26391"/>
    <w:rsid w:val="00D26746"/>
    <w:rsid w:val="00D26752"/>
    <w:rsid w:val="00D26ABB"/>
    <w:rsid w:val="00D26AF0"/>
    <w:rsid w:val="00D26D28"/>
    <w:rsid w:val="00D27362"/>
    <w:rsid w:val="00D27428"/>
    <w:rsid w:val="00D274B4"/>
    <w:rsid w:val="00D278A2"/>
    <w:rsid w:val="00D279E0"/>
    <w:rsid w:val="00D27D25"/>
    <w:rsid w:val="00D27D58"/>
    <w:rsid w:val="00D27F9D"/>
    <w:rsid w:val="00D27FC8"/>
    <w:rsid w:val="00D30348"/>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C35"/>
    <w:rsid w:val="00D3316C"/>
    <w:rsid w:val="00D334C7"/>
    <w:rsid w:val="00D33541"/>
    <w:rsid w:val="00D33841"/>
    <w:rsid w:val="00D3398E"/>
    <w:rsid w:val="00D339C0"/>
    <w:rsid w:val="00D33A04"/>
    <w:rsid w:val="00D33C96"/>
    <w:rsid w:val="00D33D75"/>
    <w:rsid w:val="00D341CB"/>
    <w:rsid w:val="00D34292"/>
    <w:rsid w:val="00D342A1"/>
    <w:rsid w:val="00D3431B"/>
    <w:rsid w:val="00D348FD"/>
    <w:rsid w:val="00D34F66"/>
    <w:rsid w:val="00D35333"/>
    <w:rsid w:val="00D353FB"/>
    <w:rsid w:val="00D35417"/>
    <w:rsid w:val="00D355EE"/>
    <w:rsid w:val="00D35802"/>
    <w:rsid w:val="00D358EF"/>
    <w:rsid w:val="00D358F3"/>
    <w:rsid w:val="00D358FB"/>
    <w:rsid w:val="00D3595F"/>
    <w:rsid w:val="00D35D1E"/>
    <w:rsid w:val="00D35D53"/>
    <w:rsid w:val="00D35D9C"/>
    <w:rsid w:val="00D35E78"/>
    <w:rsid w:val="00D363CC"/>
    <w:rsid w:val="00D3648B"/>
    <w:rsid w:val="00D36624"/>
    <w:rsid w:val="00D36B75"/>
    <w:rsid w:val="00D36DF4"/>
    <w:rsid w:val="00D36E5C"/>
    <w:rsid w:val="00D36F82"/>
    <w:rsid w:val="00D3727B"/>
    <w:rsid w:val="00D373F2"/>
    <w:rsid w:val="00D3793B"/>
    <w:rsid w:val="00D379A6"/>
    <w:rsid w:val="00D37EC3"/>
    <w:rsid w:val="00D40246"/>
    <w:rsid w:val="00D403BF"/>
    <w:rsid w:val="00D40CD6"/>
    <w:rsid w:val="00D41072"/>
    <w:rsid w:val="00D4108F"/>
    <w:rsid w:val="00D41479"/>
    <w:rsid w:val="00D4168F"/>
    <w:rsid w:val="00D418E0"/>
    <w:rsid w:val="00D41930"/>
    <w:rsid w:val="00D419E2"/>
    <w:rsid w:val="00D419F8"/>
    <w:rsid w:val="00D41B77"/>
    <w:rsid w:val="00D41DC9"/>
    <w:rsid w:val="00D41F7E"/>
    <w:rsid w:val="00D4205D"/>
    <w:rsid w:val="00D42349"/>
    <w:rsid w:val="00D4252D"/>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4C9"/>
    <w:rsid w:val="00D45567"/>
    <w:rsid w:val="00D45949"/>
    <w:rsid w:val="00D45979"/>
    <w:rsid w:val="00D45A6D"/>
    <w:rsid w:val="00D45A7A"/>
    <w:rsid w:val="00D45A89"/>
    <w:rsid w:val="00D45AED"/>
    <w:rsid w:val="00D464F3"/>
    <w:rsid w:val="00D4661C"/>
    <w:rsid w:val="00D466C6"/>
    <w:rsid w:val="00D46875"/>
    <w:rsid w:val="00D46AF0"/>
    <w:rsid w:val="00D46C89"/>
    <w:rsid w:val="00D47101"/>
    <w:rsid w:val="00D4713E"/>
    <w:rsid w:val="00D47300"/>
    <w:rsid w:val="00D47755"/>
    <w:rsid w:val="00D4791C"/>
    <w:rsid w:val="00D479F7"/>
    <w:rsid w:val="00D47B6E"/>
    <w:rsid w:val="00D47D59"/>
    <w:rsid w:val="00D47DCD"/>
    <w:rsid w:val="00D5044A"/>
    <w:rsid w:val="00D5046F"/>
    <w:rsid w:val="00D50657"/>
    <w:rsid w:val="00D50805"/>
    <w:rsid w:val="00D50820"/>
    <w:rsid w:val="00D5082C"/>
    <w:rsid w:val="00D50E0F"/>
    <w:rsid w:val="00D50E2C"/>
    <w:rsid w:val="00D513FC"/>
    <w:rsid w:val="00D520B1"/>
    <w:rsid w:val="00D52643"/>
    <w:rsid w:val="00D5269C"/>
    <w:rsid w:val="00D52B21"/>
    <w:rsid w:val="00D52EC1"/>
    <w:rsid w:val="00D5311C"/>
    <w:rsid w:val="00D533CB"/>
    <w:rsid w:val="00D534A9"/>
    <w:rsid w:val="00D5393A"/>
    <w:rsid w:val="00D53D08"/>
    <w:rsid w:val="00D53D82"/>
    <w:rsid w:val="00D53E7F"/>
    <w:rsid w:val="00D53F02"/>
    <w:rsid w:val="00D54169"/>
    <w:rsid w:val="00D54291"/>
    <w:rsid w:val="00D54426"/>
    <w:rsid w:val="00D54501"/>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AE6"/>
    <w:rsid w:val="00D55D5A"/>
    <w:rsid w:val="00D55DAA"/>
    <w:rsid w:val="00D55EC2"/>
    <w:rsid w:val="00D56104"/>
    <w:rsid w:val="00D562E4"/>
    <w:rsid w:val="00D5632D"/>
    <w:rsid w:val="00D56668"/>
    <w:rsid w:val="00D56DC8"/>
    <w:rsid w:val="00D571C2"/>
    <w:rsid w:val="00D5731B"/>
    <w:rsid w:val="00D57401"/>
    <w:rsid w:val="00D577B2"/>
    <w:rsid w:val="00D578AC"/>
    <w:rsid w:val="00D578E5"/>
    <w:rsid w:val="00D57902"/>
    <w:rsid w:val="00D57A22"/>
    <w:rsid w:val="00D57A51"/>
    <w:rsid w:val="00D57A98"/>
    <w:rsid w:val="00D57B6B"/>
    <w:rsid w:val="00D57C50"/>
    <w:rsid w:val="00D57E09"/>
    <w:rsid w:val="00D57F71"/>
    <w:rsid w:val="00D600E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4EA"/>
    <w:rsid w:val="00D6266A"/>
    <w:rsid w:val="00D62689"/>
    <w:rsid w:val="00D627DA"/>
    <w:rsid w:val="00D629F4"/>
    <w:rsid w:val="00D62BF2"/>
    <w:rsid w:val="00D62E02"/>
    <w:rsid w:val="00D63073"/>
    <w:rsid w:val="00D63089"/>
    <w:rsid w:val="00D631D4"/>
    <w:rsid w:val="00D63324"/>
    <w:rsid w:val="00D63329"/>
    <w:rsid w:val="00D637E1"/>
    <w:rsid w:val="00D63902"/>
    <w:rsid w:val="00D63C09"/>
    <w:rsid w:val="00D63C7D"/>
    <w:rsid w:val="00D63DB7"/>
    <w:rsid w:val="00D63E54"/>
    <w:rsid w:val="00D6403E"/>
    <w:rsid w:val="00D64142"/>
    <w:rsid w:val="00D64524"/>
    <w:rsid w:val="00D645EC"/>
    <w:rsid w:val="00D646A9"/>
    <w:rsid w:val="00D646F4"/>
    <w:rsid w:val="00D648B8"/>
    <w:rsid w:val="00D6530A"/>
    <w:rsid w:val="00D653FD"/>
    <w:rsid w:val="00D654C2"/>
    <w:rsid w:val="00D655FD"/>
    <w:rsid w:val="00D6567E"/>
    <w:rsid w:val="00D657AA"/>
    <w:rsid w:val="00D65A30"/>
    <w:rsid w:val="00D65AC0"/>
    <w:rsid w:val="00D65C5D"/>
    <w:rsid w:val="00D65DBB"/>
    <w:rsid w:val="00D65E0A"/>
    <w:rsid w:val="00D65F79"/>
    <w:rsid w:val="00D66C49"/>
    <w:rsid w:val="00D66EE3"/>
    <w:rsid w:val="00D67254"/>
    <w:rsid w:val="00D67324"/>
    <w:rsid w:val="00D673EA"/>
    <w:rsid w:val="00D67939"/>
    <w:rsid w:val="00D67D9D"/>
    <w:rsid w:val="00D67E6A"/>
    <w:rsid w:val="00D70254"/>
    <w:rsid w:val="00D70A11"/>
    <w:rsid w:val="00D70E26"/>
    <w:rsid w:val="00D70EC0"/>
    <w:rsid w:val="00D70F94"/>
    <w:rsid w:val="00D713E9"/>
    <w:rsid w:val="00D714F6"/>
    <w:rsid w:val="00D7152E"/>
    <w:rsid w:val="00D71886"/>
    <w:rsid w:val="00D71BB0"/>
    <w:rsid w:val="00D71F28"/>
    <w:rsid w:val="00D7207F"/>
    <w:rsid w:val="00D720C6"/>
    <w:rsid w:val="00D720E8"/>
    <w:rsid w:val="00D72112"/>
    <w:rsid w:val="00D72561"/>
    <w:rsid w:val="00D725A3"/>
    <w:rsid w:val="00D725D7"/>
    <w:rsid w:val="00D727AF"/>
    <w:rsid w:val="00D72BDE"/>
    <w:rsid w:val="00D72C15"/>
    <w:rsid w:val="00D73015"/>
    <w:rsid w:val="00D7308C"/>
    <w:rsid w:val="00D734B5"/>
    <w:rsid w:val="00D735DF"/>
    <w:rsid w:val="00D73816"/>
    <w:rsid w:val="00D7389C"/>
    <w:rsid w:val="00D73912"/>
    <w:rsid w:val="00D73A25"/>
    <w:rsid w:val="00D73CB6"/>
    <w:rsid w:val="00D743C3"/>
    <w:rsid w:val="00D743DC"/>
    <w:rsid w:val="00D74528"/>
    <w:rsid w:val="00D7464A"/>
    <w:rsid w:val="00D74780"/>
    <w:rsid w:val="00D74D77"/>
    <w:rsid w:val="00D750F8"/>
    <w:rsid w:val="00D75177"/>
    <w:rsid w:val="00D752E8"/>
    <w:rsid w:val="00D75304"/>
    <w:rsid w:val="00D75407"/>
    <w:rsid w:val="00D7567A"/>
    <w:rsid w:val="00D75ABA"/>
    <w:rsid w:val="00D75C4A"/>
    <w:rsid w:val="00D75CFB"/>
    <w:rsid w:val="00D75D63"/>
    <w:rsid w:val="00D75E1A"/>
    <w:rsid w:val="00D75F48"/>
    <w:rsid w:val="00D75F99"/>
    <w:rsid w:val="00D75FF0"/>
    <w:rsid w:val="00D76103"/>
    <w:rsid w:val="00D762C0"/>
    <w:rsid w:val="00D76689"/>
    <w:rsid w:val="00D76702"/>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93C"/>
    <w:rsid w:val="00D80B51"/>
    <w:rsid w:val="00D80C62"/>
    <w:rsid w:val="00D80C86"/>
    <w:rsid w:val="00D80D5E"/>
    <w:rsid w:val="00D80E22"/>
    <w:rsid w:val="00D81231"/>
    <w:rsid w:val="00D8183C"/>
    <w:rsid w:val="00D818A4"/>
    <w:rsid w:val="00D8242C"/>
    <w:rsid w:val="00D827F2"/>
    <w:rsid w:val="00D828A6"/>
    <w:rsid w:val="00D82BFA"/>
    <w:rsid w:val="00D83398"/>
    <w:rsid w:val="00D8348E"/>
    <w:rsid w:val="00D83660"/>
    <w:rsid w:val="00D836EF"/>
    <w:rsid w:val="00D8389F"/>
    <w:rsid w:val="00D839EE"/>
    <w:rsid w:val="00D841A8"/>
    <w:rsid w:val="00D8469F"/>
    <w:rsid w:val="00D846E7"/>
    <w:rsid w:val="00D84AB7"/>
    <w:rsid w:val="00D84CF0"/>
    <w:rsid w:val="00D84DD6"/>
    <w:rsid w:val="00D85942"/>
    <w:rsid w:val="00D85CB6"/>
    <w:rsid w:val="00D86240"/>
    <w:rsid w:val="00D8627B"/>
    <w:rsid w:val="00D8653D"/>
    <w:rsid w:val="00D86588"/>
    <w:rsid w:val="00D86A8A"/>
    <w:rsid w:val="00D86EC6"/>
    <w:rsid w:val="00D870D2"/>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82"/>
    <w:rsid w:val="00D916ED"/>
    <w:rsid w:val="00D91761"/>
    <w:rsid w:val="00D91BA7"/>
    <w:rsid w:val="00D92426"/>
    <w:rsid w:val="00D9298C"/>
    <w:rsid w:val="00D92A04"/>
    <w:rsid w:val="00D92A91"/>
    <w:rsid w:val="00D92B12"/>
    <w:rsid w:val="00D92BEF"/>
    <w:rsid w:val="00D92CCF"/>
    <w:rsid w:val="00D92F56"/>
    <w:rsid w:val="00D931E2"/>
    <w:rsid w:val="00D93719"/>
    <w:rsid w:val="00D939FD"/>
    <w:rsid w:val="00D93B11"/>
    <w:rsid w:val="00D93C24"/>
    <w:rsid w:val="00D94689"/>
    <w:rsid w:val="00D948A7"/>
    <w:rsid w:val="00D94B88"/>
    <w:rsid w:val="00D94B94"/>
    <w:rsid w:val="00D950A6"/>
    <w:rsid w:val="00D952DD"/>
    <w:rsid w:val="00D95453"/>
    <w:rsid w:val="00D95787"/>
    <w:rsid w:val="00D957FF"/>
    <w:rsid w:val="00D9582F"/>
    <w:rsid w:val="00D9585A"/>
    <w:rsid w:val="00D9591B"/>
    <w:rsid w:val="00D959AF"/>
    <w:rsid w:val="00D95B05"/>
    <w:rsid w:val="00D95CDE"/>
    <w:rsid w:val="00D96183"/>
    <w:rsid w:val="00D961EC"/>
    <w:rsid w:val="00D9665C"/>
    <w:rsid w:val="00D96872"/>
    <w:rsid w:val="00D96A13"/>
    <w:rsid w:val="00D96B03"/>
    <w:rsid w:val="00D96BCE"/>
    <w:rsid w:val="00D96DD6"/>
    <w:rsid w:val="00D96E60"/>
    <w:rsid w:val="00D96E8B"/>
    <w:rsid w:val="00D96F24"/>
    <w:rsid w:val="00D96FAF"/>
    <w:rsid w:val="00D9704D"/>
    <w:rsid w:val="00D97163"/>
    <w:rsid w:val="00D9729F"/>
    <w:rsid w:val="00D97766"/>
    <w:rsid w:val="00D97C0A"/>
    <w:rsid w:val="00D97DAA"/>
    <w:rsid w:val="00D97EB4"/>
    <w:rsid w:val="00DA0078"/>
    <w:rsid w:val="00DA018D"/>
    <w:rsid w:val="00DA0259"/>
    <w:rsid w:val="00DA10E1"/>
    <w:rsid w:val="00DA12B1"/>
    <w:rsid w:val="00DA1766"/>
    <w:rsid w:val="00DA1A57"/>
    <w:rsid w:val="00DA1DB2"/>
    <w:rsid w:val="00DA1F46"/>
    <w:rsid w:val="00DA2B9E"/>
    <w:rsid w:val="00DA2D8E"/>
    <w:rsid w:val="00DA2E17"/>
    <w:rsid w:val="00DA2E2C"/>
    <w:rsid w:val="00DA304D"/>
    <w:rsid w:val="00DA3095"/>
    <w:rsid w:val="00DA34D6"/>
    <w:rsid w:val="00DA38D5"/>
    <w:rsid w:val="00DA3FD4"/>
    <w:rsid w:val="00DA4242"/>
    <w:rsid w:val="00DA4506"/>
    <w:rsid w:val="00DA4620"/>
    <w:rsid w:val="00DA49A0"/>
    <w:rsid w:val="00DA4B10"/>
    <w:rsid w:val="00DA4D04"/>
    <w:rsid w:val="00DA4E8A"/>
    <w:rsid w:val="00DA4EDD"/>
    <w:rsid w:val="00DA517E"/>
    <w:rsid w:val="00DA53BC"/>
    <w:rsid w:val="00DA53CC"/>
    <w:rsid w:val="00DA5593"/>
    <w:rsid w:val="00DA55FB"/>
    <w:rsid w:val="00DA58CB"/>
    <w:rsid w:val="00DA58FB"/>
    <w:rsid w:val="00DA5A6E"/>
    <w:rsid w:val="00DA5D0E"/>
    <w:rsid w:val="00DA5D33"/>
    <w:rsid w:val="00DA5E8D"/>
    <w:rsid w:val="00DA6059"/>
    <w:rsid w:val="00DA68E1"/>
    <w:rsid w:val="00DA70A3"/>
    <w:rsid w:val="00DA70D5"/>
    <w:rsid w:val="00DA7130"/>
    <w:rsid w:val="00DA73E4"/>
    <w:rsid w:val="00DA74BE"/>
    <w:rsid w:val="00DA7500"/>
    <w:rsid w:val="00DA77FD"/>
    <w:rsid w:val="00DA79B1"/>
    <w:rsid w:val="00DA7C9F"/>
    <w:rsid w:val="00DA7D3D"/>
    <w:rsid w:val="00DB0609"/>
    <w:rsid w:val="00DB0CDD"/>
    <w:rsid w:val="00DB0D8F"/>
    <w:rsid w:val="00DB1192"/>
    <w:rsid w:val="00DB12C2"/>
    <w:rsid w:val="00DB13F3"/>
    <w:rsid w:val="00DB1B8E"/>
    <w:rsid w:val="00DB1C7C"/>
    <w:rsid w:val="00DB1CF8"/>
    <w:rsid w:val="00DB1D67"/>
    <w:rsid w:val="00DB1E30"/>
    <w:rsid w:val="00DB1F48"/>
    <w:rsid w:val="00DB21EB"/>
    <w:rsid w:val="00DB243C"/>
    <w:rsid w:val="00DB2686"/>
    <w:rsid w:val="00DB2E2E"/>
    <w:rsid w:val="00DB341E"/>
    <w:rsid w:val="00DB34E0"/>
    <w:rsid w:val="00DB3623"/>
    <w:rsid w:val="00DB399C"/>
    <w:rsid w:val="00DB3C3F"/>
    <w:rsid w:val="00DB41C2"/>
    <w:rsid w:val="00DB4261"/>
    <w:rsid w:val="00DB4498"/>
    <w:rsid w:val="00DB472B"/>
    <w:rsid w:val="00DB492D"/>
    <w:rsid w:val="00DB4A66"/>
    <w:rsid w:val="00DB4CA1"/>
    <w:rsid w:val="00DB4D07"/>
    <w:rsid w:val="00DB4FB9"/>
    <w:rsid w:val="00DB507A"/>
    <w:rsid w:val="00DB5136"/>
    <w:rsid w:val="00DB539D"/>
    <w:rsid w:val="00DB5467"/>
    <w:rsid w:val="00DB54B6"/>
    <w:rsid w:val="00DB55C5"/>
    <w:rsid w:val="00DB59E2"/>
    <w:rsid w:val="00DB612C"/>
    <w:rsid w:val="00DB618A"/>
    <w:rsid w:val="00DB6309"/>
    <w:rsid w:val="00DB6477"/>
    <w:rsid w:val="00DB66F8"/>
    <w:rsid w:val="00DB675B"/>
    <w:rsid w:val="00DB7125"/>
    <w:rsid w:val="00DB71A1"/>
    <w:rsid w:val="00DB734A"/>
    <w:rsid w:val="00DB745A"/>
    <w:rsid w:val="00DB7597"/>
    <w:rsid w:val="00DB77A8"/>
    <w:rsid w:val="00DB77DD"/>
    <w:rsid w:val="00DB790E"/>
    <w:rsid w:val="00DB7C45"/>
    <w:rsid w:val="00DC0019"/>
    <w:rsid w:val="00DC0172"/>
    <w:rsid w:val="00DC01C3"/>
    <w:rsid w:val="00DC0328"/>
    <w:rsid w:val="00DC0370"/>
    <w:rsid w:val="00DC095B"/>
    <w:rsid w:val="00DC09A2"/>
    <w:rsid w:val="00DC0B32"/>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234C"/>
    <w:rsid w:val="00DC25F3"/>
    <w:rsid w:val="00DC2E0D"/>
    <w:rsid w:val="00DC2EA5"/>
    <w:rsid w:val="00DC3261"/>
    <w:rsid w:val="00DC3536"/>
    <w:rsid w:val="00DC38A7"/>
    <w:rsid w:val="00DC3AE7"/>
    <w:rsid w:val="00DC400F"/>
    <w:rsid w:val="00DC4088"/>
    <w:rsid w:val="00DC4572"/>
    <w:rsid w:val="00DC47D7"/>
    <w:rsid w:val="00DC4AA6"/>
    <w:rsid w:val="00DC4CA1"/>
    <w:rsid w:val="00DC4F38"/>
    <w:rsid w:val="00DC4F9B"/>
    <w:rsid w:val="00DC500E"/>
    <w:rsid w:val="00DC53E8"/>
    <w:rsid w:val="00DC54CE"/>
    <w:rsid w:val="00DC5651"/>
    <w:rsid w:val="00DC599F"/>
    <w:rsid w:val="00DC5BF7"/>
    <w:rsid w:val="00DC5C3B"/>
    <w:rsid w:val="00DC5ED1"/>
    <w:rsid w:val="00DC6038"/>
    <w:rsid w:val="00DC665F"/>
    <w:rsid w:val="00DC681A"/>
    <w:rsid w:val="00DC6B57"/>
    <w:rsid w:val="00DC6F41"/>
    <w:rsid w:val="00DC7264"/>
    <w:rsid w:val="00DC76B5"/>
    <w:rsid w:val="00DC78B7"/>
    <w:rsid w:val="00DC7921"/>
    <w:rsid w:val="00DC7F66"/>
    <w:rsid w:val="00DD01BE"/>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DA"/>
    <w:rsid w:val="00DD2B15"/>
    <w:rsid w:val="00DD2F9A"/>
    <w:rsid w:val="00DD316E"/>
    <w:rsid w:val="00DD36AA"/>
    <w:rsid w:val="00DD37C0"/>
    <w:rsid w:val="00DD39AA"/>
    <w:rsid w:val="00DD40A6"/>
    <w:rsid w:val="00DD40C0"/>
    <w:rsid w:val="00DD4119"/>
    <w:rsid w:val="00DD4321"/>
    <w:rsid w:val="00DD449F"/>
    <w:rsid w:val="00DD44EF"/>
    <w:rsid w:val="00DD47EE"/>
    <w:rsid w:val="00DD4815"/>
    <w:rsid w:val="00DD501C"/>
    <w:rsid w:val="00DD5262"/>
    <w:rsid w:val="00DD52A7"/>
    <w:rsid w:val="00DD56B9"/>
    <w:rsid w:val="00DD59A4"/>
    <w:rsid w:val="00DD5A0C"/>
    <w:rsid w:val="00DD5D7A"/>
    <w:rsid w:val="00DD5D9E"/>
    <w:rsid w:val="00DD6558"/>
    <w:rsid w:val="00DD6731"/>
    <w:rsid w:val="00DD6CFF"/>
    <w:rsid w:val="00DD7266"/>
    <w:rsid w:val="00DD735E"/>
    <w:rsid w:val="00DD7362"/>
    <w:rsid w:val="00DD739E"/>
    <w:rsid w:val="00DD74C3"/>
    <w:rsid w:val="00DD7873"/>
    <w:rsid w:val="00DD7968"/>
    <w:rsid w:val="00DD7995"/>
    <w:rsid w:val="00DD7A1C"/>
    <w:rsid w:val="00DD7E87"/>
    <w:rsid w:val="00DD7F13"/>
    <w:rsid w:val="00DD7F56"/>
    <w:rsid w:val="00DE00CF"/>
    <w:rsid w:val="00DE0183"/>
    <w:rsid w:val="00DE0374"/>
    <w:rsid w:val="00DE03B8"/>
    <w:rsid w:val="00DE0B69"/>
    <w:rsid w:val="00DE0DF4"/>
    <w:rsid w:val="00DE0E10"/>
    <w:rsid w:val="00DE0E7E"/>
    <w:rsid w:val="00DE10A1"/>
    <w:rsid w:val="00DE10F5"/>
    <w:rsid w:val="00DE1692"/>
    <w:rsid w:val="00DE1C22"/>
    <w:rsid w:val="00DE2031"/>
    <w:rsid w:val="00DE239A"/>
    <w:rsid w:val="00DE23FF"/>
    <w:rsid w:val="00DE249D"/>
    <w:rsid w:val="00DE2804"/>
    <w:rsid w:val="00DE2AC1"/>
    <w:rsid w:val="00DE2CEF"/>
    <w:rsid w:val="00DE2D73"/>
    <w:rsid w:val="00DE2F65"/>
    <w:rsid w:val="00DE31EA"/>
    <w:rsid w:val="00DE3265"/>
    <w:rsid w:val="00DE3A0B"/>
    <w:rsid w:val="00DE3F06"/>
    <w:rsid w:val="00DE4B9F"/>
    <w:rsid w:val="00DE4C0C"/>
    <w:rsid w:val="00DE502D"/>
    <w:rsid w:val="00DE51CE"/>
    <w:rsid w:val="00DE5388"/>
    <w:rsid w:val="00DE55FC"/>
    <w:rsid w:val="00DE5B92"/>
    <w:rsid w:val="00DE6392"/>
    <w:rsid w:val="00DE64B4"/>
    <w:rsid w:val="00DE6674"/>
    <w:rsid w:val="00DE6796"/>
    <w:rsid w:val="00DE6844"/>
    <w:rsid w:val="00DE6963"/>
    <w:rsid w:val="00DE6D82"/>
    <w:rsid w:val="00DE6D9D"/>
    <w:rsid w:val="00DE6EED"/>
    <w:rsid w:val="00DE72EA"/>
    <w:rsid w:val="00DE7847"/>
    <w:rsid w:val="00DE784C"/>
    <w:rsid w:val="00DE7880"/>
    <w:rsid w:val="00DE7D39"/>
    <w:rsid w:val="00DF05C8"/>
    <w:rsid w:val="00DF0758"/>
    <w:rsid w:val="00DF0768"/>
    <w:rsid w:val="00DF0C29"/>
    <w:rsid w:val="00DF0C96"/>
    <w:rsid w:val="00DF0FD9"/>
    <w:rsid w:val="00DF15B0"/>
    <w:rsid w:val="00DF1795"/>
    <w:rsid w:val="00DF1A59"/>
    <w:rsid w:val="00DF1AED"/>
    <w:rsid w:val="00DF1CEE"/>
    <w:rsid w:val="00DF20F4"/>
    <w:rsid w:val="00DF21FA"/>
    <w:rsid w:val="00DF23A5"/>
    <w:rsid w:val="00DF24EA"/>
    <w:rsid w:val="00DF26BA"/>
    <w:rsid w:val="00DF26DF"/>
    <w:rsid w:val="00DF2A16"/>
    <w:rsid w:val="00DF2D95"/>
    <w:rsid w:val="00DF2E20"/>
    <w:rsid w:val="00DF2E3C"/>
    <w:rsid w:val="00DF3002"/>
    <w:rsid w:val="00DF34E5"/>
    <w:rsid w:val="00DF3ED6"/>
    <w:rsid w:val="00DF4065"/>
    <w:rsid w:val="00DF40E0"/>
    <w:rsid w:val="00DF41CC"/>
    <w:rsid w:val="00DF4385"/>
    <w:rsid w:val="00DF4B52"/>
    <w:rsid w:val="00DF4E1B"/>
    <w:rsid w:val="00DF5018"/>
    <w:rsid w:val="00DF52B2"/>
    <w:rsid w:val="00DF53D0"/>
    <w:rsid w:val="00DF5519"/>
    <w:rsid w:val="00DF58A8"/>
    <w:rsid w:val="00DF5BD7"/>
    <w:rsid w:val="00DF5CAD"/>
    <w:rsid w:val="00DF64CA"/>
    <w:rsid w:val="00DF659E"/>
    <w:rsid w:val="00DF69D5"/>
    <w:rsid w:val="00DF6E5D"/>
    <w:rsid w:val="00DF70EF"/>
    <w:rsid w:val="00DF72CD"/>
    <w:rsid w:val="00DF7459"/>
    <w:rsid w:val="00DF7655"/>
    <w:rsid w:val="00DF781F"/>
    <w:rsid w:val="00E000F4"/>
    <w:rsid w:val="00E001E5"/>
    <w:rsid w:val="00E00A8A"/>
    <w:rsid w:val="00E00ACA"/>
    <w:rsid w:val="00E012CA"/>
    <w:rsid w:val="00E0154E"/>
    <w:rsid w:val="00E0159F"/>
    <w:rsid w:val="00E01872"/>
    <w:rsid w:val="00E0196E"/>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3260"/>
    <w:rsid w:val="00E035FD"/>
    <w:rsid w:val="00E03977"/>
    <w:rsid w:val="00E03B43"/>
    <w:rsid w:val="00E0452D"/>
    <w:rsid w:val="00E045C3"/>
    <w:rsid w:val="00E048FF"/>
    <w:rsid w:val="00E05064"/>
    <w:rsid w:val="00E05400"/>
    <w:rsid w:val="00E0556C"/>
    <w:rsid w:val="00E05789"/>
    <w:rsid w:val="00E05A4D"/>
    <w:rsid w:val="00E05AC4"/>
    <w:rsid w:val="00E05E9E"/>
    <w:rsid w:val="00E06073"/>
    <w:rsid w:val="00E06402"/>
    <w:rsid w:val="00E064D9"/>
    <w:rsid w:val="00E06708"/>
    <w:rsid w:val="00E06B00"/>
    <w:rsid w:val="00E07354"/>
    <w:rsid w:val="00E074FB"/>
    <w:rsid w:val="00E07897"/>
    <w:rsid w:val="00E07ACC"/>
    <w:rsid w:val="00E07B1B"/>
    <w:rsid w:val="00E07C91"/>
    <w:rsid w:val="00E07D0C"/>
    <w:rsid w:val="00E1056D"/>
    <w:rsid w:val="00E10788"/>
    <w:rsid w:val="00E109C4"/>
    <w:rsid w:val="00E10D28"/>
    <w:rsid w:val="00E10F98"/>
    <w:rsid w:val="00E110A4"/>
    <w:rsid w:val="00E111CC"/>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E55"/>
    <w:rsid w:val="00E13046"/>
    <w:rsid w:val="00E135F8"/>
    <w:rsid w:val="00E13A86"/>
    <w:rsid w:val="00E13B2D"/>
    <w:rsid w:val="00E13C9E"/>
    <w:rsid w:val="00E13DFD"/>
    <w:rsid w:val="00E13E06"/>
    <w:rsid w:val="00E140C2"/>
    <w:rsid w:val="00E14237"/>
    <w:rsid w:val="00E1428C"/>
    <w:rsid w:val="00E14756"/>
    <w:rsid w:val="00E14AE7"/>
    <w:rsid w:val="00E14C91"/>
    <w:rsid w:val="00E1562D"/>
    <w:rsid w:val="00E156FE"/>
    <w:rsid w:val="00E159AC"/>
    <w:rsid w:val="00E16030"/>
    <w:rsid w:val="00E163CF"/>
    <w:rsid w:val="00E16862"/>
    <w:rsid w:val="00E16868"/>
    <w:rsid w:val="00E16869"/>
    <w:rsid w:val="00E16D8A"/>
    <w:rsid w:val="00E16E34"/>
    <w:rsid w:val="00E16EEE"/>
    <w:rsid w:val="00E173C1"/>
    <w:rsid w:val="00E17990"/>
    <w:rsid w:val="00E179AB"/>
    <w:rsid w:val="00E17C3D"/>
    <w:rsid w:val="00E17E53"/>
    <w:rsid w:val="00E20089"/>
    <w:rsid w:val="00E20238"/>
    <w:rsid w:val="00E20394"/>
    <w:rsid w:val="00E2048E"/>
    <w:rsid w:val="00E206C6"/>
    <w:rsid w:val="00E20D0A"/>
    <w:rsid w:val="00E210A3"/>
    <w:rsid w:val="00E21467"/>
    <w:rsid w:val="00E2162E"/>
    <w:rsid w:val="00E219AB"/>
    <w:rsid w:val="00E21BB5"/>
    <w:rsid w:val="00E21D16"/>
    <w:rsid w:val="00E21DA1"/>
    <w:rsid w:val="00E222A0"/>
    <w:rsid w:val="00E222FD"/>
    <w:rsid w:val="00E22624"/>
    <w:rsid w:val="00E22BEA"/>
    <w:rsid w:val="00E22FEC"/>
    <w:rsid w:val="00E2326C"/>
    <w:rsid w:val="00E233C7"/>
    <w:rsid w:val="00E23528"/>
    <w:rsid w:val="00E23723"/>
    <w:rsid w:val="00E23918"/>
    <w:rsid w:val="00E23940"/>
    <w:rsid w:val="00E23B7A"/>
    <w:rsid w:val="00E2408E"/>
    <w:rsid w:val="00E2427C"/>
    <w:rsid w:val="00E2429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E67"/>
    <w:rsid w:val="00E2603A"/>
    <w:rsid w:val="00E26501"/>
    <w:rsid w:val="00E26530"/>
    <w:rsid w:val="00E26562"/>
    <w:rsid w:val="00E265CF"/>
    <w:rsid w:val="00E2664C"/>
    <w:rsid w:val="00E266AB"/>
    <w:rsid w:val="00E2672B"/>
    <w:rsid w:val="00E26CA9"/>
    <w:rsid w:val="00E2718A"/>
    <w:rsid w:val="00E271A7"/>
    <w:rsid w:val="00E27289"/>
    <w:rsid w:val="00E27383"/>
    <w:rsid w:val="00E27BE4"/>
    <w:rsid w:val="00E27D57"/>
    <w:rsid w:val="00E27F45"/>
    <w:rsid w:val="00E27FD1"/>
    <w:rsid w:val="00E3008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34"/>
    <w:rsid w:val="00E31665"/>
    <w:rsid w:val="00E318F4"/>
    <w:rsid w:val="00E318F9"/>
    <w:rsid w:val="00E3198C"/>
    <w:rsid w:val="00E319AE"/>
    <w:rsid w:val="00E3245C"/>
    <w:rsid w:val="00E3275F"/>
    <w:rsid w:val="00E3279C"/>
    <w:rsid w:val="00E327F0"/>
    <w:rsid w:val="00E32BBD"/>
    <w:rsid w:val="00E32C82"/>
    <w:rsid w:val="00E32EC7"/>
    <w:rsid w:val="00E330D5"/>
    <w:rsid w:val="00E33237"/>
    <w:rsid w:val="00E333F7"/>
    <w:rsid w:val="00E335F7"/>
    <w:rsid w:val="00E33745"/>
    <w:rsid w:val="00E3409A"/>
    <w:rsid w:val="00E3448C"/>
    <w:rsid w:val="00E34DFA"/>
    <w:rsid w:val="00E34F03"/>
    <w:rsid w:val="00E3516E"/>
    <w:rsid w:val="00E35233"/>
    <w:rsid w:val="00E3578F"/>
    <w:rsid w:val="00E35BB4"/>
    <w:rsid w:val="00E35C42"/>
    <w:rsid w:val="00E35C74"/>
    <w:rsid w:val="00E35D78"/>
    <w:rsid w:val="00E36081"/>
    <w:rsid w:val="00E36137"/>
    <w:rsid w:val="00E36166"/>
    <w:rsid w:val="00E3630E"/>
    <w:rsid w:val="00E36682"/>
    <w:rsid w:val="00E36870"/>
    <w:rsid w:val="00E36894"/>
    <w:rsid w:val="00E37049"/>
    <w:rsid w:val="00E372B6"/>
    <w:rsid w:val="00E37394"/>
    <w:rsid w:val="00E3754A"/>
    <w:rsid w:val="00E37B1A"/>
    <w:rsid w:val="00E37B6D"/>
    <w:rsid w:val="00E37D0A"/>
    <w:rsid w:val="00E37FD7"/>
    <w:rsid w:val="00E4006C"/>
    <w:rsid w:val="00E400DC"/>
    <w:rsid w:val="00E4011E"/>
    <w:rsid w:val="00E405E9"/>
    <w:rsid w:val="00E40774"/>
    <w:rsid w:val="00E40B32"/>
    <w:rsid w:val="00E40C30"/>
    <w:rsid w:val="00E4118D"/>
    <w:rsid w:val="00E41208"/>
    <w:rsid w:val="00E4139D"/>
    <w:rsid w:val="00E414B3"/>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68B"/>
    <w:rsid w:val="00E447EA"/>
    <w:rsid w:val="00E44869"/>
    <w:rsid w:val="00E44986"/>
    <w:rsid w:val="00E449A7"/>
    <w:rsid w:val="00E44A19"/>
    <w:rsid w:val="00E44BB5"/>
    <w:rsid w:val="00E44E46"/>
    <w:rsid w:val="00E44F01"/>
    <w:rsid w:val="00E45189"/>
    <w:rsid w:val="00E453DF"/>
    <w:rsid w:val="00E45505"/>
    <w:rsid w:val="00E45654"/>
    <w:rsid w:val="00E45678"/>
    <w:rsid w:val="00E4567D"/>
    <w:rsid w:val="00E4568E"/>
    <w:rsid w:val="00E458D8"/>
    <w:rsid w:val="00E46075"/>
    <w:rsid w:val="00E4608C"/>
    <w:rsid w:val="00E46758"/>
    <w:rsid w:val="00E467F7"/>
    <w:rsid w:val="00E4690E"/>
    <w:rsid w:val="00E469A5"/>
    <w:rsid w:val="00E46E74"/>
    <w:rsid w:val="00E46EF2"/>
    <w:rsid w:val="00E471F8"/>
    <w:rsid w:val="00E47207"/>
    <w:rsid w:val="00E47333"/>
    <w:rsid w:val="00E476FC"/>
    <w:rsid w:val="00E477EB"/>
    <w:rsid w:val="00E478A5"/>
    <w:rsid w:val="00E47A6C"/>
    <w:rsid w:val="00E47A88"/>
    <w:rsid w:val="00E47C75"/>
    <w:rsid w:val="00E47C90"/>
    <w:rsid w:val="00E47FB4"/>
    <w:rsid w:val="00E50193"/>
    <w:rsid w:val="00E50376"/>
    <w:rsid w:val="00E50554"/>
    <w:rsid w:val="00E50709"/>
    <w:rsid w:val="00E507CF"/>
    <w:rsid w:val="00E50BE6"/>
    <w:rsid w:val="00E50D06"/>
    <w:rsid w:val="00E50EBF"/>
    <w:rsid w:val="00E51329"/>
    <w:rsid w:val="00E513C9"/>
    <w:rsid w:val="00E515B5"/>
    <w:rsid w:val="00E51875"/>
    <w:rsid w:val="00E519CC"/>
    <w:rsid w:val="00E51BA9"/>
    <w:rsid w:val="00E522A2"/>
    <w:rsid w:val="00E5233A"/>
    <w:rsid w:val="00E52688"/>
    <w:rsid w:val="00E526B9"/>
    <w:rsid w:val="00E5274D"/>
    <w:rsid w:val="00E52A96"/>
    <w:rsid w:val="00E52A9C"/>
    <w:rsid w:val="00E52ADB"/>
    <w:rsid w:val="00E52B8B"/>
    <w:rsid w:val="00E52F5A"/>
    <w:rsid w:val="00E53067"/>
    <w:rsid w:val="00E533A1"/>
    <w:rsid w:val="00E5341E"/>
    <w:rsid w:val="00E5358C"/>
    <w:rsid w:val="00E53624"/>
    <w:rsid w:val="00E536AF"/>
    <w:rsid w:val="00E53BDB"/>
    <w:rsid w:val="00E53E1A"/>
    <w:rsid w:val="00E53E9C"/>
    <w:rsid w:val="00E54308"/>
    <w:rsid w:val="00E5456F"/>
    <w:rsid w:val="00E5468D"/>
    <w:rsid w:val="00E546B4"/>
    <w:rsid w:val="00E54756"/>
    <w:rsid w:val="00E54A9B"/>
    <w:rsid w:val="00E54E0A"/>
    <w:rsid w:val="00E55056"/>
    <w:rsid w:val="00E55079"/>
    <w:rsid w:val="00E557B2"/>
    <w:rsid w:val="00E5589A"/>
    <w:rsid w:val="00E562E2"/>
    <w:rsid w:val="00E564BC"/>
    <w:rsid w:val="00E5659C"/>
    <w:rsid w:val="00E568D0"/>
    <w:rsid w:val="00E56965"/>
    <w:rsid w:val="00E56C80"/>
    <w:rsid w:val="00E56D16"/>
    <w:rsid w:val="00E57172"/>
    <w:rsid w:val="00E5730B"/>
    <w:rsid w:val="00E5774E"/>
    <w:rsid w:val="00E57914"/>
    <w:rsid w:val="00E579CB"/>
    <w:rsid w:val="00E57CEE"/>
    <w:rsid w:val="00E57D8C"/>
    <w:rsid w:val="00E57E19"/>
    <w:rsid w:val="00E57FE1"/>
    <w:rsid w:val="00E6004D"/>
    <w:rsid w:val="00E6053D"/>
    <w:rsid w:val="00E60810"/>
    <w:rsid w:val="00E6088E"/>
    <w:rsid w:val="00E60942"/>
    <w:rsid w:val="00E60C7D"/>
    <w:rsid w:val="00E60F5A"/>
    <w:rsid w:val="00E60F8F"/>
    <w:rsid w:val="00E6108C"/>
    <w:rsid w:val="00E611E1"/>
    <w:rsid w:val="00E61B7A"/>
    <w:rsid w:val="00E61DC9"/>
    <w:rsid w:val="00E62006"/>
    <w:rsid w:val="00E6236B"/>
    <w:rsid w:val="00E624C5"/>
    <w:rsid w:val="00E62563"/>
    <w:rsid w:val="00E6257B"/>
    <w:rsid w:val="00E625B8"/>
    <w:rsid w:val="00E625BF"/>
    <w:rsid w:val="00E626ED"/>
    <w:rsid w:val="00E62885"/>
    <w:rsid w:val="00E62B42"/>
    <w:rsid w:val="00E62DC7"/>
    <w:rsid w:val="00E62F85"/>
    <w:rsid w:val="00E6312E"/>
    <w:rsid w:val="00E634C5"/>
    <w:rsid w:val="00E63512"/>
    <w:rsid w:val="00E63827"/>
    <w:rsid w:val="00E63A7A"/>
    <w:rsid w:val="00E63B19"/>
    <w:rsid w:val="00E63BBD"/>
    <w:rsid w:val="00E63F9C"/>
    <w:rsid w:val="00E6403D"/>
    <w:rsid w:val="00E640F5"/>
    <w:rsid w:val="00E641E4"/>
    <w:rsid w:val="00E64413"/>
    <w:rsid w:val="00E644DA"/>
    <w:rsid w:val="00E64559"/>
    <w:rsid w:val="00E64A4A"/>
    <w:rsid w:val="00E64C30"/>
    <w:rsid w:val="00E64D54"/>
    <w:rsid w:val="00E64FEE"/>
    <w:rsid w:val="00E65220"/>
    <w:rsid w:val="00E6535D"/>
    <w:rsid w:val="00E6537E"/>
    <w:rsid w:val="00E65702"/>
    <w:rsid w:val="00E65C3C"/>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67D38"/>
    <w:rsid w:val="00E700CC"/>
    <w:rsid w:val="00E70276"/>
    <w:rsid w:val="00E703A4"/>
    <w:rsid w:val="00E705CB"/>
    <w:rsid w:val="00E70AD0"/>
    <w:rsid w:val="00E70C77"/>
    <w:rsid w:val="00E70CB0"/>
    <w:rsid w:val="00E70E63"/>
    <w:rsid w:val="00E70EE5"/>
    <w:rsid w:val="00E70F0A"/>
    <w:rsid w:val="00E71350"/>
    <w:rsid w:val="00E71561"/>
    <w:rsid w:val="00E716A0"/>
    <w:rsid w:val="00E7171C"/>
    <w:rsid w:val="00E71A42"/>
    <w:rsid w:val="00E71B5E"/>
    <w:rsid w:val="00E71C7C"/>
    <w:rsid w:val="00E71F09"/>
    <w:rsid w:val="00E72154"/>
    <w:rsid w:val="00E72209"/>
    <w:rsid w:val="00E728FE"/>
    <w:rsid w:val="00E72F88"/>
    <w:rsid w:val="00E7326C"/>
    <w:rsid w:val="00E73302"/>
    <w:rsid w:val="00E7334E"/>
    <w:rsid w:val="00E73637"/>
    <w:rsid w:val="00E7366C"/>
    <w:rsid w:val="00E738C6"/>
    <w:rsid w:val="00E739D4"/>
    <w:rsid w:val="00E73A47"/>
    <w:rsid w:val="00E73BA1"/>
    <w:rsid w:val="00E73C20"/>
    <w:rsid w:val="00E73EC9"/>
    <w:rsid w:val="00E740BE"/>
    <w:rsid w:val="00E74287"/>
    <w:rsid w:val="00E743DB"/>
    <w:rsid w:val="00E74679"/>
    <w:rsid w:val="00E74DB2"/>
    <w:rsid w:val="00E74DCD"/>
    <w:rsid w:val="00E74F94"/>
    <w:rsid w:val="00E7514D"/>
    <w:rsid w:val="00E751CF"/>
    <w:rsid w:val="00E75387"/>
    <w:rsid w:val="00E754BC"/>
    <w:rsid w:val="00E757A3"/>
    <w:rsid w:val="00E75872"/>
    <w:rsid w:val="00E7596F"/>
    <w:rsid w:val="00E75ADC"/>
    <w:rsid w:val="00E75D06"/>
    <w:rsid w:val="00E75D9B"/>
    <w:rsid w:val="00E7608A"/>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CDA"/>
    <w:rsid w:val="00E80EA1"/>
    <w:rsid w:val="00E80F72"/>
    <w:rsid w:val="00E81056"/>
    <w:rsid w:val="00E810B2"/>
    <w:rsid w:val="00E8118B"/>
    <w:rsid w:val="00E81272"/>
    <w:rsid w:val="00E8185A"/>
    <w:rsid w:val="00E81877"/>
    <w:rsid w:val="00E81EAC"/>
    <w:rsid w:val="00E821B9"/>
    <w:rsid w:val="00E8232B"/>
    <w:rsid w:val="00E823BD"/>
    <w:rsid w:val="00E82453"/>
    <w:rsid w:val="00E8246D"/>
    <w:rsid w:val="00E828A3"/>
    <w:rsid w:val="00E82CEB"/>
    <w:rsid w:val="00E82D51"/>
    <w:rsid w:val="00E82DDF"/>
    <w:rsid w:val="00E83116"/>
    <w:rsid w:val="00E83524"/>
    <w:rsid w:val="00E83672"/>
    <w:rsid w:val="00E836B5"/>
    <w:rsid w:val="00E838DC"/>
    <w:rsid w:val="00E83C69"/>
    <w:rsid w:val="00E83D41"/>
    <w:rsid w:val="00E83EEB"/>
    <w:rsid w:val="00E841A5"/>
    <w:rsid w:val="00E8431B"/>
    <w:rsid w:val="00E8492C"/>
    <w:rsid w:val="00E84B4C"/>
    <w:rsid w:val="00E84CF5"/>
    <w:rsid w:val="00E84D2B"/>
    <w:rsid w:val="00E8506A"/>
    <w:rsid w:val="00E85376"/>
    <w:rsid w:val="00E853FC"/>
    <w:rsid w:val="00E8567F"/>
    <w:rsid w:val="00E85A25"/>
    <w:rsid w:val="00E85C65"/>
    <w:rsid w:val="00E85E24"/>
    <w:rsid w:val="00E86246"/>
    <w:rsid w:val="00E86506"/>
    <w:rsid w:val="00E867C7"/>
    <w:rsid w:val="00E86C3F"/>
    <w:rsid w:val="00E86DF7"/>
    <w:rsid w:val="00E86ED9"/>
    <w:rsid w:val="00E871C7"/>
    <w:rsid w:val="00E87246"/>
    <w:rsid w:val="00E87571"/>
    <w:rsid w:val="00E87686"/>
    <w:rsid w:val="00E87A54"/>
    <w:rsid w:val="00E87B02"/>
    <w:rsid w:val="00E87D9B"/>
    <w:rsid w:val="00E90073"/>
    <w:rsid w:val="00E903DC"/>
    <w:rsid w:val="00E90611"/>
    <w:rsid w:val="00E90CB1"/>
    <w:rsid w:val="00E90E8B"/>
    <w:rsid w:val="00E90ECC"/>
    <w:rsid w:val="00E90FA8"/>
    <w:rsid w:val="00E90FB4"/>
    <w:rsid w:val="00E9104C"/>
    <w:rsid w:val="00E917E9"/>
    <w:rsid w:val="00E9181C"/>
    <w:rsid w:val="00E9191F"/>
    <w:rsid w:val="00E92168"/>
    <w:rsid w:val="00E922A6"/>
    <w:rsid w:val="00E924DA"/>
    <w:rsid w:val="00E92597"/>
    <w:rsid w:val="00E9269D"/>
    <w:rsid w:val="00E928FA"/>
    <w:rsid w:val="00E92922"/>
    <w:rsid w:val="00E9303F"/>
    <w:rsid w:val="00E93050"/>
    <w:rsid w:val="00E93586"/>
    <w:rsid w:val="00E9383F"/>
    <w:rsid w:val="00E93848"/>
    <w:rsid w:val="00E93881"/>
    <w:rsid w:val="00E939BA"/>
    <w:rsid w:val="00E939E2"/>
    <w:rsid w:val="00E93AEA"/>
    <w:rsid w:val="00E93E62"/>
    <w:rsid w:val="00E94035"/>
    <w:rsid w:val="00E9461A"/>
    <w:rsid w:val="00E94726"/>
    <w:rsid w:val="00E94786"/>
    <w:rsid w:val="00E94AF7"/>
    <w:rsid w:val="00E956C4"/>
    <w:rsid w:val="00E95B1C"/>
    <w:rsid w:val="00E95BA3"/>
    <w:rsid w:val="00E95E85"/>
    <w:rsid w:val="00E962AA"/>
    <w:rsid w:val="00E96896"/>
    <w:rsid w:val="00E968F5"/>
    <w:rsid w:val="00E96949"/>
    <w:rsid w:val="00E96B09"/>
    <w:rsid w:val="00E96C4E"/>
    <w:rsid w:val="00E96FCA"/>
    <w:rsid w:val="00E9700B"/>
    <w:rsid w:val="00E970F0"/>
    <w:rsid w:val="00E97449"/>
    <w:rsid w:val="00E978A4"/>
    <w:rsid w:val="00E97B5B"/>
    <w:rsid w:val="00E97D7E"/>
    <w:rsid w:val="00E97E3E"/>
    <w:rsid w:val="00E97F57"/>
    <w:rsid w:val="00EA0023"/>
    <w:rsid w:val="00EA0150"/>
    <w:rsid w:val="00EA033D"/>
    <w:rsid w:val="00EA0370"/>
    <w:rsid w:val="00EA04A3"/>
    <w:rsid w:val="00EA05C8"/>
    <w:rsid w:val="00EA0BCD"/>
    <w:rsid w:val="00EA0E29"/>
    <w:rsid w:val="00EA10A1"/>
    <w:rsid w:val="00EA1535"/>
    <w:rsid w:val="00EA1CF1"/>
    <w:rsid w:val="00EA1D0F"/>
    <w:rsid w:val="00EA1DB6"/>
    <w:rsid w:val="00EA1FC5"/>
    <w:rsid w:val="00EA219F"/>
    <w:rsid w:val="00EA23E6"/>
    <w:rsid w:val="00EA25D3"/>
    <w:rsid w:val="00EA2618"/>
    <w:rsid w:val="00EA2665"/>
    <w:rsid w:val="00EA2A3E"/>
    <w:rsid w:val="00EA2B7F"/>
    <w:rsid w:val="00EA2BEE"/>
    <w:rsid w:val="00EA2F8C"/>
    <w:rsid w:val="00EA32C4"/>
    <w:rsid w:val="00EA342F"/>
    <w:rsid w:val="00EA3D1F"/>
    <w:rsid w:val="00EA40E5"/>
    <w:rsid w:val="00EA4283"/>
    <w:rsid w:val="00EA45BC"/>
    <w:rsid w:val="00EA48BB"/>
    <w:rsid w:val="00EA4D25"/>
    <w:rsid w:val="00EA4D2D"/>
    <w:rsid w:val="00EA4EF0"/>
    <w:rsid w:val="00EA5086"/>
    <w:rsid w:val="00EA520F"/>
    <w:rsid w:val="00EA5376"/>
    <w:rsid w:val="00EA53E7"/>
    <w:rsid w:val="00EA54AB"/>
    <w:rsid w:val="00EA57D1"/>
    <w:rsid w:val="00EA5B78"/>
    <w:rsid w:val="00EA5F56"/>
    <w:rsid w:val="00EA5F76"/>
    <w:rsid w:val="00EA5FC8"/>
    <w:rsid w:val="00EA67F5"/>
    <w:rsid w:val="00EA6D06"/>
    <w:rsid w:val="00EA736E"/>
    <w:rsid w:val="00EA78F1"/>
    <w:rsid w:val="00EA7934"/>
    <w:rsid w:val="00EA7FC3"/>
    <w:rsid w:val="00EB0190"/>
    <w:rsid w:val="00EB02A1"/>
    <w:rsid w:val="00EB0500"/>
    <w:rsid w:val="00EB07BC"/>
    <w:rsid w:val="00EB0819"/>
    <w:rsid w:val="00EB0DFC"/>
    <w:rsid w:val="00EB13BB"/>
    <w:rsid w:val="00EB161C"/>
    <w:rsid w:val="00EB1636"/>
    <w:rsid w:val="00EB21F8"/>
    <w:rsid w:val="00EB2513"/>
    <w:rsid w:val="00EB2751"/>
    <w:rsid w:val="00EB27A3"/>
    <w:rsid w:val="00EB2A28"/>
    <w:rsid w:val="00EB2DF9"/>
    <w:rsid w:val="00EB2E7B"/>
    <w:rsid w:val="00EB2FD8"/>
    <w:rsid w:val="00EB3060"/>
    <w:rsid w:val="00EB318A"/>
    <w:rsid w:val="00EB31EE"/>
    <w:rsid w:val="00EB343C"/>
    <w:rsid w:val="00EB397E"/>
    <w:rsid w:val="00EB3CD0"/>
    <w:rsid w:val="00EB3E24"/>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6872"/>
    <w:rsid w:val="00EB6CFB"/>
    <w:rsid w:val="00EB6D6E"/>
    <w:rsid w:val="00EB6D94"/>
    <w:rsid w:val="00EB7358"/>
    <w:rsid w:val="00EB75B8"/>
    <w:rsid w:val="00EB770C"/>
    <w:rsid w:val="00EB7891"/>
    <w:rsid w:val="00EB7A91"/>
    <w:rsid w:val="00EB7C3D"/>
    <w:rsid w:val="00EB7D39"/>
    <w:rsid w:val="00EB7DF2"/>
    <w:rsid w:val="00EB7E37"/>
    <w:rsid w:val="00EC002D"/>
    <w:rsid w:val="00EC00C7"/>
    <w:rsid w:val="00EC00EC"/>
    <w:rsid w:val="00EC01E9"/>
    <w:rsid w:val="00EC041E"/>
    <w:rsid w:val="00EC066F"/>
    <w:rsid w:val="00EC06A4"/>
    <w:rsid w:val="00EC0801"/>
    <w:rsid w:val="00EC08FA"/>
    <w:rsid w:val="00EC1046"/>
    <w:rsid w:val="00EC10C6"/>
    <w:rsid w:val="00EC10E0"/>
    <w:rsid w:val="00EC1494"/>
    <w:rsid w:val="00EC1572"/>
    <w:rsid w:val="00EC158A"/>
    <w:rsid w:val="00EC17D1"/>
    <w:rsid w:val="00EC1993"/>
    <w:rsid w:val="00EC19AE"/>
    <w:rsid w:val="00EC2364"/>
    <w:rsid w:val="00EC25F1"/>
    <w:rsid w:val="00EC266E"/>
    <w:rsid w:val="00EC29CF"/>
    <w:rsid w:val="00EC2C48"/>
    <w:rsid w:val="00EC306F"/>
    <w:rsid w:val="00EC3844"/>
    <w:rsid w:val="00EC3950"/>
    <w:rsid w:val="00EC39E7"/>
    <w:rsid w:val="00EC3C9D"/>
    <w:rsid w:val="00EC3D70"/>
    <w:rsid w:val="00EC4425"/>
    <w:rsid w:val="00EC4B56"/>
    <w:rsid w:val="00EC4C8A"/>
    <w:rsid w:val="00EC4D4A"/>
    <w:rsid w:val="00EC4F39"/>
    <w:rsid w:val="00EC4FD7"/>
    <w:rsid w:val="00EC5014"/>
    <w:rsid w:val="00EC519A"/>
    <w:rsid w:val="00EC5250"/>
    <w:rsid w:val="00EC53D5"/>
    <w:rsid w:val="00EC555F"/>
    <w:rsid w:val="00EC5909"/>
    <w:rsid w:val="00EC5959"/>
    <w:rsid w:val="00EC5A10"/>
    <w:rsid w:val="00EC5C1D"/>
    <w:rsid w:val="00EC6082"/>
    <w:rsid w:val="00EC63F4"/>
    <w:rsid w:val="00EC6502"/>
    <w:rsid w:val="00EC655B"/>
    <w:rsid w:val="00EC696F"/>
    <w:rsid w:val="00EC6B90"/>
    <w:rsid w:val="00EC6C3E"/>
    <w:rsid w:val="00EC6DE6"/>
    <w:rsid w:val="00EC6F7B"/>
    <w:rsid w:val="00EC7099"/>
    <w:rsid w:val="00EC7B42"/>
    <w:rsid w:val="00EC7C29"/>
    <w:rsid w:val="00EC7D83"/>
    <w:rsid w:val="00EC7DBC"/>
    <w:rsid w:val="00EC7ECF"/>
    <w:rsid w:val="00ED00D7"/>
    <w:rsid w:val="00ED0189"/>
    <w:rsid w:val="00ED0202"/>
    <w:rsid w:val="00ED041A"/>
    <w:rsid w:val="00ED04F6"/>
    <w:rsid w:val="00ED05A7"/>
    <w:rsid w:val="00ED0B8A"/>
    <w:rsid w:val="00ED0D0D"/>
    <w:rsid w:val="00ED0DB7"/>
    <w:rsid w:val="00ED0E59"/>
    <w:rsid w:val="00ED0F72"/>
    <w:rsid w:val="00ED10F0"/>
    <w:rsid w:val="00ED11FD"/>
    <w:rsid w:val="00ED12FF"/>
    <w:rsid w:val="00ED1687"/>
    <w:rsid w:val="00ED16CF"/>
    <w:rsid w:val="00ED187E"/>
    <w:rsid w:val="00ED2146"/>
    <w:rsid w:val="00ED21DF"/>
    <w:rsid w:val="00ED2DCB"/>
    <w:rsid w:val="00ED34D6"/>
    <w:rsid w:val="00ED3555"/>
    <w:rsid w:val="00ED386C"/>
    <w:rsid w:val="00ED388D"/>
    <w:rsid w:val="00ED46BE"/>
    <w:rsid w:val="00ED4813"/>
    <w:rsid w:val="00ED4861"/>
    <w:rsid w:val="00ED48C7"/>
    <w:rsid w:val="00ED4AD4"/>
    <w:rsid w:val="00ED4E49"/>
    <w:rsid w:val="00ED4F62"/>
    <w:rsid w:val="00ED5054"/>
    <w:rsid w:val="00ED527B"/>
    <w:rsid w:val="00ED531F"/>
    <w:rsid w:val="00ED5489"/>
    <w:rsid w:val="00ED5619"/>
    <w:rsid w:val="00ED58A4"/>
    <w:rsid w:val="00ED5955"/>
    <w:rsid w:val="00ED5D73"/>
    <w:rsid w:val="00ED6057"/>
    <w:rsid w:val="00ED6102"/>
    <w:rsid w:val="00ED612A"/>
    <w:rsid w:val="00ED6177"/>
    <w:rsid w:val="00ED64C8"/>
    <w:rsid w:val="00ED67AC"/>
    <w:rsid w:val="00ED67D5"/>
    <w:rsid w:val="00ED6A48"/>
    <w:rsid w:val="00ED6E81"/>
    <w:rsid w:val="00ED7599"/>
    <w:rsid w:val="00ED7626"/>
    <w:rsid w:val="00ED7B25"/>
    <w:rsid w:val="00ED7B82"/>
    <w:rsid w:val="00ED7ED4"/>
    <w:rsid w:val="00EE012A"/>
    <w:rsid w:val="00EE0203"/>
    <w:rsid w:val="00EE021A"/>
    <w:rsid w:val="00EE02AA"/>
    <w:rsid w:val="00EE03D2"/>
    <w:rsid w:val="00EE0949"/>
    <w:rsid w:val="00EE09CC"/>
    <w:rsid w:val="00EE0A9A"/>
    <w:rsid w:val="00EE0BFC"/>
    <w:rsid w:val="00EE0C0F"/>
    <w:rsid w:val="00EE0DE3"/>
    <w:rsid w:val="00EE0FB2"/>
    <w:rsid w:val="00EE124F"/>
    <w:rsid w:val="00EE139D"/>
    <w:rsid w:val="00EE1498"/>
    <w:rsid w:val="00EE1AB9"/>
    <w:rsid w:val="00EE1D80"/>
    <w:rsid w:val="00EE2314"/>
    <w:rsid w:val="00EE244C"/>
    <w:rsid w:val="00EE244E"/>
    <w:rsid w:val="00EE25AA"/>
    <w:rsid w:val="00EE25CE"/>
    <w:rsid w:val="00EE2991"/>
    <w:rsid w:val="00EE2A50"/>
    <w:rsid w:val="00EE2F25"/>
    <w:rsid w:val="00EE31C3"/>
    <w:rsid w:val="00EE3797"/>
    <w:rsid w:val="00EE3994"/>
    <w:rsid w:val="00EE3B63"/>
    <w:rsid w:val="00EE3C77"/>
    <w:rsid w:val="00EE41F2"/>
    <w:rsid w:val="00EE452B"/>
    <w:rsid w:val="00EE4A17"/>
    <w:rsid w:val="00EE4A2C"/>
    <w:rsid w:val="00EE4C46"/>
    <w:rsid w:val="00EE4CA5"/>
    <w:rsid w:val="00EE52B7"/>
    <w:rsid w:val="00EE534C"/>
    <w:rsid w:val="00EE5677"/>
    <w:rsid w:val="00EE5806"/>
    <w:rsid w:val="00EE5BAF"/>
    <w:rsid w:val="00EE6104"/>
    <w:rsid w:val="00EE6500"/>
    <w:rsid w:val="00EE6984"/>
    <w:rsid w:val="00EE69A4"/>
    <w:rsid w:val="00EE6C3D"/>
    <w:rsid w:val="00EE6C8E"/>
    <w:rsid w:val="00EE71D1"/>
    <w:rsid w:val="00EE7277"/>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553"/>
    <w:rsid w:val="00EF1626"/>
    <w:rsid w:val="00EF16D4"/>
    <w:rsid w:val="00EF1B04"/>
    <w:rsid w:val="00EF1B14"/>
    <w:rsid w:val="00EF1C9B"/>
    <w:rsid w:val="00EF2755"/>
    <w:rsid w:val="00EF2956"/>
    <w:rsid w:val="00EF32EF"/>
    <w:rsid w:val="00EF3821"/>
    <w:rsid w:val="00EF3AFF"/>
    <w:rsid w:val="00EF3F67"/>
    <w:rsid w:val="00EF3F75"/>
    <w:rsid w:val="00EF3FAA"/>
    <w:rsid w:val="00EF412A"/>
    <w:rsid w:val="00EF4185"/>
    <w:rsid w:val="00EF421E"/>
    <w:rsid w:val="00EF4329"/>
    <w:rsid w:val="00EF4717"/>
    <w:rsid w:val="00EF4A02"/>
    <w:rsid w:val="00EF4CD2"/>
    <w:rsid w:val="00EF4E7D"/>
    <w:rsid w:val="00EF4FE3"/>
    <w:rsid w:val="00EF5016"/>
    <w:rsid w:val="00EF51F9"/>
    <w:rsid w:val="00EF565C"/>
    <w:rsid w:val="00EF5AD7"/>
    <w:rsid w:val="00EF5BE3"/>
    <w:rsid w:val="00EF5C38"/>
    <w:rsid w:val="00EF6033"/>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8E"/>
    <w:rsid w:val="00F01CFB"/>
    <w:rsid w:val="00F02245"/>
    <w:rsid w:val="00F025AA"/>
    <w:rsid w:val="00F026AE"/>
    <w:rsid w:val="00F0318A"/>
    <w:rsid w:val="00F031C4"/>
    <w:rsid w:val="00F03216"/>
    <w:rsid w:val="00F033CD"/>
    <w:rsid w:val="00F0374B"/>
    <w:rsid w:val="00F03857"/>
    <w:rsid w:val="00F03A2D"/>
    <w:rsid w:val="00F03B04"/>
    <w:rsid w:val="00F03B46"/>
    <w:rsid w:val="00F03CEB"/>
    <w:rsid w:val="00F03F20"/>
    <w:rsid w:val="00F040AE"/>
    <w:rsid w:val="00F0427C"/>
    <w:rsid w:val="00F0439A"/>
    <w:rsid w:val="00F04461"/>
    <w:rsid w:val="00F04703"/>
    <w:rsid w:val="00F04B5B"/>
    <w:rsid w:val="00F0507E"/>
    <w:rsid w:val="00F05190"/>
    <w:rsid w:val="00F054D8"/>
    <w:rsid w:val="00F0559B"/>
    <w:rsid w:val="00F0561B"/>
    <w:rsid w:val="00F05BA9"/>
    <w:rsid w:val="00F05D20"/>
    <w:rsid w:val="00F06199"/>
    <w:rsid w:val="00F06919"/>
    <w:rsid w:val="00F06A73"/>
    <w:rsid w:val="00F06B95"/>
    <w:rsid w:val="00F06DA4"/>
    <w:rsid w:val="00F07D4F"/>
    <w:rsid w:val="00F07DC2"/>
    <w:rsid w:val="00F07F24"/>
    <w:rsid w:val="00F07F33"/>
    <w:rsid w:val="00F10609"/>
    <w:rsid w:val="00F1090C"/>
    <w:rsid w:val="00F10AE7"/>
    <w:rsid w:val="00F112E7"/>
    <w:rsid w:val="00F11529"/>
    <w:rsid w:val="00F11664"/>
    <w:rsid w:val="00F118D2"/>
    <w:rsid w:val="00F11A2B"/>
    <w:rsid w:val="00F11AC6"/>
    <w:rsid w:val="00F11C1D"/>
    <w:rsid w:val="00F11DB5"/>
    <w:rsid w:val="00F11EA8"/>
    <w:rsid w:val="00F12232"/>
    <w:rsid w:val="00F1251D"/>
    <w:rsid w:val="00F12573"/>
    <w:rsid w:val="00F1271F"/>
    <w:rsid w:val="00F1282A"/>
    <w:rsid w:val="00F129B9"/>
    <w:rsid w:val="00F12AD0"/>
    <w:rsid w:val="00F12D67"/>
    <w:rsid w:val="00F12FEA"/>
    <w:rsid w:val="00F131CD"/>
    <w:rsid w:val="00F1326D"/>
    <w:rsid w:val="00F136C1"/>
    <w:rsid w:val="00F13806"/>
    <w:rsid w:val="00F139DC"/>
    <w:rsid w:val="00F13AD2"/>
    <w:rsid w:val="00F13E1C"/>
    <w:rsid w:val="00F140AD"/>
    <w:rsid w:val="00F1429C"/>
    <w:rsid w:val="00F142D6"/>
    <w:rsid w:val="00F14B4F"/>
    <w:rsid w:val="00F14D69"/>
    <w:rsid w:val="00F14FEB"/>
    <w:rsid w:val="00F151EF"/>
    <w:rsid w:val="00F15316"/>
    <w:rsid w:val="00F154A2"/>
    <w:rsid w:val="00F1558F"/>
    <w:rsid w:val="00F1573F"/>
    <w:rsid w:val="00F15786"/>
    <w:rsid w:val="00F15861"/>
    <w:rsid w:val="00F15B02"/>
    <w:rsid w:val="00F15C99"/>
    <w:rsid w:val="00F15FE6"/>
    <w:rsid w:val="00F1615C"/>
    <w:rsid w:val="00F163F1"/>
    <w:rsid w:val="00F166E0"/>
    <w:rsid w:val="00F168B5"/>
    <w:rsid w:val="00F16D83"/>
    <w:rsid w:val="00F17208"/>
    <w:rsid w:val="00F17223"/>
    <w:rsid w:val="00F17459"/>
    <w:rsid w:val="00F176A5"/>
    <w:rsid w:val="00F17DD5"/>
    <w:rsid w:val="00F17DD9"/>
    <w:rsid w:val="00F20577"/>
    <w:rsid w:val="00F205EC"/>
    <w:rsid w:val="00F20B8E"/>
    <w:rsid w:val="00F20D0A"/>
    <w:rsid w:val="00F20E19"/>
    <w:rsid w:val="00F213A2"/>
    <w:rsid w:val="00F214D2"/>
    <w:rsid w:val="00F21AD9"/>
    <w:rsid w:val="00F21B36"/>
    <w:rsid w:val="00F22402"/>
    <w:rsid w:val="00F22431"/>
    <w:rsid w:val="00F22A1B"/>
    <w:rsid w:val="00F22A4F"/>
    <w:rsid w:val="00F22BA1"/>
    <w:rsid w:val="00F22D0B"/>
    <w:rsid w:val="00F23224"/>
    <w:rsid w:val="00F234A1"/>
    <w:rsid w:val="00F234F2"/>
    <w:rsid w:val="00F236FB"/>
    <w:rsid w:val="00F23753"/>
    <w:rsid w:val="00F237F4"/>
    <w:rsid w:val="00F2398D"/>
    <w:rsid w:val="00F23B3F"/>
    <w:rsid w:val="00F23B79"/>
    <w:rsid w:val="00F23EB1"/>
    <w:rsid w:val="00F242C5"/>
    <w:rsid w:val="00F245D5"/>
    <w:rsid w:val="00F24667"/>
    <w:rsid w:val="00F2478B"/>
    <w:rsid w:val="00F24A05"/>
    <w:rsid w:val="00F24E55"/>
    <w:rsid w:val="00F24EF4"/>
    <w:rsid w:val="00F25063"/>
    <w:rsid w:val="00F250A4"/>
    <w:rsid w:val="00F25172"/>
    <w:rsid w:val="00F251F3"/>
    <w:rsid w:val="00F2536A"/>
    <w:rsid w:val="00F26066"/>
    <w:rsid w:val="00F26125"/>
    <w:rsid w:val="00F261FB"/>
    <w:rsid w:val="00F2622B"/>
    <w:rsid w:val="00F2650D"/>
    <w:rsid w:val="00F26A49"/>
    <w:rsid w:val="00F26CF1"/>
    <w:rsid w:val="00F26FC4"/>
    <w:rsid w:val="00F2785A"/>
    <w:rsid w:val="00F279DD"/>
    <w:rsid w:val="00F27D20"/>
    <w:rsid w:val="00F27DCE"/>
    <w:rsid w:val="00F300C2"/>
    <w:rsid w:val="00F30163"/>
    <w:rsid w:val="00F307F2"/>
    <w:rsid w:val="00F308EE"/>
    <w:rsid w:val="00F30BC5"/>
    <w:rsid w:val="00F30BEF"/>
    <w:rsid w:val="00F310B4"/>
    <w:rsid w:val="00F31185"/>
    <w:rsid w:val="00F3124C"/>
    <w:rsid w:val="00F31511"/>
    <w:rsid w:val="00F317F5"/>
    <w:rsid w:val="00F31B00"/>
    <w:rsid w:val="00F31BA5"/>
    <w:rsid w:val="00F31BAE"/>
    <w:rsid w:val="00F31CE6"/>
    <w:rsid w:val="00F31EE4"/>
    <w:rsid w:val="00F32644"/>
    <w:rsid w:val="00F32A9F"/>
    <w:rsid w:val="00F32D78"/>
    <w:rsid w:val="00F3322C"/>
    <w:rsid w:val="00F332A7"/>
    <w:rsid w:val="00F334B5"/>
    <w:rsid w:val="00F33822"/>
    <w:rsid w:val="00F33C9E"/>
    <w:rsid w:val="00F3425B"/>
    <w:rsid w:val="00F3474F"/>
    <w:rsid w:val="00F34A4B"/>
    <w:rsid w:val="00F34BD2"/>
    <w:rsid w:val="00F34C8C"/>
    <w:rsid w:val="00F34EAC"/>
    <w:rsid w:val="00F3511E"/>
    <w:rsid w:val="00F352F9"/>
    <w:rsid w:val="00F356B2"/>
    <w:rsid w:val="00F3575A"/>
    <w:rsid w:val="00F35E57"/>
    <w:rsid w:val="00F3609A"/>
    <w:rsid w:val="00F36520"/>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44C"/>
    <w:rsid w:val="00F42755"/>
    <w:rsid w:val="00F429BA"/>
    <w:rsid w:val="00F42A8E"/>
    <w:rsid w:val="00F42B99"/>
    <w:rsid w:val="00F42B9E"/>
    <w:rsid w:val="00F42D65"/>
    <w:rsid w:val="00F430AE"/>
    <w:rsid w:val="00F432F0"/>
    <w:rsid w:val="00F4356D"/>
    <w:rsid w:val="00F43581"/>
    <w:rsid w:val="00F43650"/>
    <w:rsid w:val="00F44172"/>
    <w:rsid w:val="00F44521"/>
    <w:rsid w:val="00F445DC"/>
    <w:rsid w:val="00F445FB"/>
    <w:rsid w:val="00F44A25"/>
    <w:rsid w:val="00F44C27"/>
    <w:rsid w:val="00F44CD6"/>
    <w:rsid w:val="00F44D4F"/>
    <w:rsid w:val="00F4528E"/>
    <w:rsid w:val="00F454A8"/>
    <w:rsid w:val="00F454C0"/>
    <w:rsid w:val="00F45E90"/>
    <w:rsid w:val="00F460E8"/>
    <w:rsid w:val="00F461BD"/>
    <w:rsid w:val="00F46492"/>
    <w:rsid w:val="00F465A7"/>
    <w:rsid w:val="00F46651"/>
    <w:rsid w:val="00F466C9"/>
    <w:rsid w:val="00F467C3"/>
    <w:rsid w:val="00F467EF"/>
    <w:rsid w:val="00F46D23"/>
    <w:rsid w:val="00F46E73"/>
    <w:rsid w:val="00F46E8D"/>
    <w:rsid w:val="00F46EF9"/>
    <w:rsid w:val="00F47018"/>
    <w:rsid w:val="00F474D3"/>
    <w:rsid w:val="00F47C76"/>
    <w:rsid w:val="00F47EE0"/>
    <w:rsid w:val="00F47F65"/>
    <w:rsid w:val="00F500DE"/>
    <w:rsid w:val="00F50264"/>
    <w:rsid w:val="00F50293"/>
    <w:rsid w:val="00F50CB4"/>
    <w:rsid w:val="00F50D1E"/>
    <w:rsid w:val="00F5116C"/>
    <w:rsid w:val="00F513CD"/>
    <w:rsid w:val="00F515D2"/>
    <w:rsid w:val="00F51915"/>
    <w:rsid w:val="00F51B96"/>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B31"/>
    <w:rsid w:val="00F561B8"/>
    <w:rsid w:val="00F562FB"/>
    <w:rsid w:val="00F5638C"/>
    <w:rsid w:val="00F56612"/>
    <w:rsid w:val="00F56875"/>
    <w:rsid w:val="00F56990"/>
    <w:rsid w:val="00F569A9"/>
    <w:rsid w:val="00F56BB3"/>
    <w:rsid w:val="00F56C19"/>
    <w:rsid w:val="00F56E0C"/>
    <w:rsid w:val="00F57039"/>
    <w:rsid w:val="00F5709C"/>
    <w:rsid w:val="00F572F8"/>
    <w:rsid w:val="00F57583"/>
    <w:rsid w:val="00F57883"/>
    <w:rsid w:val="00F57B46"/>
    <w:rsid w:val="00F57CD5"/>
    <w:rsid w:val="00F57E89"/>
    <w:rsid w:val="00F60209"/>
    <w:rsid w:val="00F60475"/>
    <w:rsid w:val="00F60486"/>
    <w:rsid w:val="00F607BC"/>
    <w:rsid w:val="00F60920"/>
    <w:rsid w:val="00F60D10"/>
    <w:rsid w:val="00F60D79"/>
    <w:rsid w:val="00F61186"/>
    <w:rsid w:val="00F611F2"/>
    <w:rsid w:val="00F6150B"/>
    <w:rsid w:val="00F615A6"/>
    <w:rsid w:val="00F61691"/>
    <w:rsid w:val="00F616B3"/>
    <w:rsid w:val="00F6175B"/>
    <w:rsid w:val="00F61948"/>
    <w:rsid w:val="00F61AF7"/>
    <w:rsid w:val="00F61BCF"/>
    <w:rsid w:val="00F61F1B"/>
    <w:rsid w:val="00F61F54"/>
    <w:rsid w:val="00F62076"/>
    <w:rsid w:val="00F621D8"/>
    <w:rsid w:val="00F62531"/>
    <w:rsid w:val="00F62774"/>
    <w:rsid w:val="00F628DA"/>
    <w:rsid w:val="00F628E7"/>
    <w:rsid w:val="00F6295F"/>
    <w:rsid w:val="00F6298B"/>
    <w:rsid w:val="00F62EBC"/>
    <w:rsid w:val="00F63108"/>
    <w:rsid w:val="00F633F1"/>
    <w:rsid w:val="00F6349F"/>
    <w:rsid w:val="00F635F9"/>
    <w:rsid w:val="00F6499E"/>
    <w:rsid w:val="00F64A27"/>
    <w:rsid w:val="00F64B0B"/>
    <w:rsid w:val="00F64B9B"/>
    <w:rsid w:val="00F64C06"/>
    <w:rsid w:val="00F64CF3"/>
    <w:rsid w:val="00F650EF"/>
    <w:rsid w:val="00F65153"/>
    <w:rsid w:val="00F65177"/>
    <w:rsid w:val="00F6519C"/>
    <w:rsid w:val="00F653EF"/>
    <w:rsid w:val="00F6560E"/>
    <w:rsid w:val="00F65651"/>
    <w:rsid w:val="00F658B8"/>
    <w:rsid w:val="00F65921"/>
    <w:rsid w:val="00F65C3F"/>
    <w:rsid w:val="00F65DB0"/>
    <w:rsid w:val="00F65F2F"/>
    <w:rsid w:val="00F66038"/>
    <w:rsid w:val="00F660F6"/>
    <w:rsid w:val="00F66ED4"/>
    <w:rsid w:val="00F66FB8"/>
    <w:rsid w:val="00F671A5"/>
    <w:rsid w:val="00F67256"/>
    <w:rsid w:val="00F674DB"/>
    <w:rsid w:val="00F67590"/>
    <w:rsid w:val="00F6772B"/>
    <w:rsid w:val="00F67A31"/>
    <w:rsid w:val="00F67D86"/>
    <w:rsid w:val="00F67E1F"/>
    <w:rsid w:val="00F67EDB"/>
    <w:rsid w:val="00F702E8"/>
    <w:rsid w:val="00F70468"/>
    <w:rsid w:val="00F7090E"/>
    <w:rsid w:val="00F70D58"/>
    <w:rsid w:val="00F70EF1"/>
    <w:rsid w:val="00F70FAD"/>
    <w:rsid w:val="00F711AF"/>
    <w:rsid w:val="00F7120C"/>
    <w:rsid w:val="00F712EE"/>
    <w:rsid w:val="00F71383"/>
    <w:rsid w:val="00F716BF"/>
    <w:rsid w:val="00F7170C"/>
    <w:rsid w:val="00F71753"/>
    <w:rsid w:val="00F721FA"/>
    <w:rsid w:val="00F7226B"/>
    <w:rsid w:val="00F7257C"/>
    <w:rsid w:val="00F728DC"/>
    <w:rsid w:val="00F72E31"/>
    <w:rsid w:val="00F73078"/>
    <w:rsid w:val="00F7342F"/>
    <w:rsid w:val="00F7384E"/>
    <w:rsid w:val="00F738A5"/>
    <w:rsid w:val="00F73A9B"/>
    <w:rsid w:val="00F73FBA"/>
    <w:rsid w:val="00F743D0"/>
    <w:rsid w:val="00F7473A"/>
    <w:rsid w:val="00F747BE"/>
    <w:rsid w:val="00F749BA"/>
    <w:rsid w:val="00F74EFA"/>
    <w:rsid w:val="00F74FD2"/>
    <w:rsid w:val="00F7526C"/>
    <w:rsid w:val="00F754E6"/>
    <w:rsid w:val="00F757D2"/>
    <w:rsid w:val="00F75DBB"/>
    <w:rsid w:val="00F76182"/>
    <w:rsid w:val="00F764E9"/>
    <w:rsid w:val="00F7665A"/>
    <w:rsid w:val="00F76928"/>
    <w:rsid w:val="00F76E93"/>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A7"/>
    <w:rsid w:val="00F81C01"/>
    <w:rsid w:val="00F81DE1"/>
    <w:rsid w:val="00F81E1A"/>
    <w:rsid w:val="00F82160"/>
    <w:rsid w:val="00F82807"/>
    <w:rsid w:val="00F82DFD"/>
    <w:rsid w:val="00F82E66"/>
    <w:rsid w:val="00F82EE8"/>
    <w:rsid w:val="00F83620"/>
    <w:rsid w:val="00F837D3"/>
    <w:rsid w:val="00F83CDC"/>
    <w:rsid w:val="00F840F6"/>
    <w:rsid w:val="00F841AC"/>
    <w:rsid w:val="00F84229"/>
    <w:rsid w:val="00F84374"/>
    <w:rsid w:val="00F843A8"/>
    <w:rsid w:val="00F8467A"/>
    <w:rsid w:val="00F84A13"/>
    <w:rsid w:val="00F84A8C"/>
    <w:rsid w:val="00F84DE9"/>
    <w:rsid w:val="00F8539A"/>
    <w:rsid w:val="00F85514"/>
    <w:rsid w:val="00F8574D"/>
    <w:rsid w:val="00F85C0C"/>
    <w:rsid w:val="00F85DC9"/>
    <w:rsid w:val="00F85F1E"/>
    <w:rsid w:val="00F85FED"/>
    <w:rsid w:val="00F860AE"/>
    <w:rsid w:val="00F861F4"/>
    <w:rsid w:val="00F862B1"/>
    <w:rsid w:val="00F8636E"/>
    <w:rsid w:val="00F86837"/>
    <w:rsid w:val="00F86973"/>
    <w:rsid w:val="00F86A60"/>
    <w:rsid w:val="00F86AD2"/>
    <w:rsid w:val="00F86AF3"/>
    <w:rsid w:val="00F86C85"/>
    <w:rsid w:val="00F8739E"/>
    <w:rsid w:val="00F873FA"/>
    <w:rsid w:val="00F875DF"/>
    <w:rsid w:val="00F87722"/>
    <w:rsid w:val="00F878B7"/>
    <w:rsid w:val="00F878BA"/>
    <w:rsid w:val="00F87B05"/>
    <w:rsid w:val="00F87ED9"/>
    <w:rsid w:val="00F9094D"/>
    <w:rsid w:val="00F90952"/>
    <w:rsid w:val="00F90B92"/>
    <w:rsid w:val="00F90D58"/>
    <w:rsid w:val="00F91315"/>
    <w:rsid w:val="00F914FA"/>
    <w:rsid w:val="00F9159D"/>
    <w:rsid w:val="00F917D3"/>
    <w:rsid w:val="00F918F5"/>
    <w:rsid w:val="00F91A25"/>
    <w:rsid w:val="00F91E99"/>
    <w:rsid w:val="00F91F72"/>
    <w:rsid w:val="00F923AD"/>
    <w:rsid w:val="00F92A28"/>
    <w:rsid w:val="00F92B4C"/>
    <w:rsid w:val="00F92E24"/>
    <w:rsid w:val="00F93429"/>
    <w:rsid w:val="00F93541"/>
    <w:rsid w:val="00F936A7"/>
    <w:rsid w:val="00F9389D"/>
    <w:rsid w:val="00F939D0"/>
    <w:rsid w:val="00F93C7F"/>
    <w:rsid w:val="00F9410B"/>
    <w:rsid w:val="00F94214"/>
    <w:rsid w:val="00F943B5"/>
    <w:rsid w:val="00F94563"/>
    <w:rsid w:val="00F9479F"/>
    <w:rsid w:val="00F94D15"/>
    <w:rsid w:val="00F94D54"/>
    <w:rsid w:val="00F94D7B"/>
    <w:rsid w:val="00F94DD9"/>
    <w:rsid w:val="00F95443"/>
    <w:rsid w:val="00F95532"/>
    <w:rsid w:val="00F95639"/>
    <w:rsid w:val="00F956FE"/>
    <w:rsid w:val="00F95A22"/>
    <w:rsid w:val="00F95C46"/>
    <w:rsid w:val="00F95E84"/>
    <w:rsid w:val="00F9644F"/>
    <w:rsid w:val="00F96A5B"/>
    <w:rsid w:val="00F96B70"/>
    <w:rsid w:val="00F9707B"/>
    <w:rsid w:val="00F971D8"/>
    <w:rsid w:val="00F97765"/>
    <w:rsid w:val="00F9787F"/>
    <w:rsid w:val="00F97AE2"/>
    <w:rsid w:val="00F97C3B"/>
    <w:rsid w:val="00F97F05"/>
    <w:rsid w:val="00FA04E5"/>
    <w:rsid w:val="00FA10C2"/>
    <w:rsid w:val="00FA127F"/>
    <w:rsid w:val="00FA196F"/>
    <w:rsid w:val="00FA1B4D"/>
    <w:rsid w:val="00FA1BDF"/>
    <w:rsid w:val="00FA1E10"/>
    <w:rsid w:val="00FA1FB6"/>
    <w:rsid w:val="00FA2254"/>
    <w:rsid w:val="00FA2333"/>
    <w:rsid w:val="00FA272F"/>
    <w:rsid w:val="00FA277C"/>
    <w:rsid w:val="00FA3090"/>
    <w:rsid w:val="00FA30B6"/>
    <w:rsid w:val="00FA3264"/>
    <w:rsid w:val="00FA329E"/>
    <w:rsid w:val="00FA3306"/>
    <w:rsid w:val="00FA386C"/>
    <w:rsid w:val="00FA3CB5"/>
    <w:rsid w:val="00FA3CDB"/>
    <w:rsid w:val="00FA4239"/>
    <w:rsid w:val="00FA4306"/>
    <w:rsid w:val="00FA445F"/>
    <w:rsid w:val="00FA45D1"/>
    <w:rsid w:val="00FA465A"/>
    <w:rsid w:val="00FA46F9"/>
    <w:rsid w:val="00FA4B87"/>
    <w:rsid w:val="00FA4BAB"/>
    <w:rsid w:val="00FA4CEE"/>
    <w:rsid w:val="00FA4E8D"/>
    <w:rsid w:val="00FA4FE2"/>
    <w:rsid w:val="00FA53E3"/>
    <w:rsid w:val="00FA580D"/>
    <w:rsid w:val="00FA6163"/>
    <w:rsid w:val="00FA62AA"/>
    <w:rsid w:val="00FA633B"/>
    <w:rsid w:val="00FA659E"/>
    <w:rsid w:val="00FA660D"/>
    <w:rsid w:val="00FA664D"/>
    <w:rsid w:val="00FA6688"/>
    <w:rsid w:val="00FA6A53"/>
    <w:rsid w:val="00FA6AE5"/>
    <w:rsid w:val="00FA6EF1"/>
    <w:rsid w:val="00FA7247"/>
    <w:rsid w:val="00FA7516"/>
    <w:rsid w:val="00FA77E9"/>
    <w:rsid w:val="00FA7871"/>
    <w:rsid w:val="00FA7AD4"/>
    <w:rsid w:val="00FA7CB1"/>
    <w:rsid w:val="00FA7DEF"/>
    <w:rsid w:val="00FB03B6"/>
    <w:rsid w:val="00FB063E"/>
    <w:rsid w:val="00FB0749"/>
    <w:rsid w:val="00FB0A44"/>
    <w:rsid w:val="00FB0C75"/>
    <w:rsid w:val="00FB0EBF"/>
    <w:rsid w:val="00FB11AF"/>
    <w:rsid w:val="00FB11E9"/>
    <w:rsid w:val="00FB14ED"/>
    <w:rsid w:val="00FB1BBE"/>
    <w:rsid w:val="00FB1C91"/>
    <w:rsid w:val="00FB1C98"/>
    <w:rsid w:val="00FB1E07"/>
    <w:rsid w:val="00FB2262"/>
    <w:rsid w:val="00FB2290"/>
    <w:rsid w:val="00FB231B"/>
    <w:rsid w:val="00FB232A"/>
    <w:rsid w:val="00FB23DB"/>
    <w:rsid w:val="00FB2665"/>
    <w:rsid w:val="00FB2972"/>
    <w:rsid w:val="00FB29E0"/>
    <w:rsid w:val="00FB2DA9"/>
    <w:rsid w:val="00FB330B"/>
    <w:rsid w:val="00FB36A0"/>
    <w:rsid w:val="00FB3D89"/>
    <w:rsid w:val="00FB4243"/>
    <w:rsid w:val="00FB44CA"/>
    <w:rsid w:val="00FB5189"/>
    <w:rsid w:val="00FB53E3"/>
    <w:rsid w:val="00FB5403"/>
    <w:rsid w:val="00FB55F0"/>
    <w:rsid w:val="00FB566A"/>
    <w:rsid w:val="00FB56C5"/>
    <w:rsid w:val="00FB5E41"/>
    <w:rsid w:val="00FB61C4"/>
    <w:rsid w:val="00FB637D"/>
    <w:rsid w:val="00FB66B1"/>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ECF"/>
    <w:rsid w:val="00FC2EF9"/>
    <w:rsid w:val="00FC332F"/>
    <w:rsid w:val="00FC3330"/>
    <w:rsid w:val="00FC3488"/>
    <w:rsid w:val="00FC3617"/>
    <w:rsid w:val="00FC3661"/>
    <w:rsid w:val="00FC3AEC"/>
    <w:rsid w:val="00FC3FBC"/>
    <w:rsid w:val="00FC425A"/>
    <w:rsid w:val="00FC484B"/>
    <w:rsid w:val="00FC4A36"/>
    <w:rsid w:val="00FC4AFD"/>
    <w:rsid w:val="00FC4BBC"/>
    <w:rsid w:val="00FC4C0C"/>
    <w:rsid w:val="00FC512C"/>
    <w:rsid w:val="00FC5197"/>
    <w:rsid w:val="00FC5321"/>
    <w:rsid w:val="00FC5633"/>
    <w:rsid w:val="00FC58A1"/>
    <w:rsid w:val="00FC5A77"/>
    <w:rsid w:val="00FC5D16"/>
    <w:rsid w:val="00FC619D"/>
    <w:rsid w:val="00FC61C8"/>
    <w:rsid w:val="00FC6461"/>
    <w:rsid w:val="00FC678F"/>
    <w:rsid w:val="00FC67BC"/>
    <w:rsid w:val="00FC6994"/>
    <w:rsid w:val="00FC69BA"/>
    <w:rsid w:val="00FC6D71"/>
    <w:rsid w:val="00FC6ECE"/>
    <w:rsid w:val="00FC70A1"/>
    <w:rsid w:val="00FC7163"/>
    <w:rsid w:val="00FC7844"/>
    <w:rsid w:val="00FC7D4D"/>
    <w:rsid w:val="00FC7E53"/>
    <w:rsid w:val="00FD02D5"/>
    <w:rsid w:val="00FD043B"/>
    <w:rsid w:val="00FD094E"/>
    <w:rsid w:val="00FD0983"/>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2D"/>
    <w:rsid w:val="00FD22E2"/>
    <w:rsid w:val="00FD236F"/>
    <w:rsid w:val="00FD294E"/>
    <w:rsid w:val="00FD2FA9"/>
    <w:rsid w:val="00FD31AA"/>
    <w:rsid w:val="00FD3958"/>
    <w:rsid w:val="00FD39F1"/>
    <w:rsid w:val="00FD435A"/>
    <w:rsid w:val="00FD45B8"/>
    <w:rsid w:val="00FD4643"/>
    <w:rsid w:val="00FD4E0F"/>
    <w:rsid w:val="00FD4FA0"/>
    <w:rsid w:val="00FD5266"/>
    <w:rsid w:val="00FD56D4"/>
    <w:rsid w:val="00FD5982"/>
    <w:rsid w:val="00FD59F8"/>
    <w:rsid w:val="00FD5B63"/>
    <w:rsid w:val="00FD5B91"/>
    <w:rsid w:val="00FD5BD3"/>
    <w:rsid w:val="00FD5D9B"/>
    <w:rsid w:val="00FD649F"/>
    <w:rsid w:val="00FD660F"/>
    <w:rsid w:val="00FD7033"/>
    <w:rsid w:val="00FD737E"/>
    <w:rsid w:val="00FD743B"/>
    <w:rsid w:val="00FD75A6"/>
    <w:rsid w:val="00FD7650"/>
    <w:rsid w:val="00FD7805"/>
    <w:rsid w:val="00FD7968"/>
    <w:rsid w:val="00FD7B88"/>
    <w:rsid w:val="00FD7DCF"/>
    <w:rsid w:val="00FD7F14"/>
    <w:rsid w:val="00FD7FDF"/>
    <w:rsid w:val="00FE00AA"/>
    <w:rsid w:val="00FE03E4"/>
    <w:rsid w:val="00FE04AB"/>
    <w:rsid w:val="00FE055F"/>
    <w:rsid w:val="00FE0D8A"/>
    <w:rsid w:val="00FE119D"/>
    <w:rsid w:val="00FE151A"/>
    <w:rsid w:val="00FE160A"/>
    <w:rsid w:val="00FE184D"/>
    <w:rsid w:val="00FE184E"/>
    <w:rsid w:val="00FE187B"/>
    <w:rsid w:val="00FE1904"/>
    <w:rsid w:val="00FE19E4"/>
    <w:rsid w:val="00FE1D57"/>
    <w:rsid w:val="00FE1D6A"/>
    <w:rsid w:val="00FE219D"/>
    <w:rsid w:val="00FE2201"/>
    <w:rsid w:val="00FE2247"/>
    <w:rsid w:val="00FE2392"/>
    <w:rsid w:val="00FE26C1"/>
    <w:rsid w:val="00FE2842"/>
    <w:rsid w:val="00FE2F7A"/>
    <w:rsid w:val="00FE30B6"/>
    <w:rsid w:val="00FE3488"/>
    <w:rsid w:val="00FE3E5C"/>
    <w:rsid w:val="00FE4246"/>
    <w:rsid w:val="00FE4415"/>
    <w:rsid w:val="00FE4653"/>
    <w:rsid w:val="00FE4A38"/>
    <w:rsid w:val="00FE4B29"/>
    <w:rsid w:val="00FE4E49"/>
    <w:rsid w:val="00FE4FFA"/>
    <w:rsid w:val="00FE522F"/>
    <w:rsid w:val="00FE5980"/>
    <w:rsid w:val="00FE5C69"/>
    <w:rsid w:val="00FE609C"/>
    <w:rsid w:val="00FE6230"/>
    <w:rsid w:val="00FE6646"/>
    <w:rsid w:val="00FE669B"/>
    <w:rsid w:val="00FE7D6A"/>
    <w:rsid w:val="00FF018D"/>
    <w:rsid w:val="00FF01B0"/>
    <w:rsid w:val="00FF029E"/>
    <w:rsid w:val="00FF034B"/>
    <w:rsid w:val="00FF03B0"/>
    <w:rsid w:val="00FF0655"/>
    <w:rsid w:val="00FF0961"/>
    <w:rsid w:val="00FF0B11"/>
    <w:rsid w:val="00FF0C30"/>
    <w:rsid w:val="00FF1007"/>
    <w:rsid w:val="00FF122C"/>
    <w:rsid w:val="00FF13B9"/>
    <w:rsid w:val="00FF1842"/>
    <w:rsid w:val="00FF196B"/>
    <w:rsid w:val="00FF1A5F"/>
    <w:rsid w:val="00FF1C8A"/>
    <w:rsid w:val="00FF21D2"/>
    <w:rsid w:val="00FF2408"/>
    <w:rsid w:val="00FF25E2"/>
    <w:rsid w:val="00FF28B7"/>
    <w:rsid w:val="00FF2B55"/>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850"/>
    <w:rsid w:val="00FF6916"/>
    <w:rsid w:val="00FF6A2B"/>
    <w:rsid w:val="00FF6C1C"/>
    <w:rsid w:val="00FF7060"/>
    <w:rsid w:val="00FF7636"/>
    <w:rsid w:val="00FF7989"/>
    <w:rsid w:val="00FF7D03"/>
    <w:rsid w:val="08763DEE"/>
    <w:rsid w:val="2E362C3B"/>
    <w:rsid w:val="36BB4598"/>
    <w:rsid w:val="3ECD0823"/>
    <w:rsid w:val="41925BA3"/>
    <w:rsid w:val="46B86E6B"/>
    <w:rsid w:val="55724E69"/>
    <w:rsid w:val="55725D7E"/>
    <w:rsid w:val="55B66F30"/>
    <w:rsid w:val="55D44C00"/>
    <w:rsid w:val="57911B96"/>
    <w:rsid w:val="589E1A21"/>
    <w:rsid w:val="5EAF02BA"/>
    <w:rsid w:val="64BC06EB"/>
    <w:rsid w:val="687042A1"/>
    <w:rsid w:val="75334E94"/>
    <w:rsid w:val="7E2F1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qFormat="1"/>
    <w:lsdException w:name="header" w:uiPriority="99" w:qFormat="1"/>
    <w:lsdException w:name="footer" w:uiPriority="99" w:qFormat="1"/>
    <w:lsdException w:name="caption" w:qFormat="1"/>
    <w:lsdException w:name="footnote reference" w:unhideWhenUsed="1" w:qFormat="1"/>
    <w:lsdException w:name="annotation reference" w:qFormat="1"/>
    <w:lsdException w:name="page number" w:qFormat="1"/>
    <w:lsdException w:name="endnote reference" w:uiPriority="99" w:qFormat="1"/>
    <w:lsdException w:name="endnote text" w:uiPriority="99" w:qFormat="1"/>
    <w:lsdException w:name="toa heading" w:qFormat="1"/>
    <w:lsdException w:name="List" w:qFormat="1"/>
    <w:lsdException w:name="List Bullet" w:qFormat="1"/>
    <w:lsdException w:name="List 2" w:qFormat="1"/>
    <w:lsdException w:name="List Bullet 2" w:qFormat="1"/>
    <w:lsdException w:name="List Bullet 3" w:qFormat="1"/>
    <w:lsdException w:name="Title"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554E2"/>
    <w:pPr>
      <w:widowControl w:val="0"/>
      <w:jc w:val="both"/>
    </w:pPr>
    <w:rPr>
      <w:kern w:val="2"/>
      <w:sz w:val="21"/>
      <w:szCs w:val="24"/>
    </w:rPr>
  </w:style>
  <w:style w:type="paragraph" w:styleId="1">
    <w:name w:val="heading 1"/>
    <w:basedOn w:val="a"/>
    <w:next w:val="a"/>
    <w:link w:val="1Char"/>
    <w:qFormat/>
    <w:rsid w:val="00A554E2"/>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A554E2"/>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
    <w:qFormat/>
    <w:rsid w:val="00A554E2"/>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A554E2"/>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rsid w:val="00A554E2"/>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A554E2"/>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A554E2"/>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rsid w:val="00A554E2"/>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A554E2"/>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sid w:val="00A554E2"/>
    <w:rPr>
      <w:rFonts w:ascii="宋体" w:eastAsia="宋体"/>
      <w:b/>
      <w:kern w:val="44"/>
      <w:sz w:val="32"/>
      <w:lang w:val="en-US" w:eastAsia="zh-CN" w:bidi="ar-SA"/>
    </w:rPr>
  </w:style>
  <w:style w:type="paragraph" w:styleId="a0">
    <w:name w:val="Normal Indent"/>
    <w:basedOn w:val="a"/>
    <w:link w:val="Char"/>
    <w:qFormat/>
    <w:rsid w:val="00A554E2"/>
    <w:pPr>
      <w:autoSpaceDE w:val="0"/>
      <w:autoSpaceDN w:val="0"/>
      <w:adjustRightInd w:val="0"/>
      <w:ind w:firstLine="420"/>
      <w:jc w:val="left"/>
    </w:pPr>
    <w:rPr>
      <w:rFonts w:ascii="宋体"/>
      <w:sz w:val="24"/>
    </w:rPr>
  </w:style>
  <w:style w:type="character" w:customStyle="1" w:styleId="Char">
    <w:name w:val="正文缩进 Char"/>
    <w:link w:val="a0"/>
    <w:qFormat/>
    <w:rsid w:val="00A554E2"/>
    <w:rPr>
      <w:rFonts w:ascii="宋体" w:eastAsia="宋体"/>
      <w:kern w:val="2"/>
      <w:sz w:val="24"/>
      <w:szCs w:val="24"/>
      <w:lang w:val="en-US" w:eastAsia="zh-CN" w:bidi="ar-SA"/>
    </w:rPr>
  </w:style>
  <w:style w:type="character" w:customStyle="1" w:styleId="2Char">
    <w:name w:val="标题 2 Char"/>
    <w:link w:val="2"/>
    <w:qFormat/>
    <w:rsid w:val="00A554E2"/>
    <w:rPr>
      <w:rFonts w:ascii="Arial" w:eastAsia="黑体" w:hAnsi="Arial"/>
      <w:b/>
      <w:sz w:val="30"/>
      <w:lang w:val="en-US" w:eastAsia="zh-CN" w:bidi="ar-SA"/>
    </w:rPr>
  </w:style>
  <w:style w:type="character" w:customStyle="1" w:styleId="3Char">
    <w:name w:val="标题 3 Char"/>
    <w:link w:val="3"/>
    <w:qFormat/>
    <w:rsid w:val="00A554E2"/>
    <w:rPr>
      <w:rFonts w:ascii="宋体" w:eastAsia="宋体"/>
      <w:b/>
      <w:sz w:val="24"/>
      <w:u w:val="single"/>
      <w:lang w:val="en-US" w:eastAsia="zh-CN" w:bidi="ar-SA"/>
    </w:rPr>
  </w:style>
  <w:style w:type="character" w:customStyle="1" w:styleId="4Char">
    <w:name w:val="标题 4 Char"/>
    <w:link w:val="4"/>
    <w:qFormat/>
    <w:rsid w:val="00A554E2"/>
    <w:rPr>
      <w:rFonts w:ascii="Arial" w:eastAsia="黑体" w:hAnsi="Arial"/>
      <w:b/>
      <w:sz w:val="28"/>
      <w:lang w:val="en-US" w:eastAsia="zh-CN" w:bidi="ar-SA"/>
    </w:rPr>
  </w:style>
  <w:style w:type="character" w:customStyle="1" w:styleId="5Char">
    <w:name w:val="标题 5 Char"/>
    <w:link w:val="5"/>
    <w:uiPriority w:val="9"/>
    <w:qFormat/>
    <w:rsid w:val="00A554E2"/>
    <w:rPr>
      <w:b/>
      <w:sz w:val="28"/>
    </w:rPr>
  </w:style>
  <w:style w:type="character" w:customStyle="1" w:styleId="6Char">
    <w:name w:val="标题 6 Char"/>
    <w:link w:val="6"/>
    <w:uiPriority w:val="9"/>
    <w:qFormat/>
    <w:rsid w:val="00A554E2"/>
    <w:rPr>
      <w:rFonts w:ascii="Arial" w:eastAsia="黑体" w:hAnsi="Arial"/>
      <w:b/>
      <w:sz w:val="24"/>
    </w:rPr>
  </w:style>
  <w:style w:type="character" w:customStyle="1" w:styleId="7Char">
    <w:name w:val="标题 7 Char"/>
    <w:link w:val="7"/>
    <w:uiPriority w:val="9"/>
    <w:rsid w:val="00A554E2"/>
    <w:rPr>
      <w:b/>
      <w:sz w:val="24"/>
    </w:rPr>
  </w:style>
  <w:style w:type="character" w:customStyle="1" w:styleId="8Char">
    <w:name w:val="标题 8 Char"/>
    <w:link w:val="8"/>
    <w:uiPriority w:val="9"/>
    <w:qFormat/>
    <w:rsid w:val="00A554E2"/>
    <w:rPr>
      <w:rFonts w:ascii="Arial" w:eastAsia="黑体" w:hAnsi="Arial"/>
      <w:sz w:val="24"/>
    </w:rPr>
  </w:style>
  <w:style w:type="character" w:customStyle="1" w:styleId="9Char">
    <w:name w:val="标题 9 Char"/>
    <w:link w:val="9"/>
    <w:uiPriority w:val="9"/>
    <w:qFormat/>
    <w:rsid w:val="00A554E2"/>
    <w:rPr>
      <w:rFonts w:ascii="Arial" w:eastAsia="黑体" w:hAnsi="Arial"/>
      <w:sz w:val="21"/>
    </w:rPr>
  </w:style>
  <w:style w:type="character" w:styleId="HTML">
    <w:name w:val="HTML Sample"/>
    <w:rsid w:val="00A554E2"/>
    <w:rPr>
      <w:rFonts w:ascii="Courier New" w:eastAsia="Courier New" w:hAnsi="Courier New" w:cs="Courier New"/>
    </w:rPr>
  </w:style>
  <w:style w:type="character" w:styleId="a4">
    <w:name w:val="annotation reference"/>
    <w:qFormat/>
    <w:rsid w:val="00A554E2"/>
    <w:rPr>
      <w:sz w:val="21"/>
      <w:szCs w:val="21"/>
    </w:rPr>
  </w:style>
  <w:style w:type="character" w:styleId="a5">
    <w:name w:val="Emphasis"/>
    <w:qFormat/>
    <w:rsid w:val="00A554E2"/>
    <w:rPr>
      <w:b w:val="0"/>
      <w:bCs w:val="0"/>
      <w:i w:val="0"/>
      <w:iCs w:val="0"/>
      <w:color w:val="CC0033"/>
    </w:rPr>
  </w:style>
  <w:style w:type="character" w:styleId="HTML0">
    <w:name w:val="HTML Cite"/>
    <w:rsid w:val="00A554E2"/>
    <w:rPr>
      <w:i/>
      <w:iCs/>
    </w:rPr>
  </w:style>
  <w:style w:type="character" w:styleId="a6">
    <w:name w:val="Strong"/>
    <w:qFormat/>
    <w:rsid w:val="00A554E2"/>
    <w:rPr>
      <w:b/>
      <w:bCs/>
    </w:rPr>
  </w:style>
  <w:style w:type="character" w:styleId="a7">
    <w:name w:val="Hyperlink"/>
    <w:uiPriority w:val="99"/>
    <w:qFormat/>
    <w:rsid w:val="00A554E2"/>
    <w:rPr>
      <w:color w:val="0000FF"/>
      <w:u w:val="single"/>
    </w:rPr>
  </w:style>
  <w:style w:type="character" w:styleId="a8">
    <w:name w:val="page number"/>
    <w:basedOn w:val="a1"/>
    <w:qFormat/>
    <w:rsid w:val="00A554E2"/>
  </w:style>
  <w:style w:type="character" w:customStyle="1" w:styleId="10">
    <w:name w:val="访问过的超链接1"/>
    <w:uiPriority w:val="99"/>
    <w:qFormat/>
    <w:rsid w:val="00A554E2"/>
    <w:rPr>
      <w:color w:val="800080"/>
      <w:u w:val="single"/>
    </w:rPr>
  </w:style>
  <w:style w:type="character" w:styleId="HTML1">
    <w:name w:val="HTML Variable"/>
    <w:rsid w:val="00A554E2"/>
    <w:rPr>
      <w:rFonts w:ascii="Times New Roman" w:eastAsia="宋体" w:hAnsi="Times New Roman"/>
      <w:i w:val="0"/>
    </w:rPr>
  </w:style>
  <w:style w:type="character" w:styleId="HTML2">
    <w:name w:val="HTML Definition"/>
    <w:rsid w:val="00A554E2"/>
    <w:rPr>
      <w:rFonts w:ascii="Times New Roman" w:eastAsia="宋体" w:hAnsi="Times New Roman"/>
      <w:i w:val="0"/>
    </w:rPr>
  </w:style>
  <w:style w:type="character" w:styleId="HTML3">
    <w:name w:val="HTML Code"/>
    <w:rsid w:val="00A554E2"/>
    <w:rPr>
      <w:rFonts w:ascii="Courier New" w:eastAsia="Courier New" w:hAnsi="Courier New" w:cs="Courier New"/>
      <w:sz w:val="20"/>
    </w:rPr>
  </w:style>
  <w:style w:type="character" w:styleId="a9">
    <w:name w:val="footnote reference"/>
    <w:unhideWhenUsed/>
    <w:qFormat/>
    <w:rsid w:val="00A554E2"/>
    <w:rPr>
      <w:vertAlign w:val="superscript"/>
    </w:rPr>
  </w:style>
  <w:style w:type="character" w:styleId="HTML4">
    <w:name w:val="HTML Keyboard"/>
    <w:rsid w:val="00A554E2"/>
    <w:rPr>
      <w:rFonts w:ascii="Courier New" w:eastAsia="Courier New" w:hAnsi="Courier New" w:cs="Courier New"/>
      <w:sz w:val="20"/>
    </w:rPr>
  </w:style>
  <w:style w:type="character" w:customStyle="1" w:styleId="HTMLChar">
    <w:name w:val="HTML 预设格式 Char"/>
    <w:link w:val="HTML5"/>
    <w:uiPriority w:val="99"/>
    <w:qFormat/>
    <w:rsid w:val="00A554E2"/>
    <w:rPr>
      <w:rFonts w:ascii="宋体" w:hAnsi="宋体" w:cs="宋体"/>
      <w:sz w:val="24"/>
      <w:szCs w:val="24"/>
    </w:rPr>
  </w:style>
  <w:style w:type="paragraph" w:styleId="HTML5">
    <w:name w:val="HTML Preformatted"/>
    <w:basedOn w:val="a"/>
    <w:link w:val="HTMLChar"/>
    <w:qFormat/>
    <w:rsid w:val="00A554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2">
    <w:name w:val="页眉 Char2"/>
    <w:uiPriority w:val="99"/>
    <w:semiHidden/>
    <w:rsid w:val="00A554E2"/>
    <w:rPr>
      <w:rFonts w:ascii="Times New Roman" w:eastAsia="宋体" w:hAnsi="Times New Roman" w:cs="Times New Roman"/>
      <w:sz w:val="18"/>
      <w:szCs w:val="18"/>
    </w:rPr>
  </w:style>
  <w:style w:type="character" w:customStyle="1" w:styleId="3Char2">
    <w:name w:val="正文文本缩进 3 Char2"/>
    <w:uiPriority w:val="99"/>
    <w:semiHidden/>
    <w:rsid w:val="00A554E2"/>
    <w:rPr>
      <w:rFonts w:ascii="Times New Roman" w:eastAsia="宋体" w:hAnsi="Times New Roman" w:cs="Times New Roman"/>
      <w:sz w:val="16"/>
      <w:szCs w:val="16"/>
    </w:rPr>
  </w:style>
  <w:style w:type="character" w:customStyle="1" w:styleId="5Char1">
    <w:name w:val="标题 5 Char1"/>
    <w:rsid w:val="00A554E2"/>
    <w:rPr>
      <w:rFonts w:ascii="Times New Roman" w:eastAsia="宋体" w:hAnsi="Times New Roman" w:cs="Times New Roman"/>
      <w:b/>
      <w:bCs/>
      <w:kern w:val="0"/>
      <w:sz w:val="28"/>
      <w:szCs w:val="28"/>
    </w:rPr>
  </w:style>
  <w:style w:type="character" w:customStyle="1" w:styleId="6Char1">
    <w:name w:val="标题 6 Char1"/>
    <w:qFormat/>
    <w:rsid w:val="00A554E2"/>
    <w:rPr>
      <w:rFonts w:ascii="Arial" w:eastAsia="黑体" w:hAnsi="Arial" w:cs="Times New Roman"/>
      <w:b/>
      <w:bCs/>
      <w:kern w:val="0"/>
      <w:sz w:val="24"/>
      <w:szCs w:val="24"/>
    </w:rPr>
  </w:style>
  <w:style w:type="character" w:customStyle="1" w:styleId="3CharChar">
    <w:name w:val="标题 3 Char Char"/>
    <w:qFormat/>
    <w:rsid w:val="00A554E2"/>
    <w:rPr>
      <w:rFonts w:eastAsia="宋体"/>
      <w:b/>
      <w:bCs/>
      <w:kern w:val="2"/>
      <w:sz w:val="32"/>
      <w:szCs w:val="32"/>
      <w:lang w:val="en-US" w:eastAsia="zh-CN" w:bidi="ar-SA"/>
    </w:rPr>
  </w:style>
  <w:style w:type="character" w:customStyle="1" w:styleId="Char20">
    <w:name w:val="日期 Char2"/>
    <w:qFormat/>
    <w:rsid w:val="00A554E2"/>
    <w:rPr>
      <w:rFonts w:ascii="Times New Roman" w:eastAsia="宋体" w:hAnsi="Times New Roman" w:cs="Times New Roman"/>
      <w:szCs w:val="24"/>
    </w:rPr>
  </w:style>
  <w:style w:type="character" w:customStyle="1" w:styleId="Char0">
    <w:name w:val="副标题 Char"/>
    <w:link w:val="aa"/>
    <w:uiPriority w:val="11"/>
    <w:qFormat/>
    <w:rsid w:val="00A554E2"/>
    <w:rPr>
      <w:rFonts w:ascii="Cambria" w:hAnsi="Cambria"/>
      <w:b/>
      <w:bCs/>
      <w:kern w:val="28"/>
      <w:sz w:val="24"/>
      <w:szCs w:val="32"/>
    </w:rPr>
  </w:style>
  <w:style w:type="paragraph" w:styleId="aa">
    <w:name w:val="Subtitle"/>
    <w:basedOn w:val="a"/>
    <w:next w:val="a"/>
    <w:link w:val="Char0"/>
    <w:qFormat/>
    <w:rsid w:val="00A554E2"/>
    <w:pPr>
      <w:spacing w:before="240" w:after="240" w:line="312" w:lineRule="auto"/>
      <w:jc w:val="left"/>
      <w:outlineLvl w:val="2"/>
    </w:pPr>
    <w:rPr>
      <w:rFonts w:ascii="Cambria" w:hAnsi="Cambria"/>
      <w:b/>
      <w:bCs/>
      <w:kern w:val="28"/>
      <w:sz w:val="24"/>
      <w:szCs w:val="32"/>
    </w:rPr>
  </w:style>
  <w:style w:type="character" w:customStyle="1" w:styleId="FontStyle126">
    <w:name w:val="Font Style126"/>
    <w:unhideWhenUsed/>
    <w:rsid w:val="00A554E2"/>
    <w:rPr>
      <w:rFonts w:ascii="宋体" w:eastAsia="宋体" w:hAnsi="宋体" w:hint="eastAsia"/>
      <w:b/>
      <w:spacing w:val="-30"/>
      <w:sz w:val="28"/>
    </w:rPr>
  </w:style>
  <w:style w:type="character" w:customStyle="1" w:styleId="p0Char">
    <w:name w:val="p0 Char"/>
    <w:link w:val="p0"/>
    <w:rsid w:val="00A554E2"/>
    <w:rPr>
      <w:szCs w:val="21"/>
    </w:rPr>
  </w:style>
  <w:style w:type="paragraph" w:customStyle="1" w:styleId="p0">
    <w:name w:val="p0"/>
    <w:basedOn w:val="a"/>
    <w:link w:val="p0Char"/>
    <w:rsid w:val="00A554E2"/>
    <w:pPr>
      <w:widowControl/>
    </w:pPr>
    <w:rPr>
      <w:kern w:val="0"/>
      <w:sz w:val="20"/>
      <w:szCs w:val="21"/>
    </w:rPr>
  </w:style>
  <w:style w:type="character" w:customStyle="1" w:styleId="Char1">
    <w:name w:val="批注文字 Char1"/>
    <w:qFormat/>
    <w:rsid w:val="00A554E2"/>
    <w:rPr>
      <w:rFonts w:eastAsia="宋体"/>
      <w:kern w:val="2"/>
      <w:sz w:val="21"/>
      <w:szCs w:val="24"/>
      <w:lang w:val="en-US" w:eastAsia="zh-CN" w:bidi="ar-SA"/>
    </w:rPr>
  </w:style>
  <w:style w:type="character" w:customStyle="1" w:styleId="Char10">
    <w:name w:val="批注框文本 Char1"/>
    <w:link w:val="ab"/>
    <w:qFormat/>
    <w:locked/>
    <w:rsid w:val="00A554E2"/>
    <w:rPr>
      <w:kern w:val="2"/>
      <w:sz w:val="18"/>
      <w:szCs w:val="18"/>
    </w:rPr>
  </w:style>
  <w:style w:type="paragraph" w:styleId="ab">
    <w:name w:val="Balloon Text"/>
    <w:basedOn w:val="a"/>
    <w:link w:val="Char10"/>
    <w:qFormat/>
    <w:rsid w:val="00A554E2"/>
    <w:rPr>
      <w:sz w:val="18"/>
      <w:szCs w:val="18"/>
    </w:rPr>
  </w:style>
  <w:style w:type="character" w:customStyle="1" w:styleId="FontStyle127">
    <w:name w:val="Font Style127"/>
    <w:unhideWhenUsed/>
    <w:rsid w:val="00A554E2"/>
    <w:rPr>
      <w:rFonts w:ascii="Times New Roman" w:eastAsia="Times New Roman" w:hAnsi="Times New Roman" w:hint="eastAsia"/>
      <w:sz w:val="20"/>
    </w:rPr>
  </w:style>
  <w:style w:type="character" w:customStyle="1" w:styleId="FontStyle121">
    <w:name w:val="Font Style121"/>
    <w:unhideWhenUsed/>
    <w:rsid w:val="00A554E2"/>
    <w:rPr>
      <w:rFonts w:ascii="宋体" w:eastAsia="宋体" w:hAnsi="宋体" w:hint="eastAsia"/>
      <w:spacing w:val="-10"/>
      <w:sz w:val="30"/>
    </w:rPr>
  </w:style>
  <w:style w:type="character" w:customStyle="1" w:styleId="Char21">
    <w:name w:val="批注主题 Char2"/>
    <w:semiHidden/>
    <w:qFormat/>
    <w:rsid w:val="00A554E2"/>
    <w:rPr>
      <w:rFonts w:ascii="Times New Roman" w:eastAsia="宋体" w:hAnsi="Times New Roman" w:cs="Times New Roman"/>
      <w:b/>
      <w:bCs/>
      <w:szCs w:val="24"/>
    </w:rPr>
  </w:style>
  <w:style w:type="character" w:customStyle="1" w:styleId="2Char0">
    <w:name w:val="样式2 Char"/>
    <w:rsid w:val="00A554E2"/>
    <w:rPr>
      <w:rFonts w:ascii="Times New Roman" w:eastAsia="宋体" w:hAnsi="Times New Roman" w:cs="Times New Roman"/>
      <w:kern w:val="2"/>
      <w:sz w:val="24"/>
    </w:rPr>
  </w:style>
  <w:style w:type="character" w:customStyle="1" w:styleId="1-2Char">
    <w:name w:val="中等深浅网格 1 - 强调文字颜色 2 Char"/>
    <w:rsid w:val="00A554E2"/>
    <w:rPr>
      <w:kern w:val="2"/>
      <w:sz w:val="21"/>
      <w:szCs w:val="24"/>
    </w:rPr>
  </w:style>
  <w:style w:type="character" w:customStyle="1" w:styleId="CharChar6">
    <w:name w:val="Char Char6"/>
    <w:rsid w:val="00A554E2"/>
    <w:rPr>
      <w:rFonts w:ascii="Arial" w:eastAsia="黑体" w:hAnsi="Arial"/>
      <w:sz w:val="24"/>
      <w:szCs w:val="24"/>
      <w:lang w:val="en-US" w:eastAsia="zh-CN" w:bidi="ar-SA"/>
    </w:rPr>
  </w:style>
  <w:style w:type="character" w:customStyle="1" w:styleId="1hyetec">
    <w:name w:val="标题 1（hyetec） 字符"/>
    <w:link w:val="1hyetec0"/>
    <w:rsid w:val="00A554E2"/>
    <w:rPr>
      <w:rFonts w:eastAsia="黑体"/>
      <w:b/>
      <w:bCs/>
      <w:kern w:val="44"/>
      <w:sz w:val="44"/>
      <w:szCs w:val="44"/>
    </w:rPr>
  </w:style>
  <w:style w:type="paragraph" w:customStyle="1" w:styleId="1hyetec0">
    <w:name w:val="标题 1（hyetec）"/>
    <w:basedOn w:val="1"/>
    <w:next w:val="a"/>
    <w:link w:val="1hyetec"/>
    <w:rsid w:val="00A554E2"/>
    <w:pPr>
      <w:tabs>
        <w:tab w:val="left" w:pos="432"/>
        <w:tab w:val="left" w:pos="600"/>
      </w:tabs>
      <w:autoSpaceDE/>
      <w:autoSpaceDN/>
      <w:adjustRightInd/>
      <w:spacing w:before="600" w:after="330" w:line="576" w:lineRule="auto"/>
      <w:ind w:left="600" w:hanging="600"/>
      <w:jc w:val="left"/>
    </w:pPr>
    <w:rPr>
      <w:rFonts w:ascii="Times New Roman" w:eastAsia="黑体"/>
      <w:bCs/>
      <w:sz w:val="44"/>
      <w:szCs w:val="44"/>
    </w:rPr>
  </w:style>
  <w:style w:type="character" w:customStyle="1" w:styleId="CharChar11">
    <w:name w:val="Char Char11"/>
    <w:rsid w:val="00A554E2"/>
    <w:rPr>
      <w:rFonts w:ascii="宋体" w:eastAsia="宋体"/>
      <w:b/>
      <w:sz w:val="24"/>
      <w:u w:val="single"/>
      <w:lang w:val="en-US" w:eastAsia="zh-CN" w:bidi="ar-SA"/>
    </w:rPr>
  </w:style>
  <w:style w:type="character" w:customStyle="1" w:styleId="2Char1">
    <w:name w:val="正文首行缩进 2 Char"/>
    <w:link w:val="20"/>
    <w:uiPriority w:val="99"/>
    <w:qFormat/>
    <w:rsid w:val="00A554E2"/>
    <w:rPr>
      <w:kern w:val="2"/>
      <w:sz w:val="24"/>
    </w:rPr>
  </w:style>
  <w:style w:type="paragraph" w:styleId="20">
    <w:name w:val="Body Text First Indent 2"/>
    <w:basedOn w:val="ac"/>
    <w:link w:val="2Char1"/>
    <w:qFormat/>
    <w:rsid w:val="00A554E2"/>
    <w:pPr>
      <w:spacing w:after="120" w:line="480" w:lineRule="exact"/>
      <w:ind w:leftChars="200" w:left="420" w:firstLineChars="200" w:firstLine="420"/>
    </w:pPr>
    <w:rPr>
      <w:szCs w:val="20"/>
    </w:rPr>
  </w:style>
  <w:style w:type="paragraph" w:styleId="ac">
    <w:name w:val="Body Text Indent"/>
    <w:basedOn w:val="a"/>
    <w:link w:val="Char3"/>
    <w:qFormat/>
    <w:rsid w:val="00A554E2"/>
    <w:pPr>
      <w:spacing w:line="360" w:lineRule="auto"/>
      <w:ind w:firstLine="570"/>
    </w:pPr>
    <w:rPr>
      <w:sz w:val="24"/>
    </w:rPr>
  </w:style>
  <w:style w:type="character" w:customStyle="1" w:styleId="Char3">
    <w:name w:val="正文文本缩进 Char"/>
    <w:link w:val="ac"/>
    <w:qFormat/>
    <w:rsid w:val="00A554E2"/>
    <w:rPr>
      <w:rFonts w:eastAsia="宋体"/>
      <w:kern w:val="2"/>
      <w:sz w:val="24"/>
      <w:szCs w:val="24"/>
      <w:lang w:val="en-US" w:eastAsia="zh-CN" w:bidi="ar-SA"/>
    </w:rPr>
  </w:style>
  <w:style w:type="character" w:customStyle="1" w:styleId="Char11">
    <w:name w:val="副标题 Char1"/>
    <w:qFormat/>
    <w:rsid w:val="00A554E2"/>
    <w:rPr>
      <w:rFonts w:ascii="Cambria" w:hAnsi="Cambria" w:cs="Times New Roman"/>
      <w:b/>
      <w:bCs/>
      <w:kern w:val="28"/>
      <w:sz w:val="32"/>
      <w:szCs w:val="32"/>
    </w:rPr>
  </w:style>
  <w:style w:type="character" w:customStyle="1" w:styleId="locality">
    <w:name w:val="locality"/>
    <w:basedOn w:val="a1"/>
    <w:rsid w:val="00A554E2"/>
  </w:style>
  <w:style w:type="character" w:customStyle="1" w:styleId="CharChar">
    <w:name w:val="正文缩进 Char Char"/>
    <w:link w:val="11"/>
    <w:rsid w:val="00A554E2"/>
    <w:rPr>
      <w:rFonts w:ascii="宋体" w:eastAsia="宋体"/>
      <w:snapToGrid w:val="0"/>
      <w:color w:val="000000"/>
      <w:kern w:val="28"/>
      <w:sz w:val="28"/>
      <w:lang w:bidi="ar-SA"/>
    </w:rPr>
  </w:style>
  <w:style w:type="paragraph" w:customStyle="1" w:styleId="11">
    <w:name w:val="正文缩进1"/>
    <w:basedOn w:val="a"/>
    <w:link w:val="CharChar"/>
    <w:qFormat/>
    <w:rsid w:val="00A554E2"/>
    <w:pPr>
      <w:widowControl/>
      <w:adjustRightInd w:val="0"/>
      <w:snapToGrid w:val="0"/>
      <w:spacing w:line="480" w:lineRule="exact"/>
      <w:ind w:firstLine="567"/>
    </w:pPr>
    <w:rPr>
      <w:rFonts w:ascii="宋体"/>
      <w:snapToGrid w:val="0"/>
      <w:color w:val="000000"/>
      <w:kern w:val="28"/>
      <w:sz w:val="28"/>
      <w:szCs w:val="20"/>
    </w:rPr>
  </w:style>
  <w:style w:type="character" w:customStyle="1" w:styleId="ad">
    <w:name w:val="页眉 字符"/>
    <w:uiPriority w:val="99"/>
    <w:rsid w:val="00A554E2"/>
    <w:rPr>
      <w:kern w:val="2"/>
      <w:sz w:val="18"/>
      <w:szCs w:val="18"/>
    </w:rPr>
  </w:style>
  <w:style w:type="character" w:customStyle="1" w:styleId="Char4">
    <w:name w:val="文档结构图 Char"/>
    <w:link w:val="ae"/>
    <w:uiPriority w:val="99"/>
    <w:rsid w:val="00A554E2"/>
    <w:rPr>
      <w:kern w:val="2"/>
      <w:sz w:val="21"/>
      <w:szCs w:val="24"/>
      <w:shd w:val="clear" w:color="auto" w:fill="000080"/>
    </w:rPr>
  </w:style>
  <w:style w:type="paragraph" w:styleId="ae">
    <w:name w:val="Document Map"/>
    <w:basedOn w:val="a"/>
    <w:link w:val="Char4"/>
    <w:qFormat/>
    <w:rsid w:val="00A554E2"/>
    <w:pPr>
      <w:shd w:val="clear" w:color="auto" w:fill="000080"/>
    </w:pPr>
  </w:style>
  <w:style w:type="character" w:customStyle="1" w:styleId="Char22">
    <w:name w:val="批注文字 Char2"/>
    <w:aliases w:val="注释文本 Char1"/>
    <w:uiPriority w:val="99"/>
    <w:semiHidden/>
    <w:rsid w:val="00A554E2"/>
    <w:rPr>
      <w:rFonts w:ascii="Times New Roman" w:eastAsia="宋体" w:hAnsi="Times New Roman" w:cs="Times New Roman"/>
      <w:szCs w:val="24"/>
    </w:rPr>
  </w:style>
  <w:style w:type="character" w:customStyle="1" w:styleId="2CharChar">
    <w:name w:val="样式2 Char Char"/>
    <w:rsid w:val="00A554E2"/>
    <w:rPr>
      <w:rFonts w:eastAsia="宋体"/>
      <w:kern w:val="2"/>
      <w:sz w:val="18"/>
      <w:szCs w:val="18"/>
      <w:lang w:val="en-US" w:eastAsia="zh-CN" w:bidi="ar-SA"/>
    </w:rPr>
  </w:style>
  <w:style w:type="character" w:customStyle="1" w:styleId="sidecatalog-dot1">
    <w:name w:val="sidecatalog-dot1"/>
    <w:rsid w:val="00A554E2"/>
    <w:rPr>
      <w:rFonts w:ascii="Times New Roman" w:eastAsia="宋体" w:hAnsi="Times New Roman"/>
    </w:rPr>
  </w:style>
  <w:style w:type="character" w:customStyle="1" w:styleId="FontStyle104">
    <w:name w:val="Font Style104"/>
    <w:unhideWhenUsed/>
    <w:rsid w:val="00A554E2"/>
    <w:rPr>
      <w:rFonts w:ascii="宋体" w:eastAsia="宋体" w:hAnsi="宋体" w:hint="eastAsia"/>
      <w:spacing w:val="30"/>
      <w:sz w:val="18"/>
    </w:rPr>
  </w:style>
  <w:style w:type="character" w:customStyle="1" w:styleId="polysemyred">
    <w:name w:val="polysemyred"/>
    <w:rsid w:val="00A554E2"/>
    <w:rPr>
      <w:rFonts w:ascii="Times New Roman" w:eastAsia="宋体" w:hAnsi="Times New Roman"/>
      <w:color w:val="FF6666"/>
      <w:sz w:val="18"/>
      <w:szCs w:val="18"/>
    </w:rPr>
  </w:style>
  <w:style w:type="character" w:customStyle="1" w:styleId="Char5">
    <w:name w:val="批注主题 Char"/>
    <w:link w:val="af"/>
    <w:uiPriority w:val="99"/>
    <w:qFormat/>
    <w:rsid w:val="00A554E2"/>
    <w:rPr>
      <w:b/>
      <w:bCs/>
      <w:kern w:val="2"/>
      <w:sz w:val="21"/>
      <w:szCs w:val="24"/>
    </w:rPr>
  </w:style>
  <w:style w:type="paragraph" w:styleId="af">
    <w:name w:val="annotation subject"/>
    <w:basedOn w:val="af0"/>
    <w:next w:val="af0"/>
    <w:link w:val="Char5"/>
    <w:qFormat/>
    <w:rsid w:val="00A554E2"/>
    <w:rPr>
      <w:b/>
      <w:bCs/>
    </w:rPr>
  </w:style>
  <w:style w:type="paragraph" w:styleId="af0">
    <w:name w:val="annotation text"/>
    <w:basedOn w:val="a"/>
    <w:link w:val="Char6"/>
    <w:qFormat/>
    <w:rsid w:val="00A554E2"/>
    <w:pPr>
      <w:jc w:val="left"/>
    </w:pPr>
  </w:style>
  <w:style w:type="character" w:customStyle="1" w:styleId="Char6">
    <w:name w:val="批注文字 Char"/>
    <w:link w:val="af0"/>
    <w:qFormat/>
    <w:rsid w:val="00A554E2"/>
    <w:rPr>
      <w:kern w:val="2"/>
      <w:sz w:val="21"/>
      <w:szCs w:val="24"/>
    </w:rPr>
  </w:style>
  <w:style w:type="character" w:customStyle="1" w:styleId="Char23">
    <w:name w:val="标题 Char2"/>
    <w:rsid w:val="00A554E2"/>
    <w:rPr>
      <w:rFonts w:ascii="Cambria" w:eastAsia="宋体" w:hAnsi="Cambria" w:cs="Times New Roman"/>
      <w:b/>
      <w:sz w:val="32"/>
      <w:szCs w:val="24"/>
    </w:rPr>
  </w:style>
  <w:style w:type="character" w:customStyle="1" w:styleId="FontStyle119">
    <w:name w:val="Font Style119"/>
    <w:unhideWhenUsed/>
    <w:rsid w:val="00A554E2"/>
    <w:rPr>
      <w:rFonts w:ascii="宋体" w:eastAsia="宋体" w:hAnsi="宋体" w:hint="eastAsia"/>
      <w:sz w:val="24"/>
    </w:rPr>
  </w:style>
  <w:style w:type="character" w:customStyle="1" w:styleId="CharChar110">
    <w:name w:val="Char Char11"/>
    <w:rsid w:val="00A554E2"/>
    <w:rPr>
      <w:rFonts w:ascii="宋体" w:eastAsia="宋体"/>
      <w:b/>
      <w:sz w:val="24"/>
      <w:u w:val="single"/>
      <w:lang w:val="en-US" w:eastAsia="zh-CN" w:bidi="ar-SA"/>
    </w:rPr>
  </w:style>
  <w:style w:type="character" w:customStyle="1" w:styleId="sidecatalog-dot">
    <w:name w:val="sidecatalog-dot"/>
    <w:rsid w:val="00A554E2"/>
    <w:rPr>
      <w:rFonts w:ascii="Times New Roman" w:eastAsia="宋体" w:hAnsi="Times New Roman"/>
    </w:rPr>
  </w:style>
  <w:style w:type="character" w:customStyle="1" w:styleId="FontStyle117">
    <w:name w:val="Font Style117"/>
    <w:unhideWhenUsed/>
    <w:rsid w:val="00A554E2"/>
    <w:rPr>
      <w:rFonts w:ascii="宋体" w:eastAsia="宋体" w:hAnsi="宋体" w:hint="eastAsia"/>
      <w:spacing w:val="20"/>
      <w:sz w:val="24"/>
    </w:rPr>
  </w:style>
  <w:style w:type="character" w:customStyle="1" w:styleId="1CharChar">
    <w:name w:val="正文（首行缩进）1 Char Char"/>
    <w:link w:val="12"/>
    <w:rsid w:val="00A554E2"/>
    <w:rPr>
      <w:rFonts w:ascii="宋体"/>
    </w:rPr>
  </w:style>
  <w:style w:type="paragraph" w:customStyle="1" w:styleId="12">
    <w:name w:val="正文（首行缩进）1"/>
    <w:basedOn w:val="a"/>
    <w:link w:val="1CharChar"/>
    <w:rsid w:val="00A554E2"/>
    <w:pPr>
      <w:spacing w:line="360" w:lineRule="auto"/>
      <w:ind w:firstLineChars="200" w:firstLine="480"/>
    </w:pPr>
    <w:rPr>
      <w:rFonts w:ascii="宋体"/>
      <w:kern w:val="0"/>
      <w:sz w:val="20"/>
      <w:szCs w:val="20"/>
    </w:rPr>
  </w:style>
  <w:style w:type="character" w:customStyle="1" w:styleId="Char7">
    <w:name w:val="页眉 Char"/>
    <w:link w:val="af1"/>
    <w:uiPriority w:val="99"/>
    <w:qFormat/>
    <w:rsid w:val="00A554E2"/>
    <w:rPr>
      <w:rFonts w:eastAsia="宋体"/>
      <w:kern w:val="2"/>
      <w:sz w:val="18"/>
      <w:szCs w:val="18"/>
      <w:lang w:val="en-US" w:eastAsia="zh-CN" w:bidi="ar-SA"/>
    </w:rPr>
  </w:style>
  <w:style w:type="paragraph" w:styleId="af1">
    <w:name w:val="header"/>
    <w:basedOn w:val="a"/>
    <w:link w:val="Char7"/>
    <w:uiPriority w:val="99"/>
    <w:qFormat/>
    <w:rsid w:val="00A554E2"/>
    <w:pPr>
      <w:pBdr>
        <w:bottom w:val="single" w:sz="6" w:space="1" w:color="auto"/>
      </w:pBdr>
      <w:tabs>
        <w:tab w:val="center" w:pos="4153"/>
        <w:tab w:val="right" w:pos="8306"/>
      </w:tabs>
      <w:snapToGrid w:val="0"/>
      <w:jc w:val="center"/>
    </w:pPr>
    <w:rPr>
      <w:sz w:val="18"/>
      <w:szCs w:val="18"/>
    </w:rPr>
  </w:style>
  <w:style w:type="character" w:customStyle="1" w:styleId="plus">
    <w:name w:val="plus"/>
    <w:rsid w:val="00A554E2"/>
    <w:rPr>
      <w:rFonts w:ascii="Times New Roman" w:eastAsia="宋体" w:hAnsi="Times New Roman"/>
      <w:b/>
      <w:vanish/>
      <w:color w:val="1F8DEF"/>
      <w:sz w:val="24"/>
      <w:szCs w:val="24"/>
    </w:rPr>
  </w:style>
  <w:style w:type="character" w:customStyle="1" w:styleId="sort1">
    <w:name w:val="sort1"/>
    <w:rsid w:val="00A554E2"/>
    <w:rPr>
      <w:rFonts w:ascii="Times New Roman" w:eastAsia="宋体" w:hAnsi="Times New Roman"/>
    </w:rPr>
  </w:style>
  <w:style w:type="character" w:customStyle="1" w:styleId="FontStyle131">
    <w:name w:val="Font Style131"/>
    <w:unhideWhenUsed/>
    <w:rsid w:val="00A554E2"/>
    <w:rPr>
      <w:rFonts w:ascii="Times New Roman" w:eastAsia="Times New Roman" w:hAnsi="Times New Roman" w:hint="eastAsia"/>
      <w:sz w:val="18"/>
    </w:rPr>
  </w:style>
  <w:style w:type="character" w:customStyle="1" w:styleId="4Char1">
    <w:name w:val="标题 4 Char1"/>
    <w:rsid w:val="00A554E2"/>
    <w:rPr>
      <w:rFonts w:ascii="Arial" w:eastAsia="黑体" w:hAnsi="Arial" w:cs="Times New Roman"/>
      <w:b/>
      <w:bCs/>
      <w:sz w:val="28"/>
      <w:szCs w:val="28"/>
    </w:rPr>
  </w:style>
  <w:style w:type="character" w:customStyle="1" w:styleId="FontStyle134">
    <w:name w:val="Font Style134"/>
    <w:unhideWhenUsed/>
    <w:rsid w:val="00A554E2"/>
    <w:rPr>
      <w:rFonts w:ascii="宋体" w:eastAsia="宋体" w:hAnsi="宋体" w:hint="eastAsia"/>
      <w:spacing w:val="20"/>
      <w:sz w:val="22"/>
    </w:rPr>
  </w:style>
  <w:style w:type="character" w:customStyle="1" w:styleId="bdsmore10">
    <w:name w:val="bds_more10"/>
    <w:rsid w:val="00A554E2"/>
    <w:rPr>
      <w:rFonts w:ascii="Times New Roman" w:eastAsia="宋体" w:hAnsi="Times New Roman"/>
    </w:rPr>
  </w:style>
  <w:style w:type="character" w:customStyle="1" w:styleId="Char12">
    <w:name w:val="正文文本缩进 Char1"/>
    <w:link w:val="13"/>
    <w:uiPriority w:val="99"/>
    <w:qFormat/>
    <w:rsid w:val="00A554E2"/>
    <w:rPr>
      <w:rFonts w:ascii="宋体" w:eastAsia="宋体" w:hAnsi="宋体"/>
      <w:sz w:val="24"/>
      <w:szCs w:val="24"/>
      <w:lang w:bidi="ar-SA"/>
    </w:rPr>
  </w:style>
  <w:style w:type="paragraph" w:customStyle="1" w:styleId="13">
    <w:name w:val="正文文本缩进1"/>
    <w:basedOn w:val="a"/>
    <w:link w:val="Char12"/>
    <w:qFormat/>
    <w:rsid w:val="00A554E2"/>
    <w:pPr>
      <w:spacing w:line="480" w:lineRule="exact"/>
      <w:ind w:firstLineChars="200" w:firstLine="480"/>
    </w:pPr>
    <w:rPr>
      <w:rFonts w:ascii="宋体" w:hAnsi="宋体"/>
      <w:kern w:val="0"/>
      <w:sz w:val="24"/>
    </w:rPr>
  </w:style>
  <w:style w:type="character" w:customStyle="1" w:styleId="FontStyle124">
    <w:name w:val="Font Style124"/>
    <w:unhideWhenUsed/>
    <w:rsid w:val="00A554E2"/>
    <w:rPr>
      <w:rFonts w:ascii="宋体" w:eastAsia="宋体" w:hAnsi="宋体" w:hint="eastAsia"/>
      <w:spacing w:val="30"/>
      <w:sz w:val="24"/>
    </w:rPr>
  </w:style>
  <w:style w:type="character" w:customStyle="1" w:styleId="5Char0">
    <w:name w:val="样式5 Char"/>
    <w:link w:val="50"/>
    <w:rsid w:val="00A554E2"/>
    <w:rPr>
      <w:rFonts w:ascii="黑体" w:hAnsi="黑体" w:cs="Courier New"/>
      <w:bCs/>
      <w:kern w:val="44"/>
      <w:sz w:val="24"/>
      <w:szCs w:val="44"/>
    </w:rPr>
  </w:style>
  <w:style w:type="paragraph" w:customStyle="1" w:styleId="50">
    <w:name w:val="样式5"/>
    <w:basedOn w:val="14"/>
    <w:link w:val="5Char0"/>
    <w:qFormat/>
    <w:rsid w:val="00A554E2"/>
    <w:pPr>
      <w:keepNext/>
      <w:keepLines/>
      <w:spacing w:line="300" w:lineRule="auto"/>
      <w:ind w:left="420" w:hanging="420"/>
      <w:outlineLvl w:val="0"/>
    </w:pPr>
    <w:rPr>
      <w:rFonts w:ascii="黑体" w:hAnsi="黑体"/>
      <w:bCs/>
      <w:kern w:val="44"/>
      <w:sz w:val="24"/>
      <w:szCs w:val="44"/>
    </w:rPr>
  </w:style>
  <w:style w:type="paragraph" w:customStyle="1" w:styleId="14">
    <w:name w:val="1"/>
    <w:basedOn w:val="a"/>
    <w:next w:val="af2"/>
    <w:link w:val="1Char0"/>
    <w:qFormat/>
    <w:rsid w:val="00A554E2"/>
    <w:rPr>
      <w:rFonts w:ascii="宋体" w:hAnsi="Courier New" w:cs="Courier New"/>
      <w:szCs w:val="21"/>
    </w:rPr>
  </w:style>
  <w:style w:type="paragraph" w:styleId="af2">
    <w:name w:val="Plain Text"/>
    <w:aliases w:val="普通文字1,普通文字2,普通文字3,普通文字4,普通文字5,普通文字6,普通文字11,普通文字21,普通文字31,普通文字41,普通文字7,普通文字 Char Char Char Char Char Char Char Char Char Char Char Char Char Char"/>
    <w:basedOn w:val="a"/>
    <w:link w:val="Char8"/>
    <w:qFormat/>
    <w:rsid w:val="00A554E2"/>
    <w:rPr>
      <w:rFonts w:ascii="宋体" w:hAnsi="Courier New"/>
      <w:szCs w:val="20"/>
    </w:rPr>
  </w:style>
  <w:style w:type="character" w:customStyle="1" w:styleId="Char8">
    <w:name w:val="纯文本 Char"/>
    <w:aliases w:val="普通文字1 Char2,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w:link w:val="af2"/>
    <w:qFormat/>
    <w:rsid w:val="00A554E2"/>
    <w:rPr>
      <w:rFonts w:ascii="宋体" w:eastAsia="宋体" w:hAnsi="Courier New"/>
      <w:kern w:val="2"/>
      <w:sz w:val="21"/>
      <w:lang w:val="en-US" w:eastAsia="zh-CN" w:bidi="ar-SA"/>
    </w:rPr>
  </w:style>
  <w:style w:type="character" w:customStyle="1" w:styleId="1Char0">
    <w:name w:val="1 Char"/>
    <w:link w:val="14"/>
    <w:rsid w:val="00A554E2"/>
    <w:rPr>
      <w:rFonts w:ascii="宋体" w:hAnsi="Courier New" w:cs="Courier New"/>
      <w:kern w:val="2"/>
      <w:sz w:val="21"/>
      <w:szCs w:val="21"/>
    </w:rPr>
  </w:style>
  <w:style w:type="character" w:customStyle="1" w:styleId="desc">
    <w:name w:val="desc"/>
    <w:rsid w:val="00A554E2"/>
    <w:rPr>
      <w:rFonts w:ascii="Times New Roman" w:eastAsia="宋体" w:hAnsi="Times New Roman"/>
      <w:color w:val="000000"/>
      <w:sz w:val="18"/>
      <w:szCs w:val="18"/>
    </w:rPr>
  </w:style>
  <w:style w:type="character" w:customStyle="1" w:styleId="Char13">
    <w:name w:val="批注主题 Char1"/>
    <w:qFormat/>
    <w:rsid w:val="00A554E2"/>
    <w:rPr>
      <w:rFonts w:eastAsia="宋体"/>
      <w:b/>
      <w:bCs/>
      <w:szCs w:val="24"/>
    </w:rPr>
  </w:style>
  <w:style w:type="character" w:customStyle="1" w:styleId="Char9">
    <w:name w:val="标题 Char"/>
    <w:link w:val="af3"/>
    <w:uiPriority w:val="10"/>
    <w:qFormat/>
    <w:rsid w:val="00A554E2"/>
    <w:rPr>
      <w:b/>
      <w:kern w:val="2"/>
      <w:sz w:val="32"/>
    </w:rPr>
  </w:style>
  <w:style w:type="paragraph" w:styleId="af3">
    <w:name w:val="Title"/>
    <w:basedOn w:val="a"/>
    <w:link w:val="Char9"/>
    <w:qFormat/>
    <w:rsid w:val="00A554E2"/>
    <w:pPr>
      <w:jc w:val="center"/>
      <w:outlineLvl w:val="0"/>
    </w:pPr>
    <w:rPr>
      <w:b/>
      <w:sz w:val="32"/>
      <w:szCs w:val="20"/>
    </w:rPr>
  </w:style>
  <w:style w:type="character" w:customStyle="1" w:styleId="CharChar0">
    <w:name w:val="正文文字缩进 Char Char"/>
    <w:rsid w:val="00A554E2"/>
    <w:rPr>
      <w:snapToGrid/>
      <w:kern w:val="2"/>
      <w:sz w:val="28"/>
    </w:rPr>
  </w:style>
  <w:style w:type="character" w:customStyle="1" w:styleId="Chara">
    <w:name w:val="脚注文本 Char"/>
    <w:link w:val="af4"/>
    <w:uiPriority w:val="99"/>
    <w:qFormat/>
    <w:rsid w:val="00A554E2"/>
    <w:rPr>
      <w:rFonts w:ascii="Calibri" w:hAnsi="Calibri"/>
      <w:kern w:val="2"/>
      <w:sz w:val="18"/>
      <w:szCs w:val="18"/>
    </w:rPr>
  </w:style>
  <w:style w:type="paragraph" w:styleId="af4">
    <w:name w:val="footnote text"/>
    <w:basedOn w:val="a"/>
    <w:link w:val="Chara"/>
    <w:unhideWhenUsed/>
    <w:qFormat/>
    <w:rsid w:val="00A554E2"/>
    <w:pPr>
      <w:snapToGrid w:val="0"/>
      <w:jc w:val="left"/>
    </w:pPr>
    <w:rPr>
      <w:rFonts w:ascii="Calibri" w:hAnsi="Calibri"/>
      <w:sz w:val="18"/>
      <w:szCs w:val="18"/>
    </w:rPr>
  </w:style>
  <w:style w:type="character" w:customStyle="1" w:styleId="9Char1">
    <w:name w:val="标题 9 Char1"/>
    <w:qFormat/>
    <w:rsid w:val="00A554E2"/>
    <w:rPr>
      <w:rFonts w:ascii="Arial" w:eastAsia="黑体" w:hAnsi="Arial" w:cs="Times New Roman"/>
      <w:kern w:val="0"/>
      <w:szCs w:val="21"/>
    </w:rPr>
  </w:style>
  <w:style w:type="character" w:customStyle="1" w:styleId="3Char1">
    <w:name w:val="正文文本缩进 3 Char1"/>
    <w:link w:val="30"/>
    <w:qFormat/>
    <w:rsid w:val="00A554E2"/>
    <w:rPr>
      <w:rFonts w:ascii="宋体"/>
      <w:sz w:val="24"/>
    </w:rPr>
  </w:style>
  <w:style w:type="paragraph" w:styleId="30">
    <w:name w:val="Body Text Indent 3"/>
    <w:basedOn w:val="a"/>
    <w:link w:val="3Char1"/>
    <w:qFormat/>
    <w:rsid w:val="00A554E2"/>
    <w:pPr>
      <w:autoSpaceDE w:val="0"/>
      <w:autoSpaceDN w:val="0"/>
      <w:adjustRightInd w:val="0"/>
      <w:spacing w:before="120" w:line="22" w:lineRule="atLeast"/>
      <w:ind w:left="720" w:firstLine="480"/>
      <w:jc w:val="left"/>
    </w:pPr>
    <w:rPr>
      <w:rFonts w:ascii="宋体"/>
      <w:kern w:val="0"/>
      <w:sz w:val="24"/>
      <w:szCs w:val="20"/>
    </w:rPr>
  </w:style>
  <w:style w:type="character" w:customStyle="1" w:styleId="CharChar1">
    <w:name w:val="批注文字 Char Char"/>
    <w:rsid w:val="00A554E2"/>
    <w:rPr>
      <w:kern w:val="2"/>
      <w:sz w:val="21"/>
      <w:szCs w:val="24"/>
      <w:lang w:bidi="ar-SA"/>
    </w:rPr>
  </w:style>
  <w:style w:type="character" w:customStyle="1" w:styleId="bdsmore7">
    <w:name w:val="bds_more7"/>
    <w:rsid w:val="00A554E2"/>
    <w:rPr>
      <w:rFonts w:ascii="Times New Roman" w:eastAsia="宋体" w:hAnsi="Times New Roman"/>
    </w:rPr>
  </w:style>
  <w:style w:type="character" w:customStyle="1" w:styleId="bdsnopic1">
    <w:name w:val="bds_nopic1"/>
    <w:rsid w:val="00A554E2"/>
    <w:rPr>
      <w:rFonts w:ascii="Times New Roman" w:eastAsia="宋体" w:hAnsi="Times New Roman"/>
    </w:rPr>
  </w:style>
  <w:style w:type="character" w:customStyle="1" w:styleId="FontStyle125">
    <w:name w:val="Font Style125"/>
    <w:unhideWhenUsed/>
    <w:rsid w:val="00A554E2"/>
    <w:rPr>
      <w:rFonts w:ascii="宋体" w:eastAsia="宋体" w:hAnsi="宋体" w:hint="eastAsia"/>
      <w:b/>
      <w:sz w:val="26"/>
    </w:rPr>
  </w:style>
  <w:style w:type="character" w:customStyle="1" w:styleId="Char14">
    <w:name w:val="标题 Char1"/>
    <w:qFormat/>
    <w:rsid w:val="00A554E2"/>
    <w:rPr>
      <w:rFonts w:ascii="Cambria" w:eastAsia="宋体" w:hAnsi="Cambria" w:cs="Times New Roman"/>
      <w:b/>
      <w:bCs/>
      <w:sz w:val="32"/>
      <w:szCs w:val="32"/>
    </w:rPr>
  </w:style>
  <w:style w:type="character" w:customStyle="1" w:styleId="polysemyexp">
    <w:name w:val="polysemyexp"/>
    <w:rsid w:val="00A554E2"/>
    <w:rPr>
      <w:rFonts w:ascii="Times New Roman" w:eastAsia="宋体" w:hAnsi="Times New Roman"/>
      <w:color w:val="AAAAAA"/>
      <w:sz w:val="18"/>
      <w:szCs w:val="18"/>
    </w:rPr>
  </w:style>
  <w:style w:type="character" w:customStyle="1" w:styleId="2Char10">
    <w:name w:val="标题 2 Char1"/>
    <w:rsid w:val="00A554E2"/>
    <w:rPr>
      <w:rFonts w:ascii="Arial" w:eastAsia="黑体" w:hAnsi="Arial"/>
      <w:b/>
      <w:bCs/>
      <w:kern w:val="2"/>
      <w:sz w:val="32"/>
      <w:szCs w:val="32"/>
    </w:rPr>
  </w:style>
  <w:style w:type="character" w:customStyle="1" w:styleId="3Char10">
    <w:name w:val="标题 3 Char1"/>
    <w:rsid w:val="00A554E2"/>
    <w:rPr>
      <w:rFonts w:ascii="Times New Roman" w:eastAsia="宋体" w:hAnsi="Times New Roman" w:cs="Times New Roman"/>
      <w:b/>
      <w:bCs/>
      <w:sz w:val="32"/>
      <w:szCs w:val="32"/>
    </w:rPr>
  </w:style>
  <w:style w:type="character" w:customStyle="1" w:styleId="FontStyle122">
    <w:name w:val="Font Style122"/>
    <w:unhideWhenUsed/>
    <w:rsid w:val="00A554E2"/>
    <w:rPr>
      <w:rFonts w:ascii="宋体" w:eastAsia="宋体" w:hAnsi="宋体" w:hint="eastAsia"/>
      <w:spacing w:val="20"/>
      <w:sz w:val="24"/>
    </w:rPr>
  </w:style>
  <w:style w:type="character" w:customStyle="1" w:styleId="3Char0">
    <w:name w:val="正文文本 3 Char"/>
    <w:link w:val="31"/>
    <w:uiPriority w:val="99"/>
    <w:rsid w:val="00A554E2"/>
    <w:rPr>
      <w:kern w:val="2"/>
      <w:sz w:val="16"/>
      <w:szCs w:val="16"/>
    </w:rPr>
  </w:style>
  <w:style w:type="paragraph" w:styleId="31">
    <w:name w:val="Body Text 3"/>
    <w:basedOn w:val="a"/>
    <w:link w:val="3Char0"/>
    <w:qFormat/>
    <w:rsid w:val="00A554E2"/>
    <w:pPr>
      <w:spacing w:after="120"/>
    </w:pPr>
    <w:rPr>
      <w:sz w:val="16"/>
      <w:szCs w:val="16"/>
    </w:rPr>
  </w:style>
  <w:style w:type="character" w:customStyle="1" w:styleId="FontStyle123">
    <w:name w:val="Font Style123"/>
    <w:unhideWhenUsed/>
    <w:rsid w:val="00A554E2"/>
    <w:rPr>
      <w:rFonts w:ascii="宋体" w:eastAsia="宋体" w:hAnsi="宋体" w:hint="eastAsia"/>
      <w:b/>
      <w:sz w:val="32"/>
    </w:rPr>
  </w:style>
  <w:style w:type="character" w:customStyle="1" w:styleId="af5">
    <w:name w:val="页脚 字符"/>
    <w:uiPriority w:val="99"/>
    <w:rsid w:val="00A554E2"/>
    <w:rPr>
      <w:sz w:val="18"/>
      <w:szCs w:val="18"/>
    </w:rPr>
  </w:style>
  <w:style w:type="character" w:customStyle="1" w:styleId="Char24">
    <w:name w:val="页脚 Char2"/>
    <w:uiPriority w:val="99"/>
    <w:semiHidden/>
    <w:rsid w:val="00A554E2"/>
    <w:rPr>
      <w:rFonts w:ascii="Times New Roman" w:eastAsia="宋体" w:hAnsi="Times New Roman" w:cs="Times New Roman"/>
      <w:sz w:val="18"/>
      <w:szCs w:val="18"/>
    </w:rPr>
  </w:style>
  <w:style w:type="character" w:customStyle="1" w:styleId="1Char1">
    <w:name w:val="标题 1 Char1"/>
    <w:rsid w:val="00A554E2"/>
    <w:rPr>
      <w:b/>
      <w:bCs/>
      <w:snapToGrid w:val="0"/>
      <w:kern w:val="44"/>
      <w:sz w:val="44"/>
      <w:szCs w:val="44"/>
    </w:rPr>
  </w:style>
  <w:style w:type="character" w:customStyle="1" w:styleId="3Char3">
    <w:name w:val="正文文本缩进 3 Char"/>
    <w:uiPriority w:val="99"/>
    <w:qFormat/>
    <w:rsid w:val="00A554E2"/>
    <w:rPr>
      <w:rFonts w:ascii="宋体" w:hAnsi="MS Sans Serif"/>
      <w:color w:val="000000"/>
      <w:sz w:val="24"/>
    </w:rPr>
  </w:style>
  <w:style w:type="character" w:customStyle="1" w:styleId="CharChar15">
    <w:name w:val="Char Char15"/>
    <w:rsid w:val="00A554E2"/>
    <w:rPr>
      <w:b/>
      <w:bCs/>
      <w:sz w:val="24"/>
      <w:szCs w:val="24"/>
    </w:rPr>
  </w:style>
  <w:style w:type="character" w:customStyle="1" w:styleId="6Char0">
    <w:name w:val="样式6 Char"/>
    <w:link w:val="60"/>
    <w:qFormat/>
    <w:rsid w:val="00A554E2"/>
    <w:rPr>
      <w:b/>
      <w:kern w:val="2"/>
      <w:sz w:val="24"/>
      <w:szCs w:val="21"/>
    </w:rPr>
  </w:style>
  <w:style w:type="paragraph" w:customStyle="1" w:styleId="60">
    <w:name w:val="样式6"/>
    <w:basedOn w:val="a"/>
    <w:link w:val="6Char0"/>
    <w:qFormat/>
    <w:rsid w:val="00A554E2"/>
    <w:pPr>
      <w:spacing w:line="300" w:lineRule="auto"/>
      <w:ind w:left="420" w:hanging="420"/>
    </w:pPr>
    <w:rPr>
      <w:b/>
      <w:sz w:val="24"/>
      <w:szCs w:val="21"/>
    </w:rPr>
  </w:style>
  <w:style w:type="character" w:customStyle="1" w:styleId="FontStyle115">
    <w:name w:val="Font Style115"/>
    <w:unhideWhenUsed/>
    <w:rsid w:val="00A554E2"/>
    <w:rPr>
      <w:rFonts w:ascii="Times New Roman" w:eastAsia="Times New Roman" w:hAnsi="Times New Roman" w:hint="eastAsia"/>
      <w:sz w:val="16"/>
    </w:rPr>
  </w:style>
  <w:style w:type="character" w:customStyle="1" w:styleId="8Char1">
    <w:name w:val="标题 8 Char1"/>
    <w:qFormat/>
    <w:rsid w:val="00A554E2"/>
    <w:rPr>
      <w:rFonts w:ascii="Arial" w:eastAsia="黑体" w:hAnsi="Arial" w:cs="Times New Roman"/>
      <w:kern w:val="0"/>
      <w:sz w:val="24"/>
      <w:szCs w:val="24"/>
    </w:rPr>
  </w:style>
  <w:style w:type="character" w:customStyle="1" w:styleId="msoins0">
    <w:name w:val="msoins"/>
    <w:basedOn w:val="a1"/>
    <w:rsid w:val="00A554E2"/>
  </w:style>
  <w:style w:type="character" w:customStyle="1" w:styleId="Charb">
    <w:name w:val="称呼 Char"/>
    <w:link w:val="af6"/>
    <w:uiPriority w:val="99"/>
    <w:qFormat/>
    <w:rsid w:val="00A554E2"/>
    <w:rPr>
      <w:rFonts w:ascii="仿宋_GB2312" w:eastAsia="仿宋_GB2312"/>
      <w:kern w:val="2"/>
      <w:sz w:val="24"/>
      <w:szCs w:val="24"/>
    </w:rPr>
  </w:style>
  <w:style w:type="paragraph" w:styleId="af6">
    <w:name w:val="Salutation"/>
    <w:basedOn w:val="a"/>
    <w:next w:val="a"/>
    <w:link w:val="Charb"/>
    <w:qFormat/>
    <w:rsid w:val="00A554E2"/>
    <w:rPr>
      <w:rFonts w:ascii="仿宋_GB2312" w:eastAsia="仿宋_GB2312"/>
      <w:sz w:val="24"/>
    </w:rPr>
  </w:style>
  <w:style w:type="character" w:customStyle="1" w:styleId="2CharChar0">
    <w:name w:val="标题 2 Char Char"/>
    <w:rsid w:val="00A554E2"/>
    <w:rPr>
      <w:rFonts w:ascii="Arial" w:eastAsia="黑体" w:hAnsi="Arial"/>
      <w:b/>
      <w:bCs/>
      <w:kern w:val="2"/>
      <w:sz w:val="32"/>
      <w:szCs w:val="32"/>
      <w:lang w:val="en-US" w:eastAsia="zh-CN" w:bidi="ar-SA"/>
    </w:rPr>
  </w:style>
  <w:style w:type="character" w:customStyle="1" w:styleId="2Char2">
    <w:name w:val="标题2 Char"/>
    <w:link w:val="21"/>
    <w:rsid w:val="00A554E2"/>
    <w:rPr>
      <w:rFonts w:ascii="Cambria" w:hAnsi="Cambria"/>
      <w:b/>
      <w:kern w:val="2"/>
      <w:sz w:val="30"/>
      <w:szCs w:val="24"/>
    </w:rPr>
  </w:style>
  <w:style w:type="paragraph" w:customStyle="1" w:styleId="21">
    <w:name w:val="标题2"/>
    <w:basedOn w:val="af3"/>
    <w:link w:val="2Char2"/>
    <w:qFormat/>
    <w:rsid w:val="00A554E2"/>
    <w:pPr>
      <w:spacing w:before="240" w:after="240"/>
      <w:jc w:val="left"/>
    </w:pPr>
    <w:rPr>
      <w:rFonts w:ascii="Cambria" w:hAnsi="Cambria"/>
      <w:sz w:val="30"/>
      <w:szCs w:val="24"/>
    </w:rPr>
  </w:style>
  <w:style w:type="character" w:customStyle="1" w:styleId="Char15">
    <w:name w:val="页脚 Char1"/>
    <w:qFormat/>
    <w:rsid w:val="00A554E2"/>
    <w:rPr>
      <w:rFonts w:eastAsia="宋体"/>
      <w:sz w:val="18"/>
      <w:szCs w:val="18"/>
    </w:rPr>
  </w:style>
  <w:style w:type="character" w:customStyle="1" w:styleId="-1Char">
    <w:name w:val="彩色列表 - 强调文字颜色 1 Char"/>
    <w:link w:val="-11"/>
    <w:uiPriority w:val="34"/>
    <w:rsid w:val="00A554E2"/>
    <w:rPr>
      <w:rFonts w:ascii="Calibri" w:eastAsia="宋体" w:hAnsi="Calibri"/>
      <w:kern w:val="2"/>
      <w:sz w:val="21"/>
      <w:szCs w:val="22"/>
      <w:lang w:val="en-US" w:eastAsia="zh-CN" w:bidi="ar-SA"/>
    </w:rPr>
  </w:style>
  <w:style w:type="paragraph" w:customStyle="1" w:styleId="-11">
    <w:name w:val="彩色列表 - 强调文字颜色 11"/>
    <w:basedOn w:val="a"/>
    <w:link w:val="-1Char"/>
    <w:qFormat/>
    <w:rsid w:val="00A554E2"/>
    <w:pPr>
      <w:ind w:firstLineChars="200" w:firstLine="420"/>
    </w:pPr>
    <w:rPr>
      <w:rFonts w:ascii="Calibri" w:hAnsi="Calibri"/>
      <w:szCs w:val="22"/>
    </w:rPr>
  </w:style>
  <w:style w:type="character" w:customStyle="1" w:styleId="15">
    <w:name w:val="批注引用1"/>
    <w:rsid w:val="00A554E2"/>
    <w:rPr>
      <w:sz w:val="21"/>
      <w:szCs w:val="21"/>
    </w:rPr>
  </w:style>
  <w:style w:type="character" w:customStyle="1" w:styleId="bdsmore6">
    <w:name w:val="bds_more6"/>
    <w:rsid w:val="00A554E2"/>
    <w:rPr>
      <w:rFonts w:ascii="宋体" w:eastAsia="宋体" w:hAnsi="宋体" w:cs="宋体" w:hint="eastAsia"/>
    </w:rPr>
  </w:style>
  <w:style w:type="character" w:customStyle="1" w:styleId="sidecatalog-index2">
    <w:name w:val="sidecatalog-index2"/>
    <w:rsid w:val="00A554E2"/>
    <w:rPr>
      <w:rFonts w:ascii="Arail" w:eastAsia="Arail" w:hAnsi="Arail" w:cs="Arail"/>
      <w:color w:val="999999"/>
      <w:sz w:val="21"/>
      <w:szCs w:val="21"/>
    </w:rPr>
  </w:style>
  <w:style w:type="character" w:customStyle="1" w:styleId="7Char0">
    <w:name w:val="样式7 Char"/>
    <w:link w:val="70"/>
    <w:rsid w:val="00A554E2"/>
    <w:rPr>
      <w:rFonts w:ascii="Calibri" w:hAnsi="Calibri"/>
      <w:kern w:val="2"/>
      <w:sz w:val="24"/>
      <w:szCs w:val="21"/>
    </w:rPr>
  </w:style>
  <w:style w:type="paragraph" w:customStyle="1" w:styleId="70">
    <w:name w:val="样式7"/>
    <w:basedOn w:val="32"/>
    <w:link w:val="7Char0"/>
    <w:qFormat/>
    <w:rsid w:val="00A554E2"/>
    <w:pPr>
      <w:ind w:left="2520" w:hanging="420"/>
    </w:pPr>
  </w:style>
  <w:style w:type="paragraph" w:customStyle="1" w:styleId="32">
    <w:name w:val="样式3"/>
    <w:basedOn w:val="a"/>
    <w:next w:val="50"/>
    <w:link w:val="3Char4"/>
    <w:qFormat/>
    <w:rsid w:val="00A554E2"/>
    <w:pPr>
      <w:spacing w:line="300" w:lineRule="auto"/>
    </w:pPr>
    <w:rPr>
      <w:rFonts w:ascii="Calibri" w:hAnsi="Calibri"/>
      <w:sz w:val="24"/>
      <w:szCs w:val="21"/>
    </w:rPr>
  </w:style>
  <w:style w:type="character" w:customStyle="1" w:styleId="3Char4">
    <w:name w:val="样式3 Char"/>
    <w:link w:val="32"/>
    <w:rsid w:val="00A554E2"/>
    <w:rPr>
      <w:rFonts w:ascii="Calibri" w:hAnsi="Calibri"/>
      <w:kern w:val="2"/>
      <w:sz w:val="24"/>
      <w:szCs w:val="21"/>
    </w:rPr>
  </w:style>
  <w:style w:type="character" w:customStyle="1" w:styleId="FontStyle105">
    <w:name w:val="Font Style105"/>
    <w:unhideWhenUsed/>
    <w:rsid w:val="00A554E2"/>
    <w:rPr>
      <w:rFonts w:ascii="Times New Roman" w:eastAsia="Times New Roman" w:hAnsi="Times New Roman" w:hint="eastAsia"/>
      <w:w w:val="60"/>
      <w:sz w:val="26"/>
    </w:rPr>
  </w:style>
  <w:style w:type="character" w:customStyle="1" w:styleId="street-address">
    <w:name w:val="street-address"/>
    <w:basedOn w:val="a1"/>
    <w:rsid w:val="00A554E2"/>
  </w:style>
  <w:style w:type="character" w:customStyle="1" w:styleId="CharChar16">
    <w:name w:val="Char Char16"/>
    <w:rsid w:val="00A554E2"/>
    <w:rPr>
      <w:rFonts w:ascii="宋体" w:eastAsia="宋体" w:hAnsi="Times New Roman"/>
      <w:b/>
      <w:sz w:val="24"/>
      <w:lang w:val="en-US" w:eastAsia="zh-CN" w:bidi="ar-SA"/>
    </w:rPr>
  </w:style>
  <w:style w:type="character" w:customStyle="1" w:styleId="Char16">
    <w:name w:val="纯文本 Char1"/>
    <w:semiHidden/>
    <w:qFormat/>
    <w:rsid w:val="00A554E2"/>
    <w:rPr>
      <w:rFonts w:ascii="宋体" w:eastAsia="宋体" w:hAnsi="Courier New" w:cs="Courier New"/>
      <w:szCs w:val="21"/>
    </w:rPr>
  </w:style>
  <w:style w:type="character" w:customStyle="1" w:styleId="Char25">
    <w:name w:val="正文文本缩进 Char2"/>
    <w:qFormat/>
    <w:rsid w:val="00A554E2"/>
    <w:rPr>
      <w:rFonts w:ascii="Times New Roman" w:eastAsia="宋体" w:hAnsi="Times New Roman" w:cs="Times New Roman"/>
      <w:szCs w:val="24"/>
    </w:rPr>
  </w:style>
  <w:style w:type="character" w:customStyle="1" w:styleId="Charc">
    <w:name w:val="段 Char"/>
    <w:link w:val="af7"/>
    <w:rsid w:val="00A554E2"/>
    <w:rPr>
      <w:rFonts w:ascii="宋体"/>
      <w:sz w:val="21"/>
      <w:lang w:val="en-US" w:eastAsia="zh-CN"/>
    </w:rPr>
  </w:style>
  <w:style w:type="paragraph" w:customStyle="1" w:styleId="af7">
    <w:name w:val="段"/>
    <w:link w:val="Charc"/>
    <w:rsid w:val="00A554E2"/>
    <w:pPr>
      <w:tabs>
        <w:tab w:val="center" w:pos="4201"/>
        <w:tab w:val="right" w:leader="dot" w:pos="9298"/>
      </w:tabs>
      <w:autoSpaceDE w:val="0"/>
      <w:autoSpaceDN w:val="0"/>
      <w:ind w:firstLineChars="200" w:firstLine="420"/>
      <w:jc w:val="both"/>
    </w:pPr>
    <w:rPr>
      <w:rFonts w:ascii="宋体"/>
      <w:sz w:val="21"/>
    </w:rPr>
  </w:style>
  <w:style w:type="character" w:customStyle="1" w:styleId="-1">
    <w:name w:val="彩色列表 - 着色 1 字符"/>
    <w:uiPriority w:val="34"/>
    <w:rsid w:val="00A554E2"/>
    <w:rPr>
      <w:rFonts w:ascii="Calibri" w:eastAsia="宋体" w:hAnsi="Calibri"/>
      <w:kern w:val="2"/>
      <w:sz w:val="21"/>
      <w:szCs w:val="22"/>
      <w:lang w:val="en-US" w:eastAsia="zh-CN" w:bidi="ar-SA"/>
    </w:rPr>
  </w:style>
  <w:style w:type="character" w:customStyle="1" w:styleId="Chard">
    <w:name w:val="日期 Char"/>
    <w:uiPriority w:val="99"/>
    <w:qFormat/>
    <w:rsid w:val="00A554E2"/>
    <w:rPr>
      <w:kern w:val="2"/>
      <w:sz w:val="21"/>
      <w:szCs w:val="24"/>
    </w:rPr>
  </w:style>
  <w:style w:type="character" w:customStyle="1" w:styleId="FontStyle94">
    <w:name w:val="Font Style94"/>
    <w:unhideWhenUsed/>
    <w:rsid w:val="00A554E2"/>
    <w:rPr>
      <w:rFonts w:ascii="Times New Roman" w:eastAsia="Times New Roman" w:hAnsi="Times New Roman" w:hint="eastAsia"/>
      <w:sz w:val="28"/>
    </w:rPr>
  </w:style>
  <w:style w:type="character" w:customStyle="1" w:styleId="sort">
    <w:name w:val="sort"/>
    <w:rsid w:val="00A554E2"/>
    <w:rPr>
      <w:rFonts w:ascii="Times New Roman" w:eastAsia="宋体" w:hAnsi="Times New Roman"/>
      <w:color w:val="FFFFFF"/>
      <w:bdr w:val="single" w:sz="24" w:space="0" w:color="auto"/>
    </w:rPr>
  </w:style>
  <w:style w:type="character" w:customStyle="1" w:styleId="lemmatitleh12">
    <w:name w:val="lemmatitleh12"/>
    <w:rsid w:val="00A554E2"/>
    <w:rPr>
      <w:rFonts w:ascii="Times New Roman" w:eastAsia="宋体" w:hAnsi="Times New Roman"/>
    </w:rPr>
  </w:style>
  <w:style w:type="character" w:customStyle="1" w:styleId="7Char1">
    <w:name w:val="标题 7 Char1"/>
    <w:qFormat/>
    <w:rsid w:val="00A554E2"/>
    <w:rPr>
      <w:rFonts w:ascii="Times New Roman" w:eastAsia="宋体" w:hAnsi="Times New Roman" w:cs="Times New Roman"/>
      <w:b/>
      <w:bCs/>
      <w:kern w:val="0"/>
      <w:sz w:val="24"/>
      <w:szCs w:val="24"/>
    </w:rPr>
  </w:style>
  <w:style w:type="character" w:customStyle="1" w:styleId="txt">
    <w:name w:val="txt"/>
    <w:basedOn w:val="a1"/>
    <w:rsid w:val="00A554E2"/>
  </w:style>
  <w:style w:type="character" w:customStyle="1" w:styleId="morelink-item">
    <w:name w:val="morelink-item"/>
    <w:rsid w:val="00A554E2"/>
    <w:rPr>
      <w:rFonts w:ascii="Times New Roman" w:eastAsia="宋体" w:hAnsi="Times New Roman"/>
      <w:b w:val="0"/>
    </w:rPr>
  </w:style>
  <w:style w:type="character" w:customStyle="1" w:styleId="1-2Char1">
    <w:name w:val="中等深浅网格 1 - 强调文字颜色 2 Char1"/>
    <w:uiPriority w:val="34"/>
    <w:rsid w:val="00A554E2"/>
    <w:rPr>
      <w:rFonts w:ascii="Calibri" w:eastAsia="宋体" w:hAnsi="Calibri"/>
      <w:kern w:val="2"/>
      <w:sz w:val="21"/>
      <w:szCs w:val="22"/>
      <w:lang w:val="en-US" w:eastAsia="zh-CN" w:bidi="ar-SA"/>
    </w:rPr>
  </w:style>
  <w:style w:type="character" w:customStyle="1" w:styleId="2hyetecChar">
    <w:name w:val="标题 2（hyetec） Char"/>
    <w:link w:val="2hyetec"/>
    <w:rsid w:val="00A554E2"/>
    <w:rPr>
      <w:rFonts w:ascii="Cambria" w:eastAsia="黑体" w:hAnsi="Cambria"/>
      <w:b/>
      <w:sz w:val="32"/>
      <w:szCs w:val="32"/>
    </w:rPr>
  </w:style>
  <w:style w:type="paragraph" w:customStyle="1" w:styleId="2hyetec">
    <w:name w:val="标题 2（hyetec）"/>
    <w:basedOn w:val="2"/>
    <w:next w:val="a"/>
    <w:link w:val="2hyetecChar"/>
    <w:rsid w:val="00A554E2"/>
    <w:pPr>
      <w:tabs>
        <w:tab w:val="left" w:pos="576"/>
      </w:tabs>
      <w:autoSpaceDE/>
      <w:autoSpaceDN/>
      <w:adjustRightInd/>
      <w:spacing w:before="260" w:after="260" w:line="415" w:lineRule="auto"/>
      <w:ind w:left="600" w:hanging="600"/>
      <w:jc w:val="left"/>
    </w:pPr>
    <w:rPr>
      <w:rFonts w:ascii="Cambria" w:hAnsi="Cambria"/>
      <w:sz w:val="32"/>
      <w:szCs w:val="32"/>
    </w:rPr>
  </w:style>
  <w:style w:type="character" w:customStyle="1" w:styleId="FontStyle90">
    <w:name w:val="Font Style90"/>
    <w:unhideWhenUsed/>
    <w:rsid w:val="00A554E2"/>
    <w:rPr>
      <w:rFonts w:ascii="宋体" w:eastAsia="宋体" w:hAnsi="宋体" w:hint="eastAsia"/>
      <w:b/>
      <w:spacing w:val="-20"/>
      <w:sz w:val="40"/>
    </w:rPr>
  </w:style>
  <w:style w:type="character" w:customStyle="1" w:styleId="1Char10">
    <w:name w:val="普通文字1 Char1"/>
    <w:rsid w:val="00A554E2"/>
    <w:rPr>
      <w:rFonts w:ascii="宋体" w:eastAsia="宋体" w:hAnsi="Courier New"/>
      <w:kern w:val="2"/>
      <w:sz w:val="21"/>
      <w:lang w:val="en-US" w:eastAsia="zh-CN" w:bidi="ar-SA"/>
    </w:rPr>
  </w:style>
  <w:style w:type="character" w:customStyle="1" w:styleId="title4">
    <w:name w:val="title4"/>
    <w:qFormat/>
    <w:rsid w:val="00A554E2"/>
    <w:rPr>
      <w:b/>
      <w:bCs/>
      <w:color w:val="1D87B3"/>
      <w:sz w:val="15"/>
      <w:szCs w:val="15"/>
    </w:rPr>
  </w:style>
  <w:style w:type="character" w:customStyle="1" w:styleId="chanpin">
    <w:name w:val="chanpin拷贝"/>
    <w:basedOn w:val="a1"/>
    <w:rsid w:val="00A554E2"/>
  </w:style>
  <w:style w:type="character" w:customStyle="1" w:styleId="apple-style-span">
    <w:name w:val="apple-style-span"/>
    <w:rsid w:val="00A554E2"/>
    <w:rPr>
      <w:rFonts w:cs="Times New Roman"/>
    </w:rPr>
  </w:style>
  <w:style w:type="character" w:customStyle="1" w:styleId="8Char0">
    <w:name w:val="样式8 Char"/>
    <w:link w:val="80"/>
    <w:rsid w:val="00A554E2"/>
    <w:rPr>
      <w:rFonts w:ascii="Calibri" w:hAnsi="Calibri"/>
      <w:kern w:val="2"/>
      <w:sz w:val="24"/>
      <w:szCs w:val="21"/>
    </w:rPr>
  </w:style>
  <w:style w:type="paragraph" w:customStyle="1" w:styleId="80">
    <w:name w:val="样式8"/>
    <w:basedOn w:val="70"/>
    <w:link w:val="8Char0"/>
    <w:qFormat/>
    <w:rsid w:val="00A554E2"/>
  </w:style>
  <w:style w:type="character" w:customStyle="1" w:styleId="bdsnopic2">
    <w:name w:val="bds_nopic2"/>
    <w:rsid w:val="00A554E2"/>
    <w:rPr>
      <w:rFonts w:ascii="Times New Roman" w:eastAsia="宋体" w:hAnsi="Times New Roman"/>
    </w:rPr>
  </w:style>
  <w:style w:type="character" w:customStyle="1" w:styleId="Chare">
    <w:name w:val="正文文本 Char"/>
    <w:link w:val="af8"/>
    <w:uiPriority w:val="99"/>
    <w:qFormat/>
    <w:rsid w:val="00A554E2"/>
    <w:rPr>
      <w:rFonts w:ascii="宋体" w:hAnsi="宋体"/>
      <w:kern w:val="2"/>
      <w:sz w:val="24"/>
      <w:szCs w:val="24"/>
    </w:rPr>
  </w:style>
  <w:style w:type="paragraph" w:styleId="af8">
    <w:name w:val="Body Text"/>
    <w:basedOn w:val="a"/>
    <w:link w:val="Chare"/>
    <w:qFormat/>
    <w:rsid w:val="00A554E2"/>
    <w:pPr>
      <w:tabs>
        <w:tab w:val="left" w:pos="567"/>
      </w:tabs>
      <w:spacing w:before="120" w:line="22" w:lineRule="atLeast"/>
    </w:pPr>
    <w:rPr>
      <w:rFonts w:ascii="宋体" w:hAnsi="宋体"/>
      <w:sz w:val="24"/>
    </w:rPr>
  </w:style>
  <w:style w:type="character" w:customStyle="1" w:styleId="4Char0">
    <w:name w:val="标题4 Char"/>
    <w:link w:val="40"/>
    <w:rsid w:val="00A554E2"/>
    <w:rPr>
      <w:b/>
      <w:sz w:val="24"/>
    </w:rPr>
  </w:style>
  <w:style w:type="paragraph" w:customStyle="1" w:styleId="40">
    <w:name w:val="标题4"/>
    <w:basedOn w:val="a"/>
    <w:next w:val="a"/>
    <w:link w:val="4Char0"/>
    <w:qFormat/>
    <w:rsid w:val="00A554E2"/>
    <w:pPr>
      <w:spacing w:line="360" w:lineRule="auto"/>
      <w:outlineLvl w:val="3"/>
    </w:pPr>
    <w:rPr>
      <w:b/>
      <w:kern w:val="0"/>
      <w:sz w:val="24"/>
      <w:szCs w:val="20"/>
    </w:rPr>
  </w:style>
  <w:style w:type="character" w:customStyle="1" w:styleId="Charf">
    <w:name w:val="列出段落 Char"/>
    <w:link w:val="af9"/>
    <w:qFormat/>
    <w:rsid w:val="00A554E2"/>
    <w:rPr>
      <w:rFonts w:ascii="Calibri" w:hAnsi="Calibri"/>
      <w:kern w:val="2"/>
      <w:sz w:val="21"/>
      <w:szCs w:val="22"/>
    </w:rPr>
  </w:style>
  <w:style w:type="paragraph" w:styleId="af9">
    <w:name w:val="List Paragraph"/>
    <w:basedOn w:val="a"/>
    <w:link w:val="Charf"/>
    <w:uiPriority w:val="34"/>
    <w:qFormat/>
    <w:rsid w:val="00A554E2"/>
    <w:pPr>
      <w:ind w:firstLineChars="200" w:firstLine="420"/>
    </w:pPr>
    <w:rPr>
      <w:rFonts w:ascii="Calibri" w:hAnsi="Calibri"/>
      <w:szCs w:val="22"/>
    </w:rPr>
  </w:style>
  <w:style w:type="character" w:customStyle="1" w:styleId="Char17">
    <w:name w:val="日期 Char1"/>
    <w:link w:val="afa"/>
    <w:qFormat/>
    <w:rsid w:val="00A554E2"/>
    <w:rPr>
      <w:rFonts w:ascii="仿宋_GB2312" w:eastAsia="仿宋_GB2312" w:hAnsi="宋体"/>
      <w:color w:val="000000"/>
      <w:kern w:val="2"/>
      <w:sz w:val="24"/>
      <w:szCs w:val="24"/>
    </w:rPr>
  </w:style>
  <w:style w:type="paragraph" w:styleId="afa">
    <w:name w:val="Date"/>
    <w:basedOn w:val="a"/>
    <w:next w:val="a"/>
    <w:link w:val="Char17"/>
    <w:qFormat/>
    <w:rsid w:val="00A554E2"/>
    <w:pPr>
      <w:ind w:leftChars="2500" w:left="100"/>
    </w:pPr>
    <w:rPr>
      <w:rFonts w:ascii="仿宋_GB2312" w:eastAsia="仿宋_GB2312" w:hAnsi="宋体"/>
      <w:color w:val="000000"/>
      <w:sz w:val="24"/>
    </w:rPr>
  </w:style>
  <w:style w:type="character" w:customStyle="1" w:styleId="bdsnopic">
    <w:name w:val="bds_nopic"/>
    <w:rsid w:val="00A554E2"/>
    <w:rPr>
      <w:rFonts w:ascii="Times New Roman" w:eastAsia="宋体" w:hAnsi="Times New Roman"/>
    </w:rPr>
  </w:style>
  <w:style w:type="character" w:customStyle="1" w:styleId="hyetec">
    <w:name w:val="正文（hyetec） 字符"/>
    <w:link w:val="hyetec0"/>
    <w:rsid w:val="00A554E2"/>
    <w:rPr>
      <w:sz w:val="24"/>
      <w:szCs w:val="21"/>
    </w:rPr>
  </w:style>
  <w:style w:type="paragraph" w:customStyle="1" w:styleId="hyetec0">
    <w:name w:val="正文（hyetec）"/>
    <w:link w:val="hyetec"/>
    <w:rsid w:val="00A554E2"/>
    <w:pPr>
      <w:spacing w:line="300" w:lineRule="auto"/>
    </w:pPr>
    <w:rPr>
      <w:sz w:val="24"/>
      <w:szCs w:val="21"/>
    </w:rPr>
  </w:style>
  <w:style w:type="character" w:customStyle="1" w:styleId="Charf0">
    <w:name w:val="页脚 Char"/>
    <w:link w:val="afb"/>
    <w:uiPriority w:val="99"/>
    <w:qFormat/>
    <w:rsid w:val="00A554E2"/>
    <w:rPr>
      <w:rFonts w:ascii="宋体" w:eastAsia="宋体"/>
      <w:sz w:val="18"/>
      <w:lang w:val="en-US" w:eastAsia="zh-CN" w:bidi="ar-SA"/>
    </w:rPr>
  </w:style>
  <w:style w:type="paragraph" w:styleId="afb">
    <w:name w:val="footer"/>
    <w:basedOn w:val="a"/>
    <w:link w:val="Charf0"/>
    <w:uiPriority w:val="99"/>
    <w:qFormat/>
    <w:rsid w:val="00A554E2"/>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black1">
    <w:name w:val="black1"/>
    <w:rsid w:val="00A554E2"/>
    <w:rPr>
      <w:color w:val="000000"/>
    </w:rPr>
  </w:style>
  <w:style w:type="character" w:customStyle="1" w:styleId="ListParagraphCharChar">
    <w:name w:val="List Paragraph Char Char"/>
    <w:link w:val="33"/>
    <w:qFormat/>
    <w:rsid w:val="00A554E2"/>
    <w:rPr>
      <w:rFonts w:ascii="Calibri" w:hAnsi="Calibri"/>
      <w:kern w:val="2"/>
      <w:sz w:val="21"/>
      <w:szCs w:val="22"/>
    </w:rPr>
  </w:style>
  <w:style w:type="paragraph" w:customStyle="1" w:styleId="33">
    <w:name w:val="列出段落3"/>
    <w:basedOn w:val="a"/>
    <w:link w:val="ListParagraphCharChar"/>
    <w:rsid w:val="00A554E2"/>
    <w:pPr>
      <w:ind w:firstLineChars="200" w:firstLine="420"/>
    </w:pPr>
    <w:rPr>
      <w:rFonts w:ascii="Calibri" w:hAnsi="Calibri"/>
      <w:szCs w:val="22"/>
    </w:rPr>
  </w:style>
  <w:style w:type="character" w:customStyle="1" w:styleId="dChar">
    <w:name w:val="d正文 Char"/>
    <w:link w:val="d"/>
    <w:rsid w:val="00A554E2"/>
    <w:rPr>
      <w:kern w:val="2"/>
      <w:sz w:val="24"/>
      <w:szCs w:val="22"/>
    </w:rPr>
  </w:style>
  <w:style w:type="paragraph" w:customStyle="1" w:styleId="d">
    <w:name w:val="d正文"/>
    <w:basedOn w:val="a"/>
    <w:link w:val="dChar"/>
    <w:qFormat/>
    <w:rsid w:val="00A554E2"/>
    <w:pPr>
      <w:spacing w:before="120" w:after="120" w:line="360" w:lineRule="auto"/>
      <w:ind w:firstLineChars="200" w:firstLine="200"/>
    </w:pPr>
    <w:rPr>
      <w:sz w:val="24"/>
      <w:szCs w:val="22"/>
    </w:rPr>
  </w:style>
  <w:style w:type="character" w:customStyle="1" w:styleId="chanpin1">
    <w:name w:val="chanpin1"/>
    <w:rsid w:val="00A554E2"/>
    <w:rPr>
      <w:rFonts w:ascii="ˎ̥" w:hAnsi="ˎ̥" w:hint="default"/>
      <w:b w:val="0"/>
      <w:bCs w:val="0"/>
      <w:i w:val="0"/>
      <w:iCs w:val="0"/>
      <w:strike w:val="0"/>
      <w:dstrike w:val="0"/>
      <w:color w:val="000000"/>
      <w:sz w:val="20"/>
      <w:szCs w:val="20"/>
      <w:u w:val="none"/>
    </w:rPr>
  </w:style>
  <w:style w:type="character" w:customStyle="1" w:styleId="CharChar17">
    <w:name w:val="Char Char17"/>
    <w:rsid w:val="00A554E2"/>
    <w:rPr>
      <w:rFonts w:ascii="宋体" w:eastAsia="宋体" w:hAnsi="Times New Roman"/>
      <w:b/>
      <w:sz w:val="28"/>
      <w:lang w:val="en-US" w:eastAsia="zh-CN" w:bidi="ar-SA"/>
    </w:rPr>
  </w:style>
  <w:style w:type="character" w:customStyle="1" w:styleId="Charf1">
    <w:name w:val="批注框文本 Char"/>
    <w:uiPriority w:val="99"/>
    <w:rsid w:val="00A554E2"/>
    <w:rPr>
      <w:kern w:val="2"/>
      <w:sz w:val="18"/>
      <w:szCs w:val="18"/>
    </w:rPr>
  </w:style>
  <w:style w:type="character" w:customStyle="1" w:styleId="FontStyle128">
    <w:name w:val="Font Style128"/>
    <w:unhideWhenUsed/>
    <w:rsid w:val="00A554E2"/>
    <w:rPr>
      <w:rFonts w:ascii="Times New Roman" w:eastAsia="Times New Roman" w:hAnsi="Times New Roman" w:hint="eastAsia"/>
      <w:sz w:val="16"/>
    </w:rPr>
  </w:style>
  <w:style w:type="character" w:customStyle="1" w:styleId="Char26">
    <w:name w:val="批注框文本 Char2"/>
    <w:semiHidden/>
    <w:qFormat/>
    <w:rsid w:val="00A554E2"/>
    <w:rPr>
      <w:rFonts w:ascii="Times New Roman" w:eastAsia="宋体" w:hAnsi="Times New Roman" w:cs="Times New Roman"/>
      <w:sz w:val="18"/>
      <w:szCs w:val="18"/>
    </w:rPr>
  </w:style>
  <w:style w:type="character" w:customStyle="1" w:styleId="FontStyle86">
    <w:name w:val="Font Style86"/>
    <w:unhideWhenUsed/>
    <w:rsid w:val="00A554E2"/>
    <w:rPr>
      <w:rFonts w:ascii="黑体" w:eastAsia="黑体" w:hAnsi="黑体" w:hint="eastAsia"/>
      <w:spacing w:val="10"/>
      <w:sz w:val="30"/>
    </w:rPr>
  </w:style>
  <w:style w:type="character" w:customStyle="1" w:styleId="FontStyle133">
    <w:name w:val="Font Style133"/>
    <w:unhideWhenUsed/>
    <w:rsid w:val="00A554E2"/>
    <w:rPr>
      <w:rFonts w:ascii="宋体" w:eastAsia="宋体" w:hAnsi="宋体" w:hint="eastAsia"/>
      <w:spacing w:val="30"/>
      <w:sz w:val="24"/>
    </w:rPr>
  </w:style>
  <w:style w:type="character" w:customStyle="1" w:styleId="1Char2">
    <w:name w:val="普通文字1 Char"/>
    <w:aliases w:val="普通文字2 Char,普通文字3 Char,普通文字4 Char,普通文字5 Char,普通文字6 Char,普通文字11 Char,普通文字21 Char,普通文字31 Char,普通文字41 Char,普通文字7 Char,普通文字 Char Char Char Char Char Char Char Char Char Char Char Char Char Char Char Char"/>
    <w:rsid w:val="00A554E2"/>
    <w:rPr>
      <w:rFonts w:ascii="宋体" w:hAnsi="Courier New"/>
      <w:kern w:val="2"/>
      <w:sz w:val="21"/>
    </w:rPr>
  </w:style>
  <w:style w:type="character" w:customStyle="1" w:styleId="sidecatalog-index1">
    <w:name w:val="sidecatalog-index1"/>
    <w:rsid w:val="00A554E2"/>
    <w:rPr>
      <w:rFonts w:ascii="Arial" w:eastAsia="宋体" w:hAnsi="Arial" w:cs="Arial"/>
      <w:b/>
      <w:color w:val="999999"/>
      <w:sz w:val="21"/>
      <w:szCs w:val="21"/>
    </w:rPr>
  </w:style>
  <w:style w:type="character" w:customStyle="1" w:styleId="p0CharChar">
    <w:name w:val="p0 Char Char"/>
    <w:rsid w:val="00A554E2"/>
    <w:rPr>
      <w:rFonts w:eastAsia="宋体"/>
      <w:kern w:val="2"/>
      <w:sz w:val="21"/>
      <w:szCs w:val="21"/>
      <w:lang w:val="en-US" w:eastAsia="zh-CN" w:bidi="ar-SA"/>
    </w:rPr>
  </w:style>
  <w:style w:type="character" w:customStyle="1" w:styleId="Char18">
    <w:name w:val="页眉 Char1"/>
    <w:uiPriority w:val="99"/>
    <w:qFormat/>
    <w:rsid w:val="00A554E2"/>
    <w:rPr>
      <w:rFonts w:eastAsia="宋体"/>
      <w:sz w:val="18"/>
      <w:szCs w:val="18"/>
    </w:rPr>
  </w:style>
  <w:style w:type="character" w:customStyle="1" w:styleId="4CharChar">
    <w:name w:val="标题 4 Char Char"/>
    <w:rsid w:val="00A554E2"/>
    <w:rPr>
      <w:rFonts w:ascii="Arial" w:eastAsia="宋体" w:hAnsi="Arial"/>
      <w:b/>
      <w:bCs/>
      <w:kern w:val="2"/>
      <w:sz w:val="21"/>
      <w:szCs w:val="28"/>
      <w:lang w:val="en-US" w:eastAsia="zh-CN" w:bidi="ar-SA"/>
    </w:rPr>
  </w:style>
  <w:style w:type="character" w:customStyle="1" w:styleId="FontStyle116">
    <w:name w:val="Font Style116"/>
    <w:unhideWhenUsed/>
    <w:rsid w:val="00A554E2"/>
    <w:rPr>
      <w:rFonts w:ascii="宋体" w:eastAsia="宋体" w:hAnsi="宋体" w:hint="eastAsia"/>
      <w:spacing w:val="-20"/>
      <w:sz w:val="24"/>
    </w:rPr>
  </w:style>
  <w:style w:type="character" w:customStyle="1" w:styleId="2Char3">
    <w:name w:val="正文文本 2 Char"/>
    <w:link w:val="22"/>
    <w:qFormat/>
    <w:rsid w:val="00A554E2"/>
    <w:rPr>
      <w:kern w:val="2"/>
      <w:sz w:val="21"/>
      <w:szCs w:val="24"/>
    </w:rPr>
  </w:style>
  <w:style w:type="paragraph" w:styleId="22">
    <w:name w:val="Body Text 2"/>
    <w:basedOn w:val="a"/>
    <w:link w:val="2Char3"/>
    <w:qFormat/>
    <w:rsid w:val="00A554E2"/>
    <w:pPr>
      <w:spacing w:after="120" w:line="480" w:lineRule="auto"/>
    </w:pPr>
  </w:style>
  <w:style w:type="character" w:customStyle="1" w:styleId="2Char4">
    <w:name w:val="正文文本缩进 2 Char"/>
    <w:link w:val="23"/>
    <w:uiPriority w:val="99"/>
    <w:qFormat/>
    <w:rsid w:val="00A554E2"/>
    <w:rPr>
      <w:rFonts w:ascii="仿宋_GB2312" w:eastAsia="仿宋_GB2312"/>
      <w:kern w:val="2"/>
      <w:sz w:val="24"/>
      <w:szCs w:val="24"/>
    </w:rPr>
  </w:style>
  <w:style w:type="paragraph" w:styleId="23">
    <w:name w:val="Body Text Indent 2"/>
    <w:basedOn w:val="a"/>
    <w:link w:val="2Char4"/>
    <w:qFormat/>
    <w:rsid w:val="00A554E2"/>
    <w:pPr>
      <w:ind w:firstLineChars="200" w:firstLine="480"/>
    </w:pPr>
    <w:rPr>
      <w:rFonts w:ascii="仿宋_GB2312" w:eastAsia="仿宋_GB2312"/>
      <w:sz w:val="24"/>
    </w:rPr>
  </w:style>
  <w:style w:type="character" w:customStyle="1" w:styleId="bdsmore9">
    <w:name w:val="bds_more9"/>
    <w:rsid w:val="00A554E2"/>
    <w:rPr>
      <w:rFonts w:ascii="Times New Roman" w:eastAsia="宋体" w:hAnsi="Times New Roman"/>
    </w:rPr>
  </w:style>
  <w:style w:type="character" w:customStyle="1" w:styleId="bdsmore8">
    <w:name w:val="bds_more8"/>
    <w:rsid w:val="00A554E2"/>
    <w:rPr>
      <w:rFonts w:ascii="Times New Roman" w:eastAsia="宋体" w:hAnsi="Times New Roman"/>
    </w:rPr>
  </w:style>
  <w:style w:type="character" w:customStyle="1" w:styleId="1Char3">
    <w:name w:val="段1 Char"/>
    <w:rsid w:val="00A554E2"/>
    <w:rPr>
      <w:rFonts w:ascii="宋体" w:eastAsia="宋体"/>
      <w:sz w:val="24"/>
      <w:lang w:val="en-US" w:eastAsia="zh-CN" w:bidi="ar-SA"/>
    </w:rPr>
  </w:style>
  <w:style w:type="character" w:customStyle="1" w:styleId="CharChar14">
    <w:name w:val="Char Char14"/>
    <w:rsid w:val="00A554E2"/>
    <w:rPr>
      <w:rFonts w:ascii="Arial" w:eastAsia="黑体" w:hAnsi="Arial"/>
      <w:b/>
      <w:bCs/>
      <w:sz w:val="28"/>
      <w:szCs w:val="28"/>
      <w:lang w:val="en-US" w:eastAsia="zh-CN" w:bidi="ar-SA"/>
    </w:rPr>
  </w:style>
  <w:style w:type="character" w:customStyle="1" w:styleId="c21">
    <w:name w:val="c21"/>
    <w:rsid w:val="00A554E2"/>
    <w:rPr>
      <w:rFonts w:ascii="ˎ̥" w:hAnsi="ˎ̥" w:hint="default"/>
      <w:b w:val="0"/>
      <w:bCs w:val="0"/>
      <w:i w:val="0"/>
      <w:iCs w:val="0"/>
      <w:strike w:val="0"/>
      <w:dstrike w:val="0"/>
      <w:color w:val="000000"/>
      <w:sz w:val="20"/>
      <w:szCs w:val="20"/>
      <w:u w:val="none"/>
    </w:rPr>
  </w:style>
  <w:style w:type="paragraph" w:customStyle="1" w:styleId="Style16">
    <w:name w:val="Style16"/>
    <w:basedOn w:val="a"/>
    <w:unhideWhenUsed/>
    <w:rsid w:val="00A554E2"/>
    <w:pPr>
      <w:jc w:val="right"/>
    </w:pPr>
  </w:style>
  <w:style w:type="paragraph" w:customStyle="1" w:styleId="Style34">
    <w:name w:val="Style34"/>
    <w:basedOn w:val="a"/>
    <w:unhideWhenUsed/>
    <w:rsid w:val="00A554E2"/>
    <w:pPr>
      <w:spacing w:line="375" w:lineRule="exact"/>
    </w:pPr>
  </w:style>
  <w:style w:type="paragraph" w:styleId="afc">
    <w:name w:val="caption"/>
    <w:basedOn w:val="a"/>
    <w:next w:val="a"/>
    <w:qFormat/>
    <w:rsid w:val="00A554E2"/>
    <w:pPr>
      <w:spacing w:line="480" w:lineRule="auto"/>
    </w:pPr>
    <w:rPr>
      <w:rFonts w:ascii="华文中宋" w:eastAsia="华文中宋" w:hAnsi="华文中宋"/>
      <w:sz w:val="36"/>
      <w:szCs w:val="20"/>
    </w:rPr>
  </w:style>
  <w:style w:type="paragraph" w:customStyle="1" w:styleId="Char1CharCharChar1">
    <w:name w:val="Char1 Char Char Char1"/>
    <w:basedOn w:val="a"/>
    <w:qFormat/>
    <w:rsid w:val="00A554E2"/>
    <w:rPr>
      <w:rFonts w:ascii="Tahoma" w:hAnsi="Tahoma" w:cs="仿宋_GB2312"/>
      <w:sz w:val="24"/>
      <w:szCs w:val="28"/>
    </w:rPr>
  </w:style>
  <w:style w:type="paragraph" w:styleId="16">
    <w:name w:val="index 1"/>
    <w:basedOn w:val="a"/>
    <w:next w:val="a"/>
    <w:qFormat/>
    <w:rsid w:val="00A554E2"/>
    <w:rPr>
      <w:szCs w:val="20"/>
    </w:rPr>
  </w:style>
  <w:style w:type="paragraph" w:customStyle="1" w:styleId="17">
    <w:name w:val="列出段落1"/>
    <w:basedOn w:val="a"/>
    <w:uiPriority w:val="99"/>
    <w:qFormat/>
    <w:rsid w:val="00A554E2"/>
    <w:pPr>
      <w:ind w:firstLineChars="200" w:firstLine="420"/>
    </w:pPr>
    <w:rPr>
      <w:rFonts w:ascii="Calibri" w:hAnsi="Calibri"/>
      <w:szCs w:val="22"/>
    </w:rPr>
  </w:style>
  <w:style w:type="paragraph" w:styleId="90">
    <w:name w:val="toc 9"/>
    <w:basedOn w:val="a"/>
    <w:next w:val="a"/>
    <w:qFormat/>
    <w:rsid w:val="00A554E2"/>
    <w:pPr>
      <w:ind w:leftChars="1600" w:left="3360"/>
    </w:pPr>
  </w:style>
  <w:style w:type="paragraph" w:customStyle="1" w:styleId="CharChar1CharCharCharCharChar1CharCharCharChar">
    <w:name w:val="Char Char1 Char Char Char Char Char1 Char Char Char Char"/>
    <w:basedOn w:val="ae"/>
    <w:rsid w:val="00A554E2"/>
    <w:rPr>
      <w:rFonts w:ascii="Tahoma" w:hAnsi="Tahoma"/>
    </w:rPr>
  </w:style>
  <w:style w:type="paragraph" w:customStyle="1" w:styleId="Style8">
    <w:name w:val="Style8"/>
    <w:basedOn w:val="a"/>
    <w:unhideWhenUsed/>
    <w:rsid w:val="00A554E2"/>
    <w:pPr>
      <w:spacing w:line="566" w:lineRule="exact"/>
      <w:jc w:val="center"/>
    </w:pPr>
  </w:style>
  <w:style w:type="paragraph" w:customStyle="1" w:styleId="xl46">
    <w:name w:val="xl46"/>
    <w:basedOn w:val="a"/>
    <w:qFormat/>
    <w:rsid w:val="00A554E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51">
    <w:name w:val="toc 5"/>
    <w:basedOn w:val="a"/>
    <w:next w:val="a"/>
    <w:qFormat/>
    <w:rsid w:val="00A554E2"/>
    <w:pPr>
      <w:ind w:leftChars="800" w:left="1680"/>
    </w:pPr>
  </w:style>
  <w:style w:type="paragraph" w:styleId="afd">
    <w:name w:val="Block Text"/>
    <w:basedOn w:val="a"/>
    <w:qFormat/>
    <w:rsid w:val="00A554E2"/>
    <w:pPr>
      <w:widowControl/>
      <w:ind w:left="480" w:right="-341" w:firstLine="513"/>
    </w:pPr>
    <w:rPr>
      <w:kern w:val="0"/>
      <w:sz w:val="24"/>
      <w:szCs w:val="20"/>
    </w:rPr>
  </w:style>
  <w:style w:type="paragraph" w:customStyle="1" w:styleId="afe">
    <w:name w:val="正文列项_字母"/>
    <w:basedOn w:val="a"/>
    <w:qFormat/>
    <w:rsid w:val="00A554E2"/>
    <w:pPr>
      <w:autoSpaceDE w:val="0"/>
      <w:autoSpaceDN w:val="0"/>
      <w:spacing w:line="460" w:lineRule="exact"/>
      <w:ind w:leftChars="300" w:left="480" w:hangingChars="180" w:hanging="180"/>
      <w:outlineLvl w:val="6"/>
    </w:pPr>
    <w:rPr>
      <w:rFonts w:ascii="宋体"/>
      <w:kern w:val="0"/>
      <w:sz w:val="28"/>
      <w:szCs w:val="20"/>
    </w:rPr>
  </w:style>
  <w:style w:type="paragraph" w:styleId="24">
    <w:name w:val="toc 2"/>
    <w:basedOn w:val="a"/>
    <w:next w:val="a"/>
    <w:uiPriority w:val="39"/>
    <w:qFormat/>
    <w:rsid w:val="00A554E2"/>
    <w:pPr>
      <w:tabs>
        <w:tab w:val="right" w:leader="dot" w:pos="8937"/>
      </w:tabs>
      <w:spacing w:line="312" w:lineRule="auto"/>
      <w:ind w:leftChars="200" w:left="420"/>
    </w:pPr>
  </w:style>
  <w:style w:type="paragraph" w:customStyle="1" w:styleId="aff">
    <w:name w:val="正文文本样式"/>
    <w:basedOn w:val="a"/>
    <w:qFormat/>
    <w:rsid w:val="00A554E2"/>
    <w:pPr>
      <w:spacing w:line="360" w:lineRule="auto"/>
      <w:ind w:firstLine="482"/>
    </w:pPr>
    <w:rPr>
      <w:rFonts w:cs="宋体"/>
      <w:sz w:val="24"/>
      <w:szCs w:val="20"/>
    </w:rPr>
  </w:style>
  <w:style w:type="paragraph" w:customStyle="1" w:styleId="xl40">
    <w:name w:val="xl40"/>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34">
    <w:name w:val="toc 3"/>
    <w:basedOn w:val="a"/>
    <w:next w:val="a"/>
    <w:qFormat/>
    <w:rsid w:val="00A554E2"/>
    <w:pPr>
      <w:ind w:leftChars="400" w:left="840"/>
    </w:pPr>
  </w:style>
  <w:style w:type="paragraph" w:styleId="25">
    <w:name w:val="List 2"/>
    <w:basedOn w:val="a"/>
    <w:qFormat/>
    <w:rsid w:val="00A554E2"/>
    <w:pPr>
      <w:ind w:leftChars="200" w:left="100" w:hangingChars="200" w:hanging="200"/>
    </w:pPr>
  </w:style>
  <w:style w:type="paragraph" w:customStyle="1" w:styleId="18">
    <w:name w:val="项目符号1"/>
    <w:basedOn w:val="aff"/>
    <w:qFormat/>
    <w:rsid w:val="00A554E2"/>
    <w:pPr>
      <w:ind w:left="-25" w:firstLine="0"/>
    </w:pPr>
  </w:style>
  <w:style w:type="paragraph" w:customStyle="1" w:styleId="CharChar4">
    <w:name w:val="Char Char4"/>
    <w:basedOn w:val="a"/>
    <w:qFormat/>
    <w:rsid w:val="00A554E2"/>
    <w:pPr>
      <w:widowControl/>
      <w:spacing w:line="400" w:lineRule="exact"/>
      <w:jc w:val="center"/>
    </w:pPr>
  </w:style>
  <w:style w:type="paragraph" w:customStyle="1" w:styleId="26">
    <w:name w:val="样式 标题 2 + 宋体 五号 行距: 单倍行距"/>
    <w:basedOn w:val="2"/>
    <w:qFormat/>
    <w:rsid w:val="00A554E2"/>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Char1CharCharChar">
    <w:name w:val="Char1 Char Char Char"/>
    <w:basedOn w:val="a"/>
    <w:rsid w:val="00A554E2"/>
    <w:pPr>
      <w:widowControl/>
      <w:spacing w:after="160" w:line="240" w:lineRule="exact"/>
      <w:jc w:val="left"/>
    </w:pPr>
    <w:rPr>
      <w:kern w:val="0"/>
      <w:sz w:val="24"/>
      <w:szCs w:val="20"/>
    </w:rPr>
  </w:style>
  <w:style w:type="paragraph" w:styleId="81">
    <w:name w:val="toc 8"/>
    <w:basedOn w:val="a"/>
    <w:next w:val="a"/>
    <w:qFormat/>
    <w:rsid w:val="00A554E2"/>
    <w:pPr>
      <w:ind w:leftChars="1400" w:left="2940"/>
    </w:pPr>
  </w:style>
  <w:style w:type="paragraph" w:customStyle="1" w:styleId="aff0">
    <w:name w:val="缺省文本"/>
    <w:basedOn w:val="a"/>
    <w:qFormat/>
    <w:rsid w:val="00A554E2"/>
    <w:pPr>
      <w:autoSpaceDE w:val="0"/>
      <w:autoSpaceDN w:val="0"/>
      <w:adjustRightInd w:val="0"/>
      <w:jc w:val="left"/>
    </w:pPr>
    <w:rPr>
      <w:kern w:val="0"/>
      <w:sz w:val="24"/>
    </w:rPr>
  </w:style>
  <w:style w:type="paragraph" w:customStyle="1" w:styleId="19">
    <w:name w:val="普通(网站)1"/>
    <w:basedOn w:val="a"/>
    <w:qFormat/>
    <w:rsid w:val="00A554E2"/>
    <w:pPr>
      <w:widowControl/>
      <w:spacing w:before="100" w:beforeAutospacing="1" w:after="100" w:afterAutospacing="1"/>
      <w:jc w:val="left"/>
    </w:pPr>
    <w:rPr>
      <w:rFonts w:ascii="宋体" w:hAnsi="宋体"/>
      <w:kern w:val="0"/>
      <w:sz w:val="24"/>
    </w:rPr>
  </w:style>
  <w:style w:type="paragraph" w:customStyle="1" w:styleId="Char27">
    <w:name w:val="Char2"/>
    <w:basedOn w:val="a"/>
    <w:qFormat/>
    <w:rsid w:val="00A554E2"/>
    <w:rPr>
      <w:rFonts w:ascii="Tahoma" w:hAnsi="Tahoma"/>
      <w:sz w:val="24"/>
      <w:szCs w:val="20"/>
    </w:rPr>
  </w:style>
  <w:style w:type="paragraph" w:styleId="aff1">
    <w:name w:val="Normal (Web)"/>
    <w:basedOn w:val="a"/>
    <w:unhideWhenUsed/>
    <w:qFormat/>
    <w:rsid w:val="00A554E2"/>
    <w:pPr>
      <w:widowControl/>
      <w:spacing w:before="100" w:beforeAutospacing="1" w:after="100" w:afterAutospacing="1"/>
      <w:jc w:val="left"/>
    </w:pPr>
    <w:rPr>
      <w:rFonts w:ascii="宋体" w:hAnsi="宋体" w:cs="宋体"/>
      <w:kern w:val="0"/>
      <w:sz w:val="24"/>
    </w:rPr>
  </w:style>
  <w:style w:type="paragraph" w:customStyle="1" w:styleId="Style68">
    <w:name w:val="Style68"/>
    <w:basedOn w:val="a"/>
    <w:unhideWhenUsed/>
    <w:rsid w:val="00A554E2"/>
    <w:pPr>
      <w:spacing w:line="547" w:lineRule="exact"/>
    </w:pPr>
  </w:style>
  <w:style w:type="paragraph" w:styleId="61">
    <w:name w:val="toc 6"/>
    <w:basedOn w:val="a"/>
    <w:next w:val="a"/>
    <w:qFormat/>
    <w:rsid w:val="00A554E2"/>
    <w:pPr>
      <w:ind w:leftChars="1000" w:left="2100"/>
    </w:pPr>
  </w:style>
  <w:style w:type="paragraph" w:styleId="1a">
    <w:name w:val="toc 1"/>
    <w:basedOn w:val="a"/>
    <w:next w:val="a"/>
    <w:uiPriority w:val="39"/>
    <w:qFormat/>
    <w:rsid w:val="00A554E2"/>
    <w:pPr>
      <w:tabs>
        <w:tab w:val="left" w:pos="1050"/>
        <w:tab w:val="right" w:leader="dot" w:pos="8937"/>
      </w:tabs>
      <w:spacing w:line="300" w:lineRule="auto"/>
    </w:pPr>
    <w:rPr>
      <w:rFonts w:ascii="宋体" w:hAnsi="宋体"/>
      <w:b/>
      <w:sz w:val="24"/>
    </w:rPr>
  </w:style>
  <w:style w:type="paragraph" w:customStyle="1" w:styleId="xl50">
    <w:name w:val="xl50"/>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CharCharCharChar">
    <w:name w:val="Char Char Char Char Char Char Char"/>
    <w:basedOn w:val="a"/>
    <w:qFormat/>
    <w:rsid w:val="00A554E2"/>
    <w:pPr>
      <w:snapToGrid w:val="0"/>
      <w:spacing w:line="360" w:lineRule="auto"/>
      <w:ind w:firstLineChars="200" w:firstLine="200"/>
    </w:pPr>
    <w:rPr>
      <w:rFonts w:eastAsia="仿宋_GB2312"/>
      <w:sz w:val="24"/>
    </w:rPr>
  </w:style>
  <w:style w:type="paragraph" w:customStyle="1" w:styleId="1CharCharCharChar">
    <w:name w:val="1 Char Char Char Char"/>
    <w:basedOn w:val="a"/>
    <w:qFormat/>
    <w:rsid w:val="00A554E2"/>
    <w:rPr>
      <w:rFonts w:ascii="Tahoma" w:hAnsi="Tahoma"/>
      <w:sz w:val="24"/>
      <w:szCs w:val="20"/>
    </w:rPr>
  </w:style>
  <w:style w:type="paragraph" w:customStyle="1" w:styleId="22222222222222">
    <w:name w:val="22222222222222"/>
    <w:basedOn w:val="a"/>
    <w:qFormat/>
    <w:rsid w:val="00A554E2"/>
    <w:pPr>
      <w:widowControl/>
      <w:adjustRightInd w:val="0"/>
      <w:spacing w:line="360" w:lineRule="auto"/>
      <w:ind w:firstLineChars="200" w:firstLine="480"/>
      <w:jc w:val="left"/>
    </w:pPr>
    <w:rPr>
      <w:color w:val="FF0000"/>
      <w:kern w:val="0"/>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A554E2"/>
  </w:style>
  <w:style w:type="paragraph" w:customStyle="1" w:styleId="background1">
    <w:name w:val="background1"/>
    <w:basedOn w:val="a"/>
    <w:qFormat/>
    <w:rsid w:val="00A554E2"/>
    <w:pPr>
      <w:widowControl/>
      <w:spacing w:before="100" w:beforeAutospacing="1" w:after="100" w:afterAutospacing="1"/>
      <w:jc w:val="left"/>
    </w:pPr>
    <w:rPr>
      <w:rFonts w:ascii="宋体" w:hAnsi="宋体" w:cs="宋体"/>
      <w:kern w:val="0"/>
      <w:sz w:val="24"/>
    </w:rPr>
  </w:style>
  <w:style w:type="paragraph" w:customStyle="1" w:styleId="Style65">
    <w:name w:val="Style65"/>
    <w:basedOn w:val="a"/>
    <w:unhideWhenUsed/>
    <w:rsid w:val="00A554E2"/>
  </w:style>
  <w:style w:type="paragraph" w:styleId="71">
    <w:name w:val="toc 7"/>
    <w:basedOn w:val="a"/>
    <w:next w:val="a"/>
    <w:qFormat/>
    <w:rsid w:val="00A554E2"/>
    <w:pPr>
      <w:ind w:leftChars="1200" w:left="2520"/>
    </w:pPr>
  </w:style>
  <w:style w:type="paragraph" w:customStyle="1" w:styleId="aff2">
    <w:name w:val="文档正文"/>
    <w:basedOn w:val="a"/>
    <w:qFormat/>
    <w:rsid w:val="00A554E2"/>
    <w:pPr>
      <w:snapToGrid w:val="0"/>
      <w:spacing w:before="120" w:after="120" w:line="180" w:lineRule="auto"/>
    </w:pPr>
    <w:rPr>
      <w:rFonts w:ascii="Arial" w:hAnsi="Arial"/>
      <w:szCs w:val="20"/>
    </w:rPr>
  </w:style>
  <w:style w:type="paragraph" w:styleId="aff3">
    <w:name w:val="toa heading"/>
    <w:basedOn w:val="a"/>
    <w:next w:val="a"/>
    <w:qFormat/>
    <w:rsid w:val="00A554E2"/>
    <w:pPr>
      <w:spacing w:before="120"/>
    </w:pPr>
    <w:rPr>
      <w:rFonts w:ascii="Arial" w:hAnsi="Arial" w:cs="Arial"/>
      <w:snapToGrid w:val="0"/>
      <w:kern w:val="0"/>
      <w:sz w:val="24"/>
    </w:rPr>
  </w:style>
  <w:style w:type="paragraph" w:customStyle="1" w:styleId="xl47">
    <w:name w:val="xl47"/>
    <w:basedOn w:val="a"/>
    <w:qFormat/>
    <w:rsid w:val="00A554E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10">
    <w:name w:val="中等深浅网格 21"/>
    <w:qFormat/>
    <w:rsid w:val="00A554E2"/>
    <w:pPr>
      <w:widowControl w:val="0"/>
      <w:jc w:val="both"/>
    </w:pPr>
    <w:rPr>
      <w:kern w:val="2"/>
      <w:sz w:val="21"/>
      <w:szCs w:val="24"/>
    </w:rPr>
  </w:style>
  <w:style w:type="paragraph" w:customStyle="1" w:styleId="Char210">
    <w:name w:val="Char21"/>
    <w:basedOn w:val="a"/>
    <w:rsid w:val="00A554E2"/>
    <w:rPr>
      <w:rFonts w:ascii="Tahoma" w:hAnsi="Tahoma"/>
      <w:sz w:val="24"/>
      <w:szCs w:val="20"/>
    </w:rPr>
  </w:style>
  <w:style w:type="paragraph" w:styleId="41">
    <w:name w:val="toc 4"/>
    <w:basedOn w:val="a"/>
    <w:next w:val="a"/>
    <w:qFormat/>
    <w:rsid w:val="00A554E2"/>
    <w:pPr>
      <w:ind w:leftChars="600" w:left="1260"/>
    </w:pPr>
  </w:style>
  <w:style w:type="paragraph" w:customStyle="1" w:styleId="3hyetec">
    <w:name w:val="标题 3（hyetec）"/>
    <w:basedOn w:val="3"/>
    <w:next w:val="a"/>
    <w:rsid w:val="00A554E2"/>
    <w:pPr>
      <w:tabs>
        <w:tab w:val="left" w:pos="600"/>
        <w:tab w:val="left" w:pos="960"/>
      </w:tabs>
      <w:autoSpaceDE/>
      <w:autoSpaceDN/>
      <w:adjustRightInd/>
      <w:spacing w:before="260" w:after="260" w:line="415" w:lineRule="auto"/>
      <w:ind w:left="600" w:hanging="600"/>
    </w:pPr>
    <w:rPr>
      <w:rFonts w:ascii="Times New Roman" w:eastAsia="黑体"/>
      <w:sz w:val="30"/>
      <w:szCs w:val="30"/>
      <w:u w:val="none"/>
    </w:rPr>
  </w:style>
  <w:style w:type="paragraph" w:customStyle="1" w:styleId="1b">
    <w:name w:val="1名"/>
    <w:basedOn w:val="a"/>
    <w:qFormat/>
    <w:rsid w:val="00A554E2"/>
    <w:pPr>
      <w:tabs>
        <w:tab w:val="left" w:pos="360"/>
      </w:tabs>
      <w:spacing w:before="120"/>
      <w:ind w:left="360" w:hanging="360"/>
    </w:pPr>
    <w:rPr>
      <w:rFonts w:ascii="宋体"/>
      <w:sz w:val="28"/>
      <w:szCs w:val="20"/>
    </w:rPr>
  </w:style>
  <w:style w:type="paragraph" w:customStyle="1" w:styleId="CharChar1CharCharCharCharCharChar">
    <w:name w:val="Char Char1 Char Char Char Char Char Char"/>
    <w:basedOn w:val="a"/>
    <w:qFormat/>
    <w:rsid w:val="00A554E2"/>
    <w:pPr>
      <w:widowControl/>
      <w:spacing w:after="160" w:line="240" w:lineRule="exact"/>
      <w:jc w:val="left"/>
    </w:pPr>
    <w:rPr>
      <w:rFonts w:ascii="Verdana" w:eastAsia="仿宋_GB2312" w:hAnsi="Verdana"/>
      <w:kern w:val="0"/>
      <w:sz w:val="24"/>
      <w:szCs w:val="20"/>
      <w:lang w:eastAsia="en-US"/>
    </w:rPr>
  </w:style>
  <w:style w:type="paragraph" w:customStyle="1" w:styleId="Char28">
    <w:name w:val="Char2"/>
    <w:basedOn w:val="a"/>
    <w:qFormat/>
    <w:rsid w:val="00A554E2"/>
    <w:rPr>
      <w:rFonts w:ascii="Tahoma" w:hAnsi="Tahoma"/>
      <w:sz w:val="24"/>
      <w:szCs w:val="20"/>
    </w:rPr>
  </w:style>
  <w:style w:type="paragraph" w:customStyle="1" w:styleId="Style2">
    <w:name w:val="_Style 2"/>
    <w:basedOn w:val="a"/>
    <w:uiPriority w:val="34"/>
    <w:qFormat/>
    <w:rsid w:val="00A554E2"/>
    <w:pPr>
      <w:spacing w:beforeLines="50" w:line="520" w:lineRule="exact"/>
      <w:ind w:leftChars="-200" w:left="-200" w:firstLineChars="200" w:firstLine="420"/>
    </w:pPr>
    <w:rPr>
      <w:rFonts w:ascii="Calibri" w:hAnsi="Calibri"/>
      <w:szCs w:val="22"/>
    </w:rPr>
  </w:style>
  <w:style w:type="paragraph" w:customStyle="1" w:styleId="Char2CharCharCharCharCharChar">
    <w:name w:val="Char2 Char Char Char Char Char Char"/>
    <w:basedOn w:val="a"/>
    <w:rsid w:val="00A554E2"/>
    <w:pPr>
      <w:widowControl/>
      <w:spacing w:line="400" w:lineRule="exact"/>
      <w:jc w:val="center"/>
    </w:pPr>
  </w:style>
  <w:style w:type="paragraph" w:customStyle="1" w:styleId="default">
    <w:name w:val="default"/>
    <w:basedOn w:val="a"/>
    <w:qFormat/>
    <w:rsid w:val="00A554E2"/>
    <w:pPr>
      <w:widowControl/>
      <w:spacing w:before="100" w:beforeAutospacing="1" w:after="100" w:afterAutospacing="1"/>
      <w:jc w:val="left"/>
    </w:pPr>
    <w:rPr>
      <w:rFonts w:ascii="宋体" w:hAnsi="宋体" w:cs="宋体"/>
      <w:kern w:val="0"/>
      <w:sz w:val="24"/>
    </w:rPr>
  </w:style>
  <w:style w:type="paragraph" w:customStyle="1" w:styleId="xl39">
    <w:name w:val="xl39"/>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rsid w:val="00A554E2"/>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Style15">
    <w:name w:val="Style15"/>
    <w:basedOn w:val="a"/>
    <w:unhideWhenUsed/>
    <w:rsid w:val="00A554E2"/>
    <w:pPr>
      <w:spacing w:line="557" w:lineRule="exact"/>
      <w:ind w:firstLine="672"/>
    </w:pPr>
  </w:style>
  <w:style w:type="paragraph" w:customStyle="1" w:styleId="Style63">
    <w:name w:val="Style63"/>
    <w:basedOn w:val="a"/>
    <w:unhideWhenUsed/>
    <w:rsid w:val="00A554E2"/>
    <w:pPr>
      <w:spacing w:line="564" w:lineRule="exact"/>
      <w:ind w:firstLine="682"/>
    </w:pPr>
  </w:style>
  <w:style w:type="paragraph" w:customStyle="1" w:styleId="xl31">
    <w:name w:val="xl31"/>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aff4">
    <w:name w:val="表格文字"/>
    <w:basedOn w:val="ac"/>
    <w:qFormat/>
    <w:rsid w:val="00A554E2"/>
    <w:pPr>
      <w:spacing w:before="20" w:after="20" w:line="240" w:lineRule="auto"/>
      <w:ind w:firstLine="0"/>
    </w:pPr>
    <w:rPr>
      <w:rFonts w:ascii="Century Gothic" w:hAnsi="Century Gothic"/>
      <w:sz w:val="20"/>
      <w:szCs w:val="20"/>
    </w:rPr>
  </w:style>
  <w:style w:type="paragraph" w:customStyle="1" w:styleId="CharCharCharCharCharCharCharCharCharCharCharCharCharCharCharChar">
    <w:name w:val="Char Char Char Char Char Char Char Char Char Char Char Char Char Char Char Char"/>
    <w:basedOn w:val="a"/>
    <w:qFormat/>
    <w:rsid w:val="00A554E2"/>
    <w:pPr>
      <w:widowControl/>
      <w:spacing w:after="160" w:line="240" w:lineRule="exact"/>
      <w:jc w:val="center"/>
    </w:pPr>
    <w:rPr>
      <w:rFonts w:ascii="宋体" w:hAnsi="宋体"/>
      <w:b/>
      <w:kern w:val="0"/>
      <w:sz w:val="30"/>
      <w:szCs w:val="30"/>
      <w:lang w:eastAsia="en-US"/>
    </w:rPr>
  </w:style>
  <w:style w:type="paragraph" w:customStyle="1" w:styleId="Style29">
    <w:name w:val="Style29"/>
    <w:basedOn w:val="a"/>
    <w:unhideWhenUsed/>
    <w:rsid w:val="00A554E2"/>
    <w:pPr>
      <w:spacing w:line="547" w:lineRule="exact"/>
      <w:ind w:firstLine="547"/>
    </w:pPr>
  </w:style>
  <w:style w:type="paragraph" w:customStyle="1" w:styleId="xl45">
    <w:name w:val="xl45"/>
    <w:basedOn w:val="a"/>
    <w:qFormat/>
    <w:rsid w:val="00A554E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c">
    <w:name w:val="列出段落1"/>
    <w:basedOn w:val="a"/>
    <w:link w:val="CharCharCharChar"/>
    <w:qFormat/>
    <w:rsid w:val="00A554E2"/>
    <w:pPr>
      <w:ind w:firstLineChars="200" w:firstLine="420"/>
    </w:pPr>
    <w:rPr>
      <w:rFonts w:ascii="Calibri" w:hAnsi="Calibri"/>
      <w:szCs w:val="22"/>
    </w:rPr>
  </w:style>
  <w:style w:type="paragraph" w:customStyle="1" w:styleId="Style70">
    <w:name w:val="Style70"/>
    <w:basedOn w:val="a"/>
    <w:unhideWhenUsed/>
    <w:rsid w:val="00A554E2"/>
    <w:pPr>
      <w:spacing w:line="549" w:lineRule="exact"/>
      <w:ind w:firstLine="686"/>
    </w:pPr>
  </w:style>
  <w:style w:type="paragraph" w:customStyle="1" w:styleId="p15">
    <w:name w:val="p15"/>
    <w:basedOn w:val="a"/>
    <w:rsid w:val="00A554E2"/>
    <w:pPr>
      <w:widowControl/>
      <w:spacing w:line="220" w:lineRule="atLeast"/>
      <w:jc w:val="center"/>
    </w:pPr>
    <w:rPr>
      <w:rFonts w:ascii="仿宋_GB2312" w:eastAsia="仿宋_GB2312" w:hAnsi="宋体" w:cs="宋体"/>
      <w:kern w:val="0"/>
      <w:szCs w:val="21"/>
    </w:rPr>
  </w:style>
  <w:style w:type="paragraph" w:customStyle="1" w:styleId="aff5">
    <w:name w:val="??"/>
    <w:rsid w:val="00A554E2"/>
    <w:pPr>
      <w:widowControl w:val="0"/>
      <w:overflowPunct w:val="0"/>
      <w:autoSpaceDE w:val="0"/>
      <w:autoSpaceDN w:val="0"/>
      <w:adjustRightInd w:val="0"/>
      <w:jc w:val="both"/>
    </w:pPr>
    <w:rPr>
      <w:kern w:val="2"/>
      <w:sz w:val="21"/>
      <w:lang w:eastAsia="en-US"/>
    </w:rPr>
  </w:style>
  <w:style w:type="paragraph" w:customStyle="1" w:styleId="xl52">
    <w:name w:val="xl52"/>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Style41">
    <w:name w:val="Style41"/>
    <w:basedOn w:val="a"/>
    <w:unhideWhenUsed/>
    <w:rsid w:val="00A554E2"/>
    <w:pPr>
      <w:spacing w:line="542" w:lineRule="exact"/>
      <w:ind w:firstLine="125"/>
    </w:pPr>
  </w:style>
  <w:style w:type="paragraph" w:customStyle="1" w:styleId="xl22">
    <w:name w:val="xl22"/>
    <w:basedOn w:val="a"/>
    <w:qFormat/>
    <w:rsid w:val="00A554E2"/>
    <w:pPr>
      <w:widowControl/>
      <w:spacing w:before="100" w:after="100"/>
      <w:jc w:val="center"/>
    </w:pPr>
    <w:rPr>
      <w:rFonts w:ascii="宋体" w:hAnsi="宋体"/>
      <w:kern w:val="0"/>
      <w:sz w:val="24"/>
      <w:szCs w:val="20"/>
    </w:rPr>
  </w:style>
  <w:style w:type="paragraph" w:customStyle="1" w:styleId="xl30">
    <w:name w:val="xl30"/>
    <w:basedOn w:val="a"/>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Style71">
    <w:name w:val="Style71"/>
    <w:basedOn w:val="a"/>
    <w:unhideWhenUsed/>
    <w:rsid w:val="00A554E2"/>
    <w:pPr>
      <w:spacing w:line="538" w:lineRule="exact"/>
      <w:ind w:firstLine="101"/>
    </w:pPr>
  </w:style>
  <w:style w:type="paragraph" w:styleId="aff6">
    <w:name w:val="Revision"/>
    <w:uiPriority w:val="71"/>
    <w:rsid w:val="00A554E2"/>
    <w:rPr>
      <w:kern w:val="2"/>
      <w:sz w:val="21"/>
      <w:szCs w:val="24"/>
    </w:rPr>
  </w:style>
  <w:style w:type="paragraph" w:customStyle="1" w:styleId="ParaCharCharCharChar">
    <w:name w:val="默认段落字体 Para Char Char Char Char"/>
    <w:basedOn w:val="a"/>
    <w:rsid w:val="00A554E2"/>
    <w:rPr>
      <w:rFonts w:ascii="Arial" w:hAnsi="Arial" w:cs="Arial"/>
      <w:szCs w:val="21"/>
    </w:rPr>
  </w:style>
  <w:style w:type="paragraph" w:customStyle="1" w:styleId="aff7">
    <w:name w:val="图文"/>
    <w:basedOn w:val="a"/>
    <w:qFormat/>
    <w:rsid w:val="00A554E2"/>
    <w:pPr>
      <w:adjustRightInd w:val="0"/>
      <w:snapToGrid w:val="0"/>
      <w:spacing w:after="50" w:line="360" w:lineRule="auto"/>
    </w:pPr>
    <w:rPr>
      <w:sz w:val="24"/>
    </w:rPr>
  </w:style>
  <w:style w:type="paragraph" w:customStyle="1" w:styleId="Style80">
    <w:name w:val="Style80"/>
    <w:basedOn w:val="a"/>
    <w:unhideWhenUsed/>
    <w:rsid w:val="00A554E2"/>
  </w:style>
  <w:style w:type="paragraph" w:customStyle="1" w:styleId="font9">
    <w:name w:val="font9"/>
    <w:basedOn w:val="a"/>
    <w:qFormat/>
    <w:rsid w:val="00A554E2"/>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2">
    <w:name w:val="Char Char"/>
    <w:basedOn w:val="a"/>
    <w:rsid w:val="00A554E2"/>
    <w:pPr>
      <w:widowControl/>
      <w:spacing w:after="160" w:line="240" w:lineRule="exact"/>
      <w:jc w:val="left"/>
    </w:pPr>
    <w:rPr>
      <w:rFonts w:ascii="Verdana" w:eastAsia="仿宋_GB2312" w:hAnsi="Verdana"/>
      <w:kern w:val="0"/>
      <w:sz w:val="24"/>
      <w:szCs w:val="20"/>
      <w:lang w:eastAsia="en-US"/>
    </w:rPr>
  </w:style>
  <w:style w:type="paragraph" w:customStyle="1" w:styleId="220">
    <w:name w:val="中等深浅网格 22"/>
    <w:qFormat/>
    <w:rsid w:val="00A554E2"/>
    <w:pPr>
      <w:widowControl w:val="0"/>
      <w:jc w:val="both"/>
    </w:pPr>
    <w:rPr>
      <w:kern w:val="2"/>
      <w:sz w:val="21"/>
      <w:szCs w:val="24"/>
    </w:rPr>
  </w:style>
  <w:style w:type="paragraph" w:customStyle="1" w:styleId="xl28">
    <w:name w:val="xl28"/>
    <w:basedOn w:val="a"/>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5">
    <w:name w:val="Style5"/>
    <w:basedOn w:val="a"/>
    <w:unhideWhenUsed/>
    <w:rsid w:val="00A554E2"/>
  </w:style>
  <w:style w:type="paragraph" w:customStyle="1" w:styleId="aff8">
    <w:name w:val="正文文本样式 加粗"/>
    <w:basedOn w:val="aff"/>
    <w:qFormat/>
    <w:rsid w:val="00A554E2"/>
    <w:rPr>
      <w:b/>
    </w:rPr>
  </w:style>
  <w:style w:type="paragraph" w:customStyle="1" w:styleId="Style52">
    <w:name w:val="Style52"/>
    <w:basedOn w:val="a"/>
    <w:unhideWhenUsed/>
    <w:rsid w:val="00A554E2"/>
    <w:pPr>
      <w:spacing w:line="682" w:lineRule="exact"/>
      <w:ind w:firstLine="557"/>
    </w:pPr>
  </w:style>
  <w:style w:type="paragraph" w:customStyle="1" w:styleId="Charf2">
    <w:name w:val="Char"/>
    <w:basedOn w:val="a"/>
    <w:qFormat/>
    <w:rsid w:val="00A554E2"/>
    <w:pPr>
      <w:tabs>
        <w:tab w:val="left" w:pos="360"/>
      </w:tabs>
    </w:pPr>
    <w:rPr>
      <w:sz w:val="24"/>
    </w:rPr>
  </w:style>
  <w:style w:type="paragraph" w:customStyle="1" w:styleId="Style47">
    <w:name w:val="Style47"/>
    <w:basedOn w:val="a"/>
    <w:unhideWhenUsed/>
    <w:rsid w:val="00A554E2"/>
  </w:style>
  <w:style w:type="paragraph" w:customStyle="1" w:styleId="Style64">
    <w:name w:val="Style64"/>
    <w:basedOn w:val="a"/>
    <w:unhideWhenUsed/>
    <w:rsid w:val="00A554E2"/>
  </w:style>
  <w:style w:type="paragraph" w:customStyle="1" w:styleId="Style24">
    <w:name w:val="Style24"/>
    <w:basedOn w:val="a"/>
    <w:unhideWhenUsed/>
    <w:rsid w:val="00A554E2"/>
  </w:style>
  <w:style w:type="paragraph" w:customStyle="1" w:styleId="xl44">
    <w:name w:val="xl44"/>
    <w:basedOn w:val="a"/>
    <w:rsid w:val="00A554E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9">
    <w:name w:val="字元 字元"/>
    <w:basedOn w:val="a"/>
    <w:qFormat/>
    <w:rsid w:val="00A554E2"/>
    <w:rPr>
      <w:rFonts w:ascii="Tahoma" w:hAnsi="Tahoma"/>
      <w:sz w:val="24"/>
      <w:szCs w:val="20"/>
    </w:rPr>
  </w:style>
  <w:style w:type="paragraph" w:customStyle="1" w:styleId="xl24">
    <w:name w:val="xl24"/>
    <w:basedOn w:val="a"/>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a">
    <w:name w:val="样式 宋体 五号 行距: 单倍行距"/>
    <w:basedOn w:val="a"/>
    <w:rsid w:val="00A554E2"/>
    <w:pPr>
      <w:adjustRightInd w:val="0"/>
      <w:jc w:val="left"/>
      <w:textAlignment w:val="baseline"/>
    </w:pPr>
    <w:rPr>
      <w:rFonts w:ascii="宋体" w:hAnsi="宋体"/>
      <w:kern w:val="0"/>
      <w:szCs w:val="20"/>
    </w:rPr>
  </w:style>
  <w:style w:type="paragraph" w:customStyle="1" w:styleId="CharChar1CharCharCharCharCharCharChar">
    <w:name w:val="Char Char1 Char Char Char Char Char Char Char"/>
    <w:basedOn w:val="a"/>
    <w:rsid w:val="00A554E2"/>
    <w:pPr>
      <w:widowControl/>
      <w:spacing w:after="160" w:line="240" w:lineRule="exact"/>
      <w:jc w:val="left"/>
    </w:pPr>
  </w:style>
  <w:style w:type="paragraph" w:customStyle="1" w:styleId="Style26">
    <w:name w:val="Style26"/>
    <w:basedOn w:val="a"/>
    <w:unhideWhenUsed/>
    <w:rsid w:val="00A554E2"/>
  </w:style>
  <w:style w:type="paragraph" w:customStyle="1" w:styleId="font5">
    <w:name w:val="font5"/>
    <w:basedOn w:val="a"/>
    <w:qFormat/>
    <w:rsid w:val="00A554E2"/>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A554E2"/>
    <w:pPr>
      <w:widowControl/>
      <w:spacing w:before="100" w:beforeAutospacing="1" w:after="100" w:afterAutospacing="1"/>
      <w:jc w:val="left"/>
    </w:pPr>
    <w:rPr>
      <w:kern w:val="0"/>
      <w:sz w:val="36"/>
      <w:szCs w:val="36"/>
    </w:rPr>
  </w:style>
  <w:style w:type="paragraph" w:customStyle="1" w:styleId="xl29">
    <w:name w:val="xl29"/>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styleId="TOC">
    <w:name w:val="TOC Heading"/>
    <w:basedOn w:val="1"/>
    <w:next w:val="a"/>
    <w:uiPriority w:val="39"/>
    <w:qFormat/>
    <w:rsid w:val="00A554E2"/>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1CharCharCharCharCharCharChar1CharCharChar">
    <w:name w:val="Char1 Char Char Char 字元 Char Char 字元 Char 字元 Char1 Char Char Char"/>
    <w:basedOn w:val="a"/>
    <w:rsid w:val="00A554E2"/>
    <w:rPr>
      <w:szCs w:val="20"/>
    </w:rPr>
  </w:style>
  <w:style w:type="paragraph" w:customStyle="1" w:styleId="xl43">
    <w:name w:val="xl43"/>
    <w:basedOn w:val="a"/>
    <w:qFormat/>
    <w:rsid w:val="00A554E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
    <w:name w:val="Char Char Char"/>
    <w:basedOn w:val="a"/>
    <w:qFormat/>
    <w:rsid w:val="00A554E2"/>
    <w:rPr>
      <w:rFonts w:ascii="Tahoma" w:hAnsi="Tahoma"/>
      <w:sz w:val="24"/>
      <w:szCs w:val="20"/>
    </w:rPr>
  </w:style>
  <w:style w:type="paragraph" w:customStyle="1" w:styleId="Style13">
    <w:name w:val="Style13"/>
    <w:basedOn w:val="a"/>
    <w:unhideWhenUsed/>
    <w:rsid w:val="00A554E2"/>
  </w:style>
  <w:style w:type="paragraph" w:customStyle="1" w:styleId="affb">
    <w:name w:val="前言、引言标题"/>
    <w:next w:val="a"/>
    <w:qFormat/>
    <w:rsid w:val="00A554E2"/>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customStyle="1" w:styleId="affc">
    <w:name w:val="五级条标题"/>
    <w:basedOn w:val="affd"/>
    <w:next w:val="a"/>
    <w:qFormat/>
    <w:rsid w:val="00A554E2"/>
    <w:pPr>
      <w:outlineLvl w:val="5"/>
    </w:pPr>
  </w:style>
  <w:style w:type="paragraph" w:customStyle="1" w:styleId="affd">
    <w:name w:val="四级条标题"/>
    <w:basedOn w:val="affe"/>
    <w:next w:val="a"/>
    <w:qFormat/>
    <w:rsid w:val="00A554E2"/>
    <w:pPr>
      <w:outlineLvl w:val="4"/>
    </w:pPr>
  </w:style>
  <w:style w:type="paragraph" w:customStyle="1" w:styleId="affe">
    <w:name w:val="三级条标题"/>
    <w:basedOn w:val="afff"/>
    <w:next w:val="a"/>
    <w:qFormat/>
    <w:rsid w:val="00A554E2"/>
    <w:pPr>
      <w:outlineLvl w:val="3"/>
    </w:pPr>
  </w:style>
  <w:style w:type="paragraph" w:customStyle="1" w:styleId="afff">
    <w:name w:val="二级条标题"/>
    <w:basedOn w:val="afff0"/>
    <w:next w:val="a"/>
    <w:qFormat/>
    <w:rsid w:val="00A554E2"/>
    <w:pPr>
      <w:outlineLvl w:val="2"/>
    </w:pPr>
    <w:rPr>
      <w:rFonts w:ascii="宋体" w:eastAsia="宋体"/>
      <w:b w:val="0"/>
    </w:rPr>
  </w:style>
  <w:style w:type="paragraph" w:customStyle="1" w:styleId="afff0">
    <w:name w:val="一级条标题"/>
    <w:basedOn w:val="afff1"/>
    <w:next w:val="a"/>
    <w:qFormat/>
    <w:rsid w:val="00A554E2"/>
    <w:pPr>
      <w:tabs>
        <w:tab w:val="left" w:pos="360"/>
        <w:tab w:val="left" w:pos="840"/>
      </w:tabs>
      <w:ind w:hanging="840"/>
      <w:outlineLvl w:val="1"/>
    </w:pPr>
  </w:style>
  <w:style w:type="paragraph" w:customStyle="1" w:styleId="afff1">
    <w:name w:val="章标题"/>
    <w:next w:val="a"/>
    <w:qFormat/>
    <w:rsid w:val="00A554E2"/>
    <w:pPr>
      <w:spacing w:beforeLines="50" w:afterLines="50" w:line="460" w:lineRule="exact"/>
      <w:jc w:val="both"/>
      <w:outlineLvl w:val="0"/>
    </w:pPr>
    <w:rPr>
      <w:rFonts w:ascii="黑体" w:eastAsia="黑体"/>
      <w:b/>
      <w:sz w:val="28"/>
    </w:rPr>
  </w:style>
  <w:style w:type="paragraph" w:customStyle="1" w:styleId="CharChar1CharCharCharCharCharCharCharChar">
    <w:name w:val="Char Char1 Char Char Char Char Char Char Char Char"/>
    <w:basedOn w:val="a"/>
    <w:qFormat/>
    <w:rsid w:val="00A554E2"/>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sid w:val="00A554E2"/>
    <w:rPr>
      <w:rFonts w:ascii="Tahoma" w:hAnsi="Tahoma"/>
      <w:sz w:val="24"/>
      <w:szCs w:val="20"/>
    </w:rPr>
  </w:style>
  <w:style w:type="paragraph" w:customStyle="1" w:styleId="Char3CharCharChar">
    <w:name w:val="Char3 Char Char Char"/>
    <w:basedOn w:val="a"/>
    <w:qFormat/>
    <w:rsid w:val="00A554E2"/>
    <w:rPr>
      <w:rFonts w:ascii="Tahoma" w:hAnsi="Tahoma"/>
      <w:sz w:val="24"/>
      <w:szCs w:val="20"/>
    </w:rPr>
  </w:style>
  <w:style w:type="paragraph" w:customStyle="1" w:styleId="Style10">
    <w:name w:val="Style10"/>
    <w:basedOn w:val="a"/>
    <w:unhideWhenUsed/>
    <w:rsid w:val="00A554E2"/>
    <w:pPr>
      <w:spacing w:line="538" w:lineRule="exact"/>
    </w:pPr>
  </w:style>
  <w:style w:type="paragraph" w:customStyle="1" w:styleId="afff2">
    <w:name w:val="表正文"/>
    <w:rsid w:val="00A554E2"/>
    <w:pPr>
      <w:widowControl w:val="0"/>
      <w:ind w:leftChars="350" w:left="840"/>
      <w:jc w:val="both"/>
      <w:outlineLvl w:val="0"/>
    </w:pPr>
    <w:rPr>
      <w:rFonts w:ascii="宋体"/>
      <w:b/>
      <w:sz w:val="24"/>
    </w:rPr>
  </w:style>
  <w:style w:type="paragraph" w:customStyle="1" w:styleId="xl53">
    <w:name w:val="xl53"/>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TimesNewRoman5020">
    <w:name w:val="样式 标题 2 + Times New Roman 四号 非加粗 段前: 5 磅 段后: 0 磅 行距: 固定值 20..."/>
    <w:basedOn w:val="2"/>
    <w:qFormat/>
    <w:rsid w:val="00A554E2"/>
    <w:pPr>
      <w:autoSpaceDE/>
      <w:autoSpaceDN/>
      <w:adjustRightInd/>
      <w:spacing w:before="100" w:line="400" w:lineRule="exact"/>
      <w:jc w:val="both"/>
    </w:pPr>
    <w:rPr>
      <w:rFonts w:ascii="Times New Roman" w:hAnsi="Times New Roman"/>
      <w:b w:val="0"/>
      <w:kern w:val="2"/>
      <w:sz w:val="28"/>
    </w:rPr>
  </w:style>
  <w:style w:type="paragraph" w:customStyle="1" w:styleId="xl25">
    <w:name w:val="xl25"/>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Char0">
    <w:name w:val="Char Char Char"/>
    <w:basedOn w:val="a"/>
    <w:qFormat/>
    <w:rsid w:val="00A554E2"/>
    <w:rPr>
      <w:rFonts w:ascii="Tahoma" w:hAnsi="Tahoma"/>
      <w:sz w:val="24"/>
      <w:szCs w:val="20"/>
    </w:rPr>
  </w:style>
  <w:style w:type="paragraph" w:customStyle="1" w:styleId="xl35">
    <w:name w:val="xl35"/>
    <w:basedOn w:val="a"/>
    <w:qFormat/>
    <w:rsid w:val="00A554E2"/>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Style44">
    <w:name w:val="Style44"/>
    <w:basedOn w:val="a"/>
    <w:unhideWhenUsed/>
    <w:rsid w:val="00A554E2"/>
  </w:style>
  <w:style w:type="paragraph" w:customStyle="1" w:styleId="Style28">
    <w:name w:val="Style28"/>
    <w:basedOn w:val="a"/>
    <w:unhideWhenUsed/>
    <w:rsid w:val="00A554E2"/>
    <w:pPr>
      <w:spacing w:line="552" w:lineRule="exact"/>
      <w:ind w:firstLine="547"/>
    </w:pPr>
  </w:style>
  <w:style w:type="paragraph" w:customStyle="1" w:styleId="Style72">
    <w:name w:val="Style72"/>
    <w:basedOn w:val="a"/>
    <w:unhideWhenUsed/>
    <w:rsid w:val="00A554E2"/>
  </w:style>
  <w:style w:type="paragraph" w:customStyle="1" w:styleId="Style27">
    <w:name w:val="Style27"/>
    <w:basedOn w:val="a"/>
    <w:unhideWhenUsed/>
    <w:rsid w:val="00A554E2"/>
  </w:style>
  <w:style w:type="paragraph" w:customStyle="1" w:styleId="afff3">
    <w:name w:val="字元 字元"/>
    <w:basedOn w:val="a"/>
    <w:qFormat/>
    <w:rsid w:val="00A554E2"/>
    <w:rPr>
      <w:rFonts w:ascii="Tahoma" w:hAnsi="Tahoma"/>
      <w:sz w:val="24"/>
      <w:szCs w:val="20"/>
    </w:rPr>
  </w:style>
  <w:style w:type="paragraph" w:customStyle="1" w:styleId="1d">
    <w:name w:val="样式1"/>
    <w:basedOn w:val="a"/>
    <w:qFormat/>
    <w:rsid w:val="00A554E2"/>
    <w:pPr>
      <w:tabs>
        <w:tab w:val="left" w:pos="753"/>
      </w:tabs>
    </w:pPr>
    <w:rPr>
      <w:rFonts w:ascii="宋体" w:hAnsi="宋体"/>
      <w:szCs w:val="21"/>
    </w:rPr>
  </w:style>
  <w:style w:type="paragraph" w:customStyle="1" w:styleId="27">
    <w:name w:val="项目编号2"/>
    <w:basedOn w:val="1e"/>
    <w:qFormat/>
    <w:rsid w:val="00A554E2"/>
  </w:style>
  <w:style w:type="paragraph" w:customStyle="1" w:styleId="1e">
    <w:name w:val="项目编号1"/>
    <w:basedOn w:val="a"/>
    <w:qFormat/>
    <w:rsid w:val="00A554E2"/>
    <w:pPr>
      <w:spacing w:before="100" w:beforeAutospacing="1" w:after="100" w:afterAutospacing="1" w:line="360" w:lineRule="auto"/>
      <w:ind w:left="420" w:hanging="420"/>
    </w:pPr>
    <w:rPr>
      <w:sz w:val="24"/>
    </w:rPr>
  </w:style>
  <w:style w:type="paragraph" w:customStyle="1" w:styleId="Style67">
    <w:name w:val="Style67"/>
    <w:basedOn w:val="a"/>
    <w:unhideWhenUsed/>
    <w:rsid w:val="00A554E2"/>
    <w:pPr>
      <w:spacing w:line="566" w:lineRule="exact"/>
      <w:ind w:firstLine="552"/>
    </w:pPr>
  </w:style>
  <w:style w:type="paragraph" w:customStyle="1" w:styleId="Default0">
    <w:name w:val="Default"/>
    <w:qFormat/>
    <w:rsid w:val="00A554E2"/>
    <w:pPr>
      <w:widowControl w:val="0"/>
      <w:autoSpaceDE w:val="0"/>
      <w:autoSpaceDN w:val="0"/>
      <w:adjustRightInd w:val="0"/>
    </w:pPr>
    <w:rPr>
      <w:rFonts w:ascii="Symbol" w:hAnsi="Symbol" w:cs="Symbol"/>
      <w:color w:val="000000"/>
      <w:sz w:val="24"/>
      <w:szCs w:val="24"/>
    </w:rPr>
  </w:style>
  <w:style w:type="paragraph" w:customStyle="1" w:styleId="ListParagraph1">
    <w:name w:val="List Paragraph1"/>
    <w:basedOn w:val="a"/>
    <w:uiPriority w:val="34"/>
    <w:qFormat/>
    <w:rsid w:val="00A554E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rsid w:val="00A554E2"/>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afff4">
    <w:name w:val="正文列项_数字"/>
    <w:basedOn w:val="a"/>
    <w:qFormat/>
    <w:rsid w:val="00A554E2"/>
    <w:pPr>
      <w:autoSpaceDE w:val="0"/>
      <w:autoSpaceDN w:val="0"/>
      <w:spacing w:line="460" w:lineRule="exact"/>
      <w:ind w:leftChars="530" w:left="680" w:hangingChars="150" w:hanging="150"/>
      <w:outlineLvl w:val="7"/>
    </w:pPr>
    <w:rPr>
      <w:rFonts w:ascii="宋体"/>
      <w:kern w:val="0"/>
      <w:sz w:val="28"/>
      <w:szCs w:val="20"/>
    </w:rPr>
  </w:style>
  <w:style w:type="paragraph" w:customStyle="1" w:styleId="afff5">
    <w:name w:val="正文内容缩进"/>
    <w:basedOn w:val="a"/>
    <w:qFormat/>
    <w:rsid w:val="00A554E2"/>
    <w:pPr>
      <w:ind w:firstLineChars="200" w:firstLine="480"/>
    </w:pPr>
    <w:rPr>
      <w:rFonts w:cs="Arial"/>
    </w:rPr>
  </w:style>
  <w:style w:type="paragraph" w:customStyle="1" w:styleId="Char3CharCharChar0">
    <w:name w:val="Char3 Char Char Char"/>
    <w:basedOn w:val="a"/>
    <w:qFormat/>
    <w:rsid w:val="00A554E2"/>
    <w:rPr>
      <w:rFonts w:ascii="Tahoma" w:hAnsi="Tahoma"/>
      <w:sz w:val="24"/>
      <w:szCs w:val="20"/>
    </w:rPr>
  </w:style>
  <w:style w:type="paragraph" w:customStyle="1" w:styleId="Style36">
    <w:name w:val="Style36"/>
    <w:basedOn w:val="a"/>
    <w:unhideWhenUsed/>
    <w:rsid w:val="00A554E2"/>
  </w:style>
  <w:style w:type="paragraph" w:customStyle="1" w:styleId="1f">
    <w:name w:val="修订1"/>
    <w:qFormat/>
    <w:rsid w:val="00A554E2"/>
    <w:rPr>
      <w:kern w:val="2"/>
      <w:sz w:val="21"/>
      <w:szCs w:val="24"/>
    </w:rPr>
  </w:style>
  <w:style w:type="paragraph" w:customStyle="1" w:styleId="CharCharCharCharCharCharCharCharCharChar">
    <w:name w:val="Char Char Char Char Char Char Char Char Char Char"/>
    <w:basedOn w:val="a"/>
    <w:qFormat/>
    <w:rsid w:val="00A554E2"/>
  </w:style>
  <w:style w:type="paragraph" w:customStyle="1" w:styleId="font7">
    <w:name w:val="font7"/>
    <w:basedOn w:val="a"/>
    <w:qFormat/>
    <w:rsid w:val="00A554E2"/>
    <w:pPr>
      <w:widowControl/>
      <w:spacing w:before="100" w:beforeAutospacing="1" w:after="100" w:afterAutospacing="1"/>
      <w:jc w:val="left"/>
    </w:pPr>
    <w:rPr>
      <w:rFonts w:eastAsia="Arial Unicode MS"/>
      <w:b/>
      <w:bCs/>
      <w:color w:val="000000"/>
      <w:kern w:val="0"/>
      <w:sz w:val="20"/>
      <w:szCs w:val="20"/>
    </w:rPr>
  </w:style>
  <w:style w:type="paragraph" w:customStyle="1" w:styleId="CharCharCharCharCharCharCharCharCharChar0">
    <w:name w:val="Char Char Char Char Char Char Char Char Char Char"/>
    <w:basedOn w:val="a"/>
    <w:qFormat/>
    <w:rsid w:val="00A554E2"/>
    <w:rPr>
      <w:rFonts w:ascii="宋体" w:hAnsi="宋体" w:cs="Courier New"/>
      <w:sz w:val="32"/>
      <w:szCs w:val="32"/>
    </w:rPr>
  </w:style>
  <w:style w:type="paragraph" w:customStyle="1" w:styleId="Style61">
    <w:name w:val="Style61"/>
    <w:basedOn w:val="a"/>
    <w:unhideWhenUsed/>
    <w:rsid w:val="00A554E2"/>
  </w:style>
  <w:style w:type="paragraph" w:customStyle="1" w:styleId="Charf3">
    <w:name w:val="Char"/>
    <w:basedOn w:val="a"/>
    <w:qFormat/>
    <w:rsid w:val="00A554E2"/>
    <w:pPr>
      <w:tabs>
        <w:tab w:val="left" w:pos="360"/>
      </w:tabs>
    </w:pPr>
    <w:rPr>
      <w:sz w:val="24"/>
    </w:rPr>
  </w:style>
  <w:style w:type="paragraph" w:customStyle="1" w:styleId="1f0">
    <w:name w:val="标题 1 +"/>
    <w:basedOn w:val="1"/>
    <w:next w:val="a"/>
    <w:rsid w:val="00A554E2"/>
    <w:pPr>
      <w:autoSpaceDE/>
      <w:autoSpaceDN/>
      <w:adjustRightInd/>
      <w:spacing w:before="0" w:after="0" w:line="600" w:lineRule="auto"/>
    </w:pPr>
    <w:rPr>
      <w:rFonts w:ascii="Times New Roman" w:eastAsia="黑体"/>
      <w:bCs/>
      <w:kern w:val="0"/>
      <w:szCs w:val="32"/>
    </w:rPr>
  </w:style>
  <w:style w:type="paragraph" w:customStyle="1" w:styleId="xl36">
    <w:name w:val="xl36"/>
    <w:basedOn w:val="a"/>
    <w:qFormat/>
    <w:rsid w:val="00A554E2"/>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8">
    <w:name w:val="2"/>
    <w:rsid w:val="00A554E2"/>
    <w:pPr>
      <w:widowControl w:val="0"/>
      <w:jc w:val="both"/>
    </w:pPr>
    <w:rPr>
      <w:kern w:val="2"/>
      <w:sz w:val="21"/>
      <w:szCs w:val="24"/>
    </w:rPr>
  </w:style>
  <w:style w:type="paragraph" w:customStyle="1" w:styleId="font6">
    <w:name w:val="font6"/>
    <w:basedOn w:val="a"/>
    <w:qFormat/>
    <w:rsid w:val="00A554E2"/>
    <w:pPr>
      <w:widowControl/>
      <w:spacing w:before="100" w:beforeAutospacing="1" w:after="100" w:afterAutospacing="1"/>
      <w:jc w:val="left"/>
    </w:pPr>
    <w:rPr>
      <w:rFonts w:ascii="宋体" w:hAnsi="宋体" w:cs="宋体"/>
      <w:kern w:val="0"/>
      <w:sz w:val="20"/>
      <w:szCs w:val="20"/>
    </w:rPr>
  </w:style>
  <w:style w:type="paragraph" w:customStyle="1" w:styleId="xl26">
    <w:name w:val="xl26"/>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35">
    <w:name w:val="项目编号3"/>
    <w:basedOn w:val="aff"/>
    <w:qFormat/>
    <w:rsid w:val="00A554E2"/>
    <w:pPr>
      <w:ind w:left="902" w:hanging="420"/>
    </w:pPr>
  </w:style>
  <w:style w:type="paragraph" w:customStyle="1" w:styleId="Style4">
    <w:name w:val="_Style 4"/>
    <w:basedOn w:val="a"/>
    <w:uiPriority w:val="34"/>
    <w:qFormat/>
    <w:rsid w:val="00A554E2"/>
    <w:pPr>
      <w:spacing w:beforeLines="50" w:line="520" w:lineRule="exact"/>
      <w:ind w:leftChars="-200" w:left="-200" w:firstLineChars="200" w:firstLine="420"/>
    </w:pPr>
    <w:rPr>
      <w:rFonts w:ascii="Calibri" w:hAnsi="Calibri"/>
      <w:szCs w:val="22"/>
    </w:rPr>
  </w:style>
  <w:style w:type="paragraph" w:customStyle="1" w:styleId="Style73">
    <w:name w:val="Style73"/>
    <w:basedOn w:val="a"/>
    <w:unhideWhenUsed/>
    <w:rsid w:val="00A554E2"/>
    <w:pPr>
      <w:spacing w:line="538" w:lineRule="exact"/>
      <w:ind w:firstLine="533"/>
    </w:pPr>
  </w:style>
  <w:style w:type="paragraph" w:customStyle="1" w:styleId="xl27">
    <w:name w:val="xl27"/>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3">
    <w:name w:val="xl33"/>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23">
    <w:name w:val="xl23"/>
    <w:basedOn w:val="a"/>
    <w:qFormat/>
    <w:rsid w:val="00A554E2"/>
    <w:pPr>
      <w:widowControl/>
      <w:spacing w:before="100" w:beforeAutospacing="1" w:after="100" w:afterAutospacing="1" w:line="360" w:lineRule="auto"/>
      <w:textAlignment w:val="top"/>
    </w:pPr>
    <w:rPr>
      <w:kern w:val="0"/>
      <w:sz w:val="24"/>
      <w:szCs w:val="20"/>
    </w:rPr>
  </w:style>
  <w:style w:type="paragraph" w:customStyle="1" w:styleId="29">
    <w:name w:val="列出段落2"/>
    <w:basedOn w:val="a"/>
    <w:qFormat/>
    <w:rsid w:val="00A554E2"/>
    <w:pPr>
      <w:spacing w:beforeLines="50" w:line="520" w:lineRule="exact"/>
      <w:ind w:leftChars="-200" w:left="-200" w:firstLineChars="200" w:firstLine="420"/>
    </w:pPr>
    <w:rPr>
      <w:rFonts w:ascii="Calibri" w:hAnsi="Calibri"/>
      <w:szCs w:val="22"/>
    </w:rPr>
  </w:style>
  <w:style w:type="paragraph" w:customStyle="1" w:styleId="xl48">
    <w:name w:val="xl48"/>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8">
    <w:name w:val="xl38"/>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Char40">
    <w:name w:val="Char Char4"/>
    <w:basedOn w:val="a"/>
    <w:qFormat/>
    <w:rsid w:val="00A554E2"/>
    <w:pPr>
      <w:widowControl/>
      <w:spacing w:line="400" w:lineRule="exact"/>
      <w:jc w:val="center"/>
    </w:pPr>
  </w:style>
  <w:style w:type="paragraph" w:customStyle="1" w:styleId="CharChar1CharCharChar">
    <w:name w:val="Char Char1 Char Char Char"/>
    <w:basedOn w:val="a"/>
    <w:qFormat/>
    <w:rsid w:val="00A554E2"/>
    <w:rPr>
      <w:kern w:val="0"/>
      <w:sz w:val="20"/>
      <w:szCs w:val="20"/>
    </w:rPr>
  </w:style>
  <w:style w:type="paragraph" w:customStyle="1" w:styleId="CharChar10">
    <w:name w:val="Char Char1"/>
    <w:basedOn w:val="ae"/>
    <w:qFormat/>
    <w:rsid w:val="00A554E2"/>
    <w:rPr>
      <w:rFonts w:ascii="Tahoma" w:hAnsi="Tahoma"/>
      <w:sz w:val="24"/>
    </w:rPr>
  </w:style>
  <w:style w:type="paragraph" w:customStyle="1" w:styleId="afff6">
    <w:name w:val="表格内容"/>
    <w:basedOn w:val="af8"/>
    <w:rsid w:val="00A554E2"/>
    <w:pPr>
      <w:suppressLineNumbers/>
      <w:tabs>
        <w:tab w:val="clear" w:pos="567"/>
      </w:tabs>
      <w:suppressAutoHyphens/>
      <w:spacing w:before="0" w:after="120" w:line="240" w:lineRule="auto"/>
      <w:jc w:val="left"/>
    </w:pPr>
    <w:rPr>
      <w:rFonts w:ascii="Times New Roman" w:hAnsi="Times New Roman" w:cs="Tahoma"/>
      <w:kern w:val="0"/>
    </w:rPr>
  </w:style>
  <w:style w:type="paragraph" w:customStyle="1" w:styleId="CharCharCharCharCharCharChar0">
    <w:name w:val="Char Char Char Char Char Char Char"/>
    <w:basedOn w:val="a"/>
    <w:qFormat/>
    <w:rsid w:val="00A554E2"/>
    <w:pPr>
      <w:snapToGrid w:val="0"/>
      <w:spacing w:line="360" w:lineRule="auto"/>
      <w:ind w:firstLineChars="200" w:firstLine="200"/>
    </w:pPr>
    <w:rPr>
      <w:rFonts w:eastAsia="仿宋_GB2312"/>
      <w:sz w:val="24"/>
    </w:rPr>
  </w:style>
  <w:style w:type="paragraph" w:customStyle="1" w:styleId="afff7">
    <w:name w:val="正文 + 宋体"/>
    <w:basedOn w:val="a"/>
    <w:qFormat/>
    <w:rsid w:val="00A554E2"/>
    <w:pPr>
      <w:widowControl/>
      <w:ind w:left="360" w:hanging="360"/>
      <w:jc w:val="left"/>
    </w:pPr>
    <w:rPr>
      <w:rFonts w:ascii="宋体" w:hAnsi="宋体" w:cs="宋体"/>
      <w:b/>
      <w:bCs/>
      <w:color w:val="000000"/>
      <w:kern w:val="0"/>
      <w:sz w:val="18"/>
      <w:szCs w:val="18"/>
    </w:rPr>
  </w:style>
  <w:style w:type="paragraph" w:customStyle="1" w:styleId="Style21">
    <w:name w:val="Style21"/>
    <w:basedOn w:val="a"/>
    <w:unhideWhenUsed/>
    <w:rsid w:val="00A554E2"/>
    <w:pPr>
      <w:spacing w:line="566" w:lineRule="exact"/>
      <w:ind w:firstLine="682"/>
    </w:pPr>
  </w:style>
  <w:style w:type="paragraph" w:customStyle="1" w:styleId="Style62">
    <w:name w:val="Style62"/>
    <w:basedOn w:val="a"/>
    <w:unhideWhenUsed/>
    <w:rsid w:val="00A554E2"/>
  </w:style>
  <w:style w:type="paragraph" w:customStyle="1" w:styleId="Style74">
    <w:name w:val="Style74"/>
    <w:basedOn w:val="a"/>
    <w:unhideWhenUsed/>
    <w:rsid w:val="00A554E2"/>
    <w:pPr>
      <w:spacing w:line="437" w:lineRule="exact"/>
    </w:pPr>
  </w:style>
  <w:style w:type="paragraph" w:customStyle="1" w:styleId="reader-word-layerreader-word-s1-1">
    <w:name w:val="reader-word-layer reader-word-s1-1"/>
    <w:basedOn w:val="a"/>
    <w:rsid w:val="00A554E2"/>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0">
    <w:name w:val="Char Char Char Char Char Char Char Char Char Char Char Char Char Char Char Char"/>
    <w:basedOn w:val="a"/>
    <w:qFormat/>
    <w:rsid w:val="00A554E2"/>
    <w:pPr>
      <w:widowControl/>
      <w:spacing w:after="160" w:line="240" w:lineRule="exact"/>
      <w:jc w:val="center"/>
    </w:pPr>
    <w:rPr>
      <w:rFonts w:ascii="宋体" w:hAnsi="宋体"/>
      <w:b/>
      <w:kern w:val="0"/>
      <w:sz w:val="30"/>
      <w:szCs w:val="30"/>
      <w:lang w:eastAsia="en-US"/>
    </w:rPr>
  </w:style>
  <w:style w:type="paragraph" w:customStyle="1" w:styleId="Char19">
    <w:name w:val="Char1"/>
    <w:basedOn w:val="a"/>
    <w:qFormat/>
    <w:rsid w:val="00A554E2"/>
    <w:pPr>
      <w:widowControl/>
      <w:spacing w:after="160" w:line="240" w:lineRule="exact"/>
      <w:jc w:val="left"/>
    </w:pPr>
    <w:rPr>
      <w:rFonts w:ascii="Verdana" w:hAnsi="Verdana"/>
      <w:kern w:val="0"/>
      <w:sz w:val="20"/>
      <w:szCs w:val="20"/>
      <w:lang w:eastAsia="en-US"/>
    </w:rPr>
  </w:style>
  <w:style w:type="paragraph" w:customStyle="1" w:styleId="Style50">
    <w:name w:val="Style50"/>
    <w:basedOn w:val="a"/>
    <w:unhideWhenUsed/>
    <w:rsid w:val="00A554E2"/>
  </w:style>
  <w:style w:type="paragraph" w:customStyle="1" w:styleId="afff8">
    <w:name w:val="图中文字"/>
    <w:basedOn w:val="a"/>
    <w:qFormat/>
    <w:rsid w:val="00A554E2"/>
    <w:pPr>
      <w:adjustRightInd w:val="0"/>
      <w:snapToGrid w:val="0"/>
      <w:spacing w:line="0" w:lineRule="atLeast"/>
      <w:jc w:val="center"/>
    </w:pPr>
    <w:rPr>
      <w:sz w:val="24"/>
      <w:szCs w:val="20"/>
    </w:rPr>
  </w:style>
  <w:style w:type="paragraph" w:customStyle="1" w:styleId="GB2312">
    <w:name w:val="正文 + 楷体_GB2312"/>
    <w:basedOn w:val="a"/>
    <w:qFormat/>
    <w:rsid w:val="00A554E2"/>
    <w:pPr>
      <w:widowControl/>
      <w:jc w:val="left"/>
    </w:pPr>
    <w:rPr>
      <w:rFonts w:ascii="楷体_GB2312" w:eastAsia="楷体_GB2312" w:cs="Arial"/>
      <w:kern w:val="0"/>
      <w:sz w:val="24"/>
    </w:rPr>
  </w:style>
  <w:style w:type="paragraph" w:customStyle="1" w:styleId="2a">
    <w:name w:val="样式2"/>
    <w:basedOn w:val="16"/>
    <w:qFormat/>
    <w:rsid w:val="00A554E2"/>
    <w:pPr>
      <w:spacing w:line="360" w:lineRule="auto"/>
      <w:jc w:val="center"/>
    </w:pPr>
    <w:rPr>
      <w:sz w:val="24"/>
    </w:rPr>
  </w:style>
  <w:style w:type="paragraph" w:customStyle="1" w:styleId="xl32">
    <w:name w:val="xl32"/>
    <w:basedOn w:val="a"/>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Style48">
    <w:name w:val="Style48"/>
    <w:basedOn w:val="a"/>
    <w:unhideWhenUsed/>
    <w:rsid w:val="00A554E2"/>
    <w:pPr>
      <w:spacing w:line="542" w:lineRule="exact"/>
      <w:jc w:val="right"/>
    </w:pPr>
  </w:style>
  <w:style w:type="paragraph" w:customStyle="1" w:styleId="CharCharChar1Char0">
    <w:name w:val="Char Char Char1 Char"/>
    <w:basedOn w:val="a"/>
    <w:qFormat/>
    <w:rsid w:val="00A554E2"/>
    <w:rPr>
      <w:rFonts w:ascii="Tahoma" w:hAnsi="Tahoma"/>
      <w:sz w:val="24"/>
      <w:szCs w:val="20"/>
    </w:rPr>
  </w:style>
  <w:style w:type="paragraph" w:customStyle="1" w:styleId="Style54">
    <w:name w:val="Style54"/>
    <w:basedOn w:val="a"/>
    <w:unhideWhenUsed/>
    <w:rsid w:val="00A554E2"/>
  </w:style>
  <w:style w:type="paragraph" w:customStyle="1" w:styleId="xl41">
    <w:name w:val="xl41"/>
    <w:basedOn w:val="a"/>
    <w:rsid w:val="00A554E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1CharCharCharCharCharCharCharCharCharCharCharCharCharCharChar">
    <w:name w:val="Char Char1 Char Char Char Char Char Char Char Char Char Char Char Char Char Char Char"/>
    <w:basedOn w:val="a"/>
    <w:rsid w:val="00A554E2"/>
    <w:pPr>
      <w:widowControl/>
      <w:spacing w:after="160" w:line="240" w:lineRule="exact"/>
      <w:jc w:val="left"/>
    </w:pPr>
    <w:rPr>
      <w:rFonts w:ascii="Verdana" w:hAnsi="Verdana"/>
      <w:kern w:val="0"/>
      <w:sz w:val="20"/>
      <w:szCs w:val="20"/>
      <w:lang w:eastAsia="en-US"/>
    </w:rPr>
  </w:style>
  <w:style w:type="paragraph" w:customStyle="1" w:styleId="Char30">
    <w:name w:val="Char3"/>
    <w:basedOn w:val="a"/>
    <w:qFormat/>
    <w:rsid w:val="00A554E2"/>
    <w:pPr>
      <w:tabs>
        <w:tab w:val="left" w:pos="360"/>
      </w:tabs>
      <w:ind w:left="360" w:hangingChars="200" w:hanging="360"/>
    </w:pPr>
    <w:rPr>
      <w:sz w:val="24"/>
    </w:rPr>
  </w:style>
  <w:style w:type="paragraph" w:customStyle="1" w:styleId="xl51">
    <w:name w:val="xl51"/>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1CharCharCharCharCharCharCharCharChar">
    <w:name w:val="Char1 Char Char Char Char Char Char Char Char Char"/>
    <w:basedOn w:val="a"/>
    <w:rsid w:val="00A554E2"/>
    <w:rPr>
      <w:szCs w:val="20"/>
    </w:rPr>
  </w:style>
  <w:style w:type="paragraph" w:customStyle="1" w:styleId="NewNewNew">
    <w:name w:val="正文 New New New"/>
    <w:rsid w:val="00A554E2"/>
    <w:pPr>
      <w:widowControl w:val="0"/>
      <w:jc w:val="both"/>
    </w:pPr>
    <w:rPr>
      <w:kern w:val="2"/>
      <w:sz w:val="21"/>
      <w:szCs w:val="24"/>
    </w:rPr>
  </w:style>
  <w:style w:type="paragraph" w:customStyle="1" w:styleId="Style23">
    <w:name w:val="Style23"/>
    <w:basedOn w:val="a"/>
    <w:unhideWhenUsed/>
    <w:rsid w:val="00A554E2"/>
  </w:style>
  <w:style w:type="paragraph" w:customStyle="1" w:styleId="Style53">
    <w:name w:val="Style53"/>
    <w:basedOn w:val="a"/>
    <w:unhideWhenUsed/>
    <w:rsid w:val="00A554E2"/>
    <w:pPr>
      <w:spacing w:line="533" w:lineRule="exact"/>
      <w:ind w:firstLine="581"/>
    </w:pPr>
  </w:style>
  <w:style w:type="paragraph" w:customStyle="1" w:styleId="p16">
    <w:name w:val="p16"/>
    <w:basedOn w:val="a"/>
    <w:rsid w:val="00A554E2"/>
    <w:pPr>
      <w:widowControl/>
      <w:jc w:val="left"/>
    </w:pPr>
    <w:rPr>
      <w:kern w:val="0"/>
      <w:szCs w:val="21"/>
    </w:rPr>
  </w:style>
  <w:style w:type="paragraph" w:customStyle="1" w:styleId="Style9">
    <w:name w:val="Style9"/>
    <w:basedOn w:val="a"/>
    <w:unhideWhenUsed/>
    <w:rsid w:val="00A554E2"/>
  </w:style>
  <w:style w:type="paragraph" w:customStyle="1" w:styleId="Blockquote">
    <w:name w:val="Blockquote"/>
    <w:basedOn w:val="a"/>
    <w:qFormat/>
    <w:rsid w:val="00A554E2"/>
    <w:pPr>
      <w:autoSpaceDE w:val="0"/>
      <w:autoSpaceDN w:val="0"/>
      <w:adjustRightInd w:val="0"/>
      <w:spacing w:before="100" w:after="100"/>
      <w:ind w:left="360" w:right="360"/>
      <w:jc w:val="left"/>
    </w:pPr>
    <w:rPr>
      <w:kern w:val="0"/>
      <w:sz w:val="24"/>
      <w:szCs w:val="20"/>
    </w:rPr>
  </w:style>
  <w:style w:type="paragraph" w:customStyle="1" w:styleId="Style78">
    <w:name w:val="Style78"/>
    <w:basedOn w:val="a"/>
    <w:unhideWhenUsed/>
    <w:rsid w:val="00A554E2"/>
  </w:style>
  <w:style w:type="paragraph" w:customStyle="1" w:styleId="Style77">
    <w:name w:val="Style77"/>
    <w:basedOn w:val="a"/>
    <w:unhideWhenUsed/>
    <w:rsid w:val="00A554E2"/>
  </w:style>
  <w:style w:type="paragraph" w:customStyle="1" w:styleId="Style81">
    <w:name w:val="Style81"/>
    <w:basedOn w:val="a"/>
    <w:unhideWhenUsed/>
    <w:rsid w:val="00A554E2"/>
    <w:pPr>
      <w:spacing w:line="547" w:lineRule="exact"/>
    </w:pPr>
  </w:style>
  <w:style w:type="paragraph" w:customStyle="1" w:styleId="xl34">
    <w:name w:val="xl34"/>
    <w:basedOn w:val="a"/>
    <w:qFormat/>
    <w:rsid w:val="00A554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36">
    <w:name w:val="标题3"/>
    <w:basedOn w:val="1"/>
    <w:rsid w:val="00A554E2"/>
    <w:pPr>
      <w:keepLines w:val="0"/>
      <w:autoSpaceDE/>
      <w:autoSpaceDN/>
      <w:adjustRightInd/>
      <w:spacing w:beforeLines="50" w:afterLines="50" w:line="400" w:lineRule="exact"/>
      <w:jc w:val="both"/>
    </w:pPr>
    <w:rPr>
      <w:rFonts w:hAnsi="宋体"/>
      <w:bCs/>
      <w:kern w:val="32"/>
      <w:sz w:val="24"/>
      <w:szCs w:val="32"/>
    </w:rPr>
  </w:style>
  <w:style w:type="paragraph" w:customStyle="1" w:styleId="-110">
    <w:name w:val="彩色底纹 - 强调文字颜色 11"/>
    <w:uiPriority w:val="71"/>
    <w:qFormat/>
    <w:rsid w:val="00A554E2"/>
    <w:rPr>
      <w:kern w:val="2"/>
      <w:sz w:val="21"/>
      <w:szCs w:val="24"/>
    </w:rPr>
  </w:style>
  <w:style w:type="paragraph" w:customStyle="1" w:styleId="Style39">
    <w:name w:val="_Style 39"/>
    <w:basedOn w:val="NewNewNew"/>
    <w:rsid w:val="00A554E2"/>
  </w:style>
  <w:style w:type="paragraph" w:customStyle="1" w:styleId="CharCharCharCharCharCharChar2">
    <w:name w:val="Char Char Char Char Char Char Char2"/>
    <w:basedOn w:val="a"/>
    <w:qFormat/>
    <w:rsid w:val="00A554E2"/>
    <w:pPr>
      <w:snapToGrid w:val="0"/>
      <w:spacing w:line="360" w:lineRule="auto"/>
      <w:ind w:firstLineChars="200" w:firstLine="200"/>
    </w:pPr>
    <w:rPr>
      <w:rFonts w:eastAsia="仿宋_GB2312"/>
      <w:sz w:val="24"/>
    </w:rPr>
  </w:style>
  <w:style w:type="paragraph" w:customStyle="1" w:styleId="1f1">
    <w:name w:val="修订1"/>
    <w:qFormat/>
    <w:rsid w:val="00A554E2"/>
    <w:rPr>
      <w:kern w:val="2"/>
      <w:sz w:val="21"/>
      <w:szCs w:val="24"/>
    </w:rPr>
  </w:style>
  <w:style w:type="paragraph" w:customStyle="1" w:styleId="Style46">
    <w:name w:val="Style46"/>
    <w:basedOn w:val="a"/>
    <w:unhideWhenUsed/>
    <w:rsid w:val="00A554E2"/>
    <w:pPr>
      <w:spacing w:line="672" w:lineRule="exact"/>
    </w:pPr>
  </w:style>
  <w:style w:type="paragraph" w:customStyle="1" w:styleId="Style60">
    <w:name w:val="Style60"/>
    <w:basedOn w:val="a"/>
    <w:unhideWhenUsed/>
    <w:rsid w:val="00A554E2"/>
    <w:pPr>
      <w:spacing w:line="566" w:lineRule="exact"/>
    </w:pPr>
  </w:style>
  <w:style w:type="paragraph" w:customStyle="1" w:styleId="Char2CharCharCharCharCharChar0">
    <w:name w:val="Char2 Char Char Char Char Char Char"/>
    <w:basedOn w:val="a"/>
    <w:rsid w:val="00A554E2"/>
    <w:pPr>
      <w:widowControl/>
      <w:spacing w:line="400" w:lineRule="exact"/>
      <w:jc w:val="center"/>
    </w:pPr>
  </w:style>
  <w:style w:type="paragraph" w:customStyle="1" w:styleId="Style59">
    <w:name w:val="Style59"/>
    <w:basedOn w:val="a"/>
    <w:unhideWhenUsed/>
    <w:rsid w:val="00A554E2"/>
  </w:style>
  <w:style w:type="paragraph" w:customStyle="1" w:styleId="afff9">
    <w:name w:val="字母编号列项（一级）"/>
    <w:rsid w:val="00A554E2"/>
    <w:pPr>
      <w:jc w:val="both"/>
    </w:pPr>
    <w:rPr>
      <w:rFonts w:ascii="宋体"/>
      <w:sz w:val="21"/>
    </w:rPr>
  </w:style>
  <w:style w:type="paragraph" w:customStyle="1" w:styleId="4hyetec">
    <w:name w:val="标题 4（hyetec）"/>
    <w:basedOn w:val="4"/>
    <w:next w:val="hyetec0"/>
    <w:rsid w:val="00A554E2"/>
    <w:pPr>
      <w:widowControl/>
      <w:tabs>
        <w:tab w:val="left" w:pos="600"/>
        <w:tab w:val="left" w:pos="864"/>
      </w:tabs>
      <w:adjustRightInd/>
      <w:spacing w:after="156" w:line="376" w:lineRule="auto"/>
      <w:ind w:left="600" w:hanging="600"/>
      <w:jc w:val="left"/>
      <w:textAlignment w:val="auto"/>
    </w:pPr>
    <w:rPr>
      <w:rFonts w:ascii="Times New Roman" w:hAnsi="Times New Roman"/>
      <w:szCs w:val="28"/>
    </w:rPr>
  </w:style>
  <w:style w:type="paragraph" w:styleId="afffa">
    <w:name w:val="No Spacing"/>
    <w:qFormat/>
    <w:rsid w:val="00A554E2"/>
    <w:pPr>
      <w:widowControl w:val="0"/>
      <w:jc w:val="both"/>
    </w:pPr>
    <w:rPr>
      <w:kern w:val="2"/>
      <w:sz w:val="21"/>
      <w:szCs w:val="24"/>
    </w:rPr>
  </w:style>
  <w:style w:type="paragraph" w:customStyle="1" w:styleId="TableParagraph">
    <w:name w:val="Table Paragraph"/>
    <w:basedOn w:val="a"/>
    <w:qFormat/>
    <w:rsid w:val="00A554E2"/>
    <w:pPr>
      <w:jc w:val="left"/>
    </w:pPr>
    <w:rPr>
      <w:rFonts w:ascii="宋体" w:hAnsi="宋体" w:cs="宋体"/>
      <w:kern w:val="0"/>
      <w:sz w:val="22"/>
      <w:szCs w:val="22"/>
      <w:lang w:eastAsia="en-US"/>
    </w:rPr>
  </w:style>
  <w:style w:type="paragraph" w:customStyle="1" w:styleId="Char3CharCharChar1">
    <w:name w:val="Char3 Char Char Char1"/>
    <w:basedOn w:val="a"/>
    <w:rsid w:val="00A554E2"/>
    <w:rPr>
      <w:rFonts w:ascii="Tahoma" w:hAnsi="Tahoma"/>
      <w:sz w:val="24"/>
      <w:szCs w:val="20"/>
    </w:rPr>
  </w:style>
  <w:style w:type="paragraph" w:customStyle="1" w:styleId="Style58">
    <w:name w:val="Style58"/>
    <w:basedOn w:val="a"/>
    <w:unhideWhenUsed/>
    <w:rsid w:val="00A554E2"/>
    <w:pPr>
      <w:spacing w:line="413" w:lineRule="exact"/>
    </w:pPr>
  </w:style>
  <w:style w:type="paragraph" w:customStyle="1" w:styleId="CharChar1CharCharCharCharCharChar0">
    <w:name w:val="Char Char1 Char Char Char Char Char Char"/>
    <w:basedOn w:val="a"/>
    <w:qFormat/>
    <w:rsid w:val="00A554E2"/>
    <w:pPr>
      <w:widowControl/>
      <w:spacing w:after="160" w:line="240" w:lineRule="exact"/>
      <w:jc w:val="left"/>
    </w:pPr>
    <w:rPr>
      <w:rFonts w:ascii="Verdana" w:eastAsia="仿宋_GB2312" w:hAnsi="Verdana"/>
      <w:kern w:val="0"/>
      <w:sz w:val="24"/>
      <w:szCs w:val="20"/>
      <w:lang w:eastAsia="en-US"/>
    </w:rPr>
  </w:style>
  <w:style w:type="paragraph" w:customStyle="1" w:styleId="Style42">
    <w:name w:val="Style42"/>
    <w:basedOn w:val="a"/>
    <w:unhideWhenUsed/>
    <w:rsid w:val="00A554E2"/>
    <w:pPr>
      <w:spacing w:line="542" w:lineRule="exact"/>
      <w:ind w:firstLine="547"/>
    </w:pPr>
  </w:style>
  <w:style w:type="paragraph" w:customStyle="1" w:styleId="CharCharChar1Char1">
    <w:name w:val="Char Char Char1 Char1"/>
    <w:basedOn w:val="a"/>
    <w:rsid w:val="00A554E2"/>
    <w:rPr>
      <w:rFonts w:ascii="Tahoma" w:hAnsi="Tahoma"/>
      <w:sz w:val="24"/>
      <w:szCs w:val="20"/>
    </w:rPr>
  </w:style>
  <w:style w:type="paragraph" w:customStyle="1" w:styleId="Style279">
    <w:name w:val="_Style 279"/>
    <w:basedOn w:val="a"/>
    <w:next w:val="af9"/>
    <w:uiPriority w:val="34"/>
    <w:qFormat/>
    <w:rsid w:val="00A554E2"/>
    <w:pPr>
      <w:ind w:firstLineChars="200" w:firstLine="420"/>
    </w:pPr>
    <w:rPr>
      <w:rFonts w:ascii="Calibri" w:hAnsi="Calibri"/>
    </w:rPr>
  </w:style>
  <w:style w:type="paragraph" w:customStyle="1" w:styleId="Style76">
    <w:name w:val="Style76"/>
    <w:basedOn w:val="a"/>
    <w:unhideWhenUsed/>
    <w:rsid w:val="00A554E2"/>
  </w:style>
  <w:style w:type="paragraph" w:customStyle="1" w:styleId="CharCharCharCharCharCharCharCharCharChar1">
    <w:name w:val="Char Char Char Char Char Char Char Char Char Char1"/>
    <w:basedOn w:val="a"/>
    <w:rsid w:val="00A554E2"/>
    <w:rPr>
      <w:rFonts w:ascii="宋体" w:hAnsi="宋体" w:cs="Courier New"/>
      <w:sz w:val="32"/>
      <w:szCs w:val="32"/>
    </w:rPr>
  </w:style>
  <w:style w:type="paragraph" w:customStyle="1" w:styleId="Style11">
    <w:name w:val="Style11"/>
    <w:basedOn w:val="a"/>
    <w:unhideWhenUsed/>
    <w:rsid w:val="00A554E2"/>
    <w:pPr>
      <w:spacing w:line="559" w:lineRule="exact"/>
      <w:ind w:firstLine="590"/>
    </w:pPr>
  </w:style>
  <w:style w:type="paragraph" w:customStyle="1" w:styleId="710">
    <w:name w:val="7(1)"/>
    <w:qFormat/>
    <w:rsid w:val="00A554E2"/>
    <w:pPr>
      <w:spacing w:line="360" w:lineRule="auto"/>
      <w:jc w:val="both"/>
    </w:pPr>
    <w:rPr>
      <w:rFonts w:ascii="Calibri" w:hAnsi="宋体" w:cs="宋体"/>
      <w:kern w:val="2"/>
      <w:sz w:val="24"/>
      <w:szCs w:val="24"/>
    </w:rPr>
  </w:style>
  <w:style w:type="paragraph" w:customStyle="1" w:styleId="CharCharCharCharCharCharChar1">
    <w:name w:val="Char Char Char Char Char Char Char1"/>
    <w:basedOn w:val="a"/>
    <w:rsid w:val="00A554E2"/>
    <w:pPr>
      <w:snapToGrid w:val="0"/>
      <w:spacing w:line="360" w:lineRule="auto"/>
      <w:ind w:firstLineChars="200" w:firstLine="200"/>
    </w:pPr>
    <w:rPr>
      <w:rFonts w:eastAsia="仿宋_GB2312"/>
      <w:sz w:val="24"/>
    </w:rPr>
  </w:style>
  <w:style w:type="paragraph" w:customStyle="1" w:styleId="CharCharChar1">
    <w:name w:val="Char Char Char1"/>
    <w:basedOn w:val="a"/>
    <w:rsid w:val="00A554E2"/>
    <w:rPr>
      <w:rFonts w:ascii="Tahoma" w:hAnsi="Tahoma"/>
      <w:sz w:val="24"/>
      <w:szCs w:val="20"/>
    </w:rPr>
  </w:style>
  <w:style w:type="paragraph" w:customStyle="1" w:styleId="Style40">
    <w:name w:val="Style4"/>
    <w:basedOn w:val="a"/>
    <w:unhideWhenUsed/>
    <w:rsid w:val="00A554E2"/>
  </w:style>
  <w:style w:type="paragraph" w:customStyle="1" w:styleId="Style56">
    <w:name w:val="Style56"/>
    <w:basedOn w:val="a"/>
    <w:unhideWhenUsed/>
    <w:rsid w:val="00A554E2"/>
  </w:style>
  <w:style w:type="paragraph" w:customStyle="1" w:styleId="NO3">
    <w:name w:val="NO3"/>
    <w:basedOn w:val="a"/>
    <w:qFormat/>
    <w:rsid w:val="00A554E2"/>
    <w:pPr>
      <w:tabs>
        <w:tab w:val="left" w:pos="907"/>
      </w:tabs>
      <w:spacing w:line="360" w:lineRule="auto"/>
    </w:pPr>
    <w:rPr>
      <w:rFonts w:ascii="宋体" w:hAnsi="宋体"/>
      <w:sz w:val="24"/>
    </w:rPr>
  </w:style>
  <w:style w:type="paragraph" w:customStyle="1" w:styleId="Style45">
    <w:name w:val="Style45"/>
    <w:basedOn w:val="a"/>
    <w:unhideWhenUsed/>
    <w:rsid w:val="00A554E2"/>
  </w:style>
  <w:style w:type="paragraph" w:customStyle="1" w:styleId="Style12">
    <w:name w:val="Style12"/>
    <w:basedOn w:val="a"/>
    <w:unhideWhenUsed/>
    <w:rsid w:val="00A554E2"/>
    <w:pPr>
      <w:spacing w:line="564" w:lineRule="exact"/>
      <w:ind w:hanging="115"/>
    </w:pPr>
  </w:style>
  <w:style w:type="paragraph" w:customStyle="1" w:styleId="Style69">
    <w:name w:val="Style69"/>
    <w:basedOn w:val="a"/>
    <w:unhideWhenUsed/>
    <w:rsid w:val="00A554E2"/>
    <w:pPr>
      <w:spacing w:line="557" w:lineRule="exact"/>
      <w:ind w:firstLine="1666"/>
    </w:pPr>
  </w:style>
  <w:style w:type="paragraph" w:customStyle="1" w:styleId="afffb">
    <w:name w:val="目次、标准名称标题"/>
    <w:basedOn w:val="a"/>
    <w:next w:val="a"/>
    <w:rsid w:val="00A554E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c">
    <w:name w:val="附录标识"/>
    <w:basedOn w:val="affb"/>
    <w:rsid w:val="00A554E2"/>
    <w:pPr>
      <w:tabs>
        <w:tab w:val="clear" w:pos="360"/>
        <w:tab w:val="clear" w:pos="720"/>
        <w:tab w:val="left" w:pos="6405"/>
      </w:tabs>
      <w:spacing w:after="200"/>
    </w:pPr>
    <w:rPr>
      <w:sz w:val="21"/>
    </w:rPr>
  </w:style>
  <w:style w:type="paragraph" w:customStyle="1" w:styleId="1f2">
    <w:name w:val="正文文本缩进1"/>
    <w:basedOn w:val="a"/>
    <w:qFormat/>
    <w:rsid w:val="00A554E2"/>
    <w:pPr>
      <w:spacing w:line="480" w:lineRule="exact"/>
      <w:ind w:firstLineChars="200" w:firstLine="480"/>
    </w:pPr>
  </w:style>
  <w:style w:type="paragraph" w:customStyle="1" w:styleId="afffd">
    <w:name w:val="二级无"/>
    <w:basedOn w:val="afff"/>
    <w:rsid w:val="00A554E2"/>
    <w:pPr>
      <w:tabs>
        <w:tab w:val="clear" w:pos="360"/>
        <w:tab w:val="clear" w:pos="840"/>
      </w:tabs>
      <w:spacing w:beforeLines="0" w:afterLines="0" w:line="240" w:lineRule="auto"/>
      <w:ind w:firstLine="0"/>
      <w:jc w:val="left"/>
      <w:outlineLvl w:val="3"/>
    </w:pPr>
    <w:rPr>
      <w:sz w:val="21"/>
      <w:szCs w:val="21"/>
    </w:rPr>
  </w:style>
  <w:style w:type="paragraph" w:customStyle="1" w:styleId="1f3">
    <w:name w:val="正文缩进1"/>
    <w:basedOn w:val="a"/>
    <w:qFormat/>
    <w:rsid w:val="00A554E2"/>
    <w:pPr>
      <w:widowControl/>
      <w:adjustRightInd w:val="0"/>
      <w:snapToGrid w:val="0"/>
      <w:spacing w:line="480" w:lineRule="exact"/>
      <w:ind w:firstLine="567"/>
    </w:pPr>
    <w:rPr>
      <w:rFonts w:ascii="宋体" w:hAnsi="Calibri"/>
      <w:snapToGrid w:val="0"/>
      <w:color w:val="000000"/>
      <w:kern w:val="28"/>
      <w:sz w:val="28"/>
      <w:szCs w:val="22"/>
    </w:rPr>
  </w:style>
  <w:style w:type="paragraph" w:customStyle="1" w:styleId="afffe">
    <w:name w:val="方案正文"/>
    <w:basedOn w:val="a"/>
    <w:rsid w:val="00A554E2"/>
    <w:pPr>
      <w:widowControl/>
      <w:spacing w:before="120" w:line="360" w:lineRule="auto"/>
      <w:ind w:firstLineChars="177" w:firstLine="425"/>
      <w:jc w:val="left"/>
    </w:pPr>
    <w:rPr>
      <w:rFonts w:ascii="华文细黑" w:eastAsia="华文细黑" w:hAnsi="华文细黑"/>
      <w:sz w:val="24"/>
    </w:rPr>
  </w:style>
  <w:style w:type="paragraph" w:customStyle="1" w:styleId="affff">
    <w:name w:val="表格样式"/>
    <w:basedOn w:val="a"/>
    <w:rsid w:val="00A554E2"/>
    <w:pPr>
      <w:spacing w:line="400" w:lineRule="exact"/>
      <w:jc w:val="center"/>
    </w:pPr>
    <w:rPr>
      <w:rFonts w:ascii="宋体" w:hAnsi="宋体"/>
      <w:kern w:val="0"/>
      <w:sz w:val="24"/>
      <w:szCs w:val="21"/>
    </w:rPr>
  </w:style>
  <w:style w:type="paragraph" w:customStyle="1" w:styleId="211">
    <w:name w:val="列出段落21"/>
    <w:basedOn w:val="a"/>
    <w:uiPriority w:val="34"/>
    <w:qFormat/>
    <w:rsid w:val="00A554E2"/>
    <w:pPr>
      <w:spacing w:beforeLines="50" w:line="520" w:lineRule="exact"/>
      <w:ind w:leftChars="-200" w:left="-200" w:firstLineChars="200" w:firstLine="420"/>
    </w:pPr>
    <w:rPr>
      <w:rFonts w:ascii="Calibri" w:hAnsi="Calibri"/>
      <w:szCs w:val="22"/>
    </w:rPr>
  </w:style>
  <w:style w:type="paragraph" w:customStyle="1" w:styleId="1f4">
    <w:name w:val="字元 字元1"/>
    <w:basedOn w:val="a"/>
    <w:rsid w:val="00A554E2"/>
    <w:rPr>
      <w:rFonts w:ascii="Tahoma" w:hAnsi="Tahoma"/>
      <w:sz w:val="24"/>
      <w:szCs w:val="20"/>
    </w:rPr>
  </w:style>
  <w:style w:type="paragraph" w:customStyle="1" w:styleId="0">
    <w:name w:val="0正文"/>
    <w:qFormat/>
    <w:rsid w:val="00A554E2"/>
    <w:pPr>
      <w:spacing w:line="360" w:lineRule="auto"/>
      <w:ind w:firstLineChars="200" w:firstLine="200"/>
    </w:pPr>
    <w:rPr>
      <w:rFonts w:ascii="Calibri"/>
      <w:kern w:val="2"/>
      <w:sz w:val="24"/>
      <w:szCs w:val="24"/>
    </w:rPr>
  </w:style>
  <w:style w:type="table" w:styleId="1-2">
    <w:name w:val="Medium Grid 1 Accent 2"/>
    <w:basedOn w:val="a2"/>
    <w:rsid w:val="00A554E2"/>
    <w:rPr>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0">
    <w:name w:val="Colorful List Accent 1"/>
    <w:basedOn w:val="a2"/>
    <w:uiPriority w:val="34"/>
    <w:rsid w:val="00A554E2"/>
    <w:rPr>
      <w:rFonts w:ascii="Calibri" w:hAnsi="Calibri"/>
    </w:rPr>
    <w:tblPr>
      <w:tblInd w:w="0" w:type="dxa"/>
      <w:tblCellMar>
        <w:top w:w="0" w:type="dxa"/>
        <w:left w:w="108" w:type="dxa"/>
        <w:bottom w:w="0" w:type="dxa"/>
        <w:right w:w="108" w:type="dxa"/>
      </w:tblCellMar>
    </w:tblPr>
    <w:tcPr>
      <w:shd w:val="clear" w:color="auto" w:fill="ECF1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shd w:val="clear" w:color="auto" w:fill="D9E2F3"/>
      </w:tcPr>
    </w:tblStylePr>
  </w:style>
  <w:style w:type="table" w:styleId="-3">
    <w:name w:val="Light Grid Accent 3"/>
    <w:basedOn w:val="a2"/>
    <w:qFormat/>
    <w:rsid w:val="00A554E2"/>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table" w:styleId="affff0">
    <w:name w:val="Table Grid"/>
    <w:basedOn w:val="a2"/>
    <w:uiPriority w:val="59"/>
    <w:qFormat/>
    <w:rsid w:val="00A554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浅色网格 - 强调文字颜色 11"/>
    <w:basedOn w:val="a2"/>
    <w:uiPriority w:val="62"/>
    <w:qFormat/>
    <w:rsid w:val="00A554E2"/>
    <w:rPr>
      <w:rFonts w:ascii="Calibri" w:hAnsi="Calibri"/>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eastAsia="Batang"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l2br w:val="nil"/>
          <w:tr2bl w:val="nil"/>
        </w:tcBorders>
      </w:tcPr>
    </w:tblStylePr>
    <w:tblStylePr w:type="lastRow">
      <w:pPr>
        <w:spacing w:beforeLines="0" w:beforeAutospacing="0" w:afterLines="0" w:afterAutospacing="0" w:line="240" w:lineRule="auto"/>
      </w:pPr>
      <w:rPr>
        <w:rFonts w:eastAsia="Batang"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eastAsia="Batang" w:cs="Times New Roman" w:hint="default"/>
        <w:b/>
        <w:bCs/>
      </w:rPr>
    </w:tblStylePr>
    <w:tblStylePr w:type="lastCol">
      <w:rPr>
        <w:rFonts w:eastAsia="Batang" w:cs="Times New Roman" w:hint="default"/>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paragraph" w:styleId="affff1">
    <w:name w:val="List Bullet"/>
    <w:basedOn w:val="a"/>
    <w:qFormat/>
    <w:rsid w:val="00683DB8"/>
    <w:pPr>
      <w:tabs>
        <w:tab w:val="left" w:pos="360"/>
      </w:tabs>
      <w:ind w:left="360" w:hangingChars="200" w:hanging="360"/>
    </w:pPr>
  </w:style>
  <w:style w:type="paragraph" w:styleId="37">
    <w:name w:val="List Bullet 3"/>
    <w:basedOn w:val="a"/>
    <w:qFormat/>
    <w:rsid w:val="00683DB8"/>
    <w:pPr>
      <w:tabs>
        <w:tab w:val="left" w:pos="1200"/>
      </w:tabs>
      <w:ind w:leftChars="400" w:left="1200" w:hangingChars="200" w:hanging="360"/>
    </w:pPr>
  </w:style>
  <w:style w:type="paragraph" w:styleId="2b">
    <w:name w:val="List Bullet 2"/>
    <w:basedOn w:val="a"/>
    <w:qFormat/>
    <w:rsid w:val="00683DB8"/>
    <w:pPr>
      <w:tabs>
        <w:tab w:val="left" w:pos="780"/>
      </w:tabs>
      <w:ind w:leftChars="200" w:left="780" w:hangingChars="200" w:hanging="360"/>
    </w:pPr>
  </w:style>
  <w:style w:type="paragraph" w:styleId="42">
    <w:name w:val="index 4"/>
    <w:basedOn w:val="a"/>
    <w:next w:val="a"/>
    <w:qFormat/>
    <w:rsid w:val="00683DB8"/>
    <w:pPr>
      <w:ind w:leftChars="600" w:left="600"/>
    </w:pPr>
  </w:style>
  <w:style w:type="paragraph" w:styleId="affff2">
    <w:name w:val="endnote text"/>
    <w:basedOn w:val="a"/>
    <w:link w:val="Charf4"/>
    <w:uiPriority w:val="99"/>
    <w:qFormat/>
    <w:rsid w:val="00683DB8"/>
    <w:pPr>
      <w:widowControl/>
      <w:snapToGrid w:val="0"/>
      <w:jc w:val="left"/>
    </w:pPr>
    <w:rPr>
      <w:rFonts w:ascii="宋体" w:hAnsi="Calibri" w:cs="宋体"/>
    </w:rPr>
  </w:style>
  <w:style w:type="character" w:customStyle="1" w:styleId="Charf4">
    <w:name w:val="尾注文本 Char"/>
    <w:link w:val="affff2"/>
    <w:uiPriority w:val="99"/>
    <w:qFormat/>
    <w:rsid w:val="00683DB8"/>
    <w:rPr>
      <w:rFonts w:ascii="宋体" w:hAnsi="Calibri" w:cs="宋体"/>
      <w:kern w:val="2"/>
      <w:sz w:val="21"/>
      <w:szCs w:val="24"/>
    </w:rPr>
  </w:style>
  <w:style w:type="paragraph" w:styleId="affff3">
    <w:name w:val="List"/>
    <w:basedOn w:val="a"/>
    <w:qFormat/>
    <w:rsid w:val="00683DB8"/>
    <w:pPr>
      <w:adjustRightInd w:val="0"/>
      <w:spacing w:line="360" w:lineRule="atLeast"/>
      <w:ind w:left="420" w:hanging="420"/>
      <w:jc w:val="left"/>
    </w:pPr>
    <w:rPr>
      <w:rFonts w:ascii="宋体" w:hint="eastAsia"/>
      <w:kern w:val="0"/>
      <w:sz w:val="24"/>
      <w:szCs w:val="20"/>
    </w:rPr>
  </w:style>
  <w:style w:type="character" w:styleId="affff4">
    <w:name w:val="endnote reference"/>
    <w:uiPriority w:val="99"/>
    <w:unhideWhenUsed/>
    <w:qFormat/>
    <w:rsid w:val="00683DB8"/>
    <w:rPr>
      <w:vertAlign w:val="superscript"/>
    </w:rPr>
  </w:style>
  <w:style w:type="character" w:customStyle="1" w:styleId="Charf5">
    <w:name w:val="引用 Char"/>
    <w:link w:val="1f5"/>
    <w:uiPriority w:val="29"/>
    <w:qFormat/>
    <w:rsid w:val="00683DB8"/>
    <w:rPr>
      <w:rFonts w:ascii="Calibri" w:hAnsi="Calibri"/>
      <w:i/>
      <w:iCs/>
      <w:color w:val="000000"/>
      <w:kern w:val="2"/>
      <w:sz w:val="21"/>
      <w:szCs w:val="22"/>
    </w:rPr>
  </w:style>
  <w:style w:type="paragraph" w:customStyle="1" w:styleId="1f5">
    <w:name w:val="引用1"/>
    <w:basedOn w:val="a"/>
    <w:next w:val="a"/>
    <w:link w:val="Charf5"/>
    <w:uiPriority w:val="29"/>
    <w:qFormat/>
    <w:rsid w:val="00683DB8"/>
    <w:rPr>
      <w:rFonts w:ascii="Calibri" w:hAnsi="Calibri"/>
      <w:i/>
      <w:iCs/>
      <w:color w:val="000000"/>
      <w:szCs w:val="22"/>
    </w:rPr>
  </w:style>
  <w:style w:type="character" w:customStyle="1" w:styleId="1f6">
    <w:name w:val="明显参考1"/>
    <w:qFormat/>
    <w:rsid w:val="00683DB8"/>
    <w:rPr>
      <w:b/>
      <w:bCs/>
      <w:smallCaps/>
      <w:color w:val="C0504D"/>
      <w:spacing w:val="5"/>
      <w:u w:val="single"/>
    </w:rPr>
  </w:style>
  <w:style w:type="character" w:customStyle="1" w:styleId="Heading4Char">
    <w:name w:val="Heading 4 Char"/>
    <w:qFormat/>
    <w:rsid w:val="00683DB8"/>
    <w:rPr>
      <w:rFonts w:ascii="Arial" w:eastAsia="宋体" w:hAnsi="Arial" w:cs="Times New Roman"/>
      <w:bCs/>
      <w:sz w:val="28"/>
      <w:szCs w:val="28"/>
    </w:rPr>
  </w:style>
  <w:style w:type="character" w:customStyle="1" w:styleId="Heading3Char">
    <w:name w:val="Heading 3 Char"/>
    <w:qFormat/>
    <w:rsid w:val="00683DB8"/>
    <w:rPr>
      <w:rFonts w:ascii="Times New Roman" w:eastAsia="宋体" w:hAnsi="Times New Roman" w:cs="Times New Roman"/>
      <w:b/>
      <w:bCs/>
      <w:sz w:val="32"/>
      <w:szCs w:val="32"/>
    </w:rPr>
  </w:style>
  <w:style w:type="character" w:customStyle="1" w:styleId="Char101">
    <w:name w:val="Char101"/>
    <w:qFormat/>
    <w:rsid w:val="00683DB8"/>
    <w:rPr>
      <w:rFonts w:ascii="Arial" w:eastAsia="黑体" w:hAnsi="Arial" w:cs="Arial"/>
      <w:b/>
      <w:bCs/>
      <w:kern w:val="2"/>
      <w:sz w:val="32"/>
      <w:szCs w:val="32"/>
    </w:rPr>
  </w:style>
  <w:style w:type="character" w:customStyle="1" w:styleId="subtitle2">
    <w:name w:val="sub_title2"/>
    <w:qFormat/>
    <w:rsid w:val="00683DB8"/>
    <w:rPr>
      <w:rFonts w:ascii="Verdana" w:hAnsi="Verdana" w:hint="default"/>
      <w:b/>
      <w:bCs/>
      <w:sz w:val="21"/>
      <w:szCs w:val="21"/>
    </w:rPr>
  </w:style>
  <w:style w:type="character" w:customStyle="1" w:styleId="Heading4Char1">
    <w:name w:val="Heading 4 Char1"/>
    <w:qFormat/>
    <w:rsid w:val="00683DB8"/>
    <w:rPr>
      <w:rFonts w:ascii="Arial" w:eastAsia="黑体" w:hAnsi="Arial" w:cs="Times New Roman"/>
      <w:b/>
      <w:bCs/>
      <w:sz w:val="28"/>
      <w:szCs w:val="28"/>
    </w:rPr>
  </w:style>
  <w:style w:type="character" w:customStyle="1" w:styleId="Char1a">
    <w:name w:val="尾注文本 Char1"/>
    <w:uiPriority w:val="99"/>
    <w:qFormat/>
    <w:rsid w:val="00683DB8"/>
    <w:rPr>
      <w:rFonts w:eastAsia="宋体"/>
      <w:szCs w:val="24"/>
    </w:rPr>
  </w:style>
  <w:style w:type="character" w:customStyle="1" w:styleId="1f7">
    <w:name w:val="明显强调1"/>
    <w:qFormat/>
    <w:rsid w:val="00683DB8"/>
    <w:rPr>
      <w:b/>
      <w:bCs/>
      <w:i/>
      <w:iCs/>
      <w:color w:val="4F81BD"/>
    </w:rPr>
  </w:style>
  <w:style w:type="character" w:customStyle="1" w:styleId="1f8">
    <w:name w:val="书籍标题1"/>
    <w:qFormat/>
    <w:rsid w:val="00683DB8"/>
    <w:rPr>
      <w:b/>
      <w:bCs/>
      <w:smallCaps/>
      <w:spacing w:val="5"/>
    </w:rPr>
  </w:style>
  <w:style w:type="character" w:customStyle="1" w:styleId="Heading5Char">
    <w:name w:val="Heading 5 Char"/>
    <w:qFormat/>
    <w:rsid w:val="00683DB8"/>
    <w:rPr>
      <w:rFonts w:ascii="宋体" w:eastAsia="宋体" w:hAnsi="Times New Roman" w:cs="Times New Roman"/>
      <w:b/>
      <w:bCs/>
      <w:kern w:val="0"/>
      <w:sz w:val="28"/>
      <w:szCs w:val="28"/>
    </w:rPr>
  </w:style>
  <w:style w:type="character" w:customStyle="1" w:styleId="Char1b">
    <w:name w:val="正文文本 Char1"/>
    <w:qFormat/>
    <w:rsid w:val="00683DB8"/>
    <w:rPr>
      <w:kern w:val="2"/>
      <w:sz w:val="21"/>
      <w:szCs w:val="22"/>
    </w:rPr>
  </w:style>
  <w:style w:type="character" w:customStyle="1" w:styleId="QuoteChar">
    <w:name w:val="Quote Char"/>
    <w:link w:val="110"/>
    <w:qFormat/>
    <w:rsid w:val="00683DB8"/>
    <w:rPr>
      <w:rFonts w:ascii="Calibri" w:hAnsi="Calibri"/>
      <w:i/>
      <w:iCs/>
      <w:color w:val="000000"/>
      <w:kern w:val="2"/>
      <w:sz w:val="24"/>
      <w:szCs w:val="24"/>
    </w:rPr>
  </w:style>
  <w:style w:type="paragraph" w:customStyle="1" w:styleId="110">
    <w:name w:val="引用11"/>
    <w:basedOn w:val="a"/>
    <w:next w:val="a"/>
    <w:link w:val="QuoteChar"/>
    <w:qFormat/>
    <w:rsid w:val="00683DB8"/>
    <w:rPr>
      <w:rFonts w:ascii="Calibri" w:hAnsi="Calibri"/>
      <w:i/>
      <w:iCs/>
      <w:color w:val="000000"/>
      <w:sz w:val="24"/>
    </w:rPr>
  </w:style>
  <w:style w:type="character" w:customStyle="1" w:styleId="TitleChar">
    <w:name w:val="Title Char"/>
    <w:qFormat/>
    <w:rsid w:val="00683DB8"/>
    <w:rPr>
      <w:rFonts w:ascii="Cambria" w:eastAsia="宋体" w:hAnsi="Cambria" w:cs="Times New Roman"/>
      <w:b/>
      <w:bCs/>
      <w:sz w:val="32"/>
      <w:szCs w:val="32"/>
    </w:rPr>
  </w:style>
  <w:style w:type="character" w:customStyle="1" w:styleId="Char29">
    <w:name w:val="正文文本 Char2"/>
    <w:qFormat/>
    <w:rsid w:val="00683DB8"/>
    <w:rPr>
      <w:rFonts w:eastAsia="宋体"/>
      <w:szCs w:val="24"/>
    </w:rPr>
  </w:style>
  <w:style w:type="character" w:customStyle="1" w:styleId="Char160">
    <w:name w:val="Char16"/>
    <w:qFormat/>
    <w:rsid w:val="00683DB8"/>
    <w:rPr>
      <w:rFonts w:eastAsia="宋体"/>
      <w:kern w:val="2"/>
      <w:sz w:val="21"/>
      <w:lang w:val="en-US" w:eastAsia="zh-CN" w:bidi="ar-SA"/>
    </w:rPr>
  </w:style>
  <w:style w:type="character" w:customStyle="1" w:styleId="4CharChar0">
    <w:name w:val="标题4 Char Char"/>
    <w:qFormat/>
    <w:rsid w:val="00683DB8"/>
    <w:rPr>
      <w:rFonts w:ascii="Arial" w:eastAsia="宋体" w:hAnsi="Arial"/>
      <w:kern w:val="2"/>
      <w:sz w:val="24"/>
      <w:szCs w:val="32"/>
      <w:lang w:val="en-US" w:eastAsia="zh-CN" w:bidi="ar-SA"/>
    </w:rPr>
  </w:style>
  <w:style w:type="character" w:customStyle="1" w:styleId="Char240">
    <w:name w:val="Char24"/>
    <w:qFormat/>
    <w:rsid w:val="00683DB8"/>
    <w:rPr>
      <w:rFonts w:eastAsia="宋体"/>
      <w:kern w:val="2"/>
      <w:sz w:val="21"/>
      <w:lang w:val="en-US" w:eastAsia="zh-CN" w:bidi="ar-SA"/>
    </w:rPr>
  </w:style>
  <w:style w:type="character" w:customStyle="1" w:styleId="BodyTextIndent2Char">
    <w:name w:val="Body Text Indent 2 Char"/>
    <w:qFormat/>
    <w:rsid w:val="00683DB8"/>
    <w:rPr>
      <w:rFonts w:ascii="Times New Roman" w:eastAsia="宋体" w:hAnsi="Times New Roman" w:cs="Times New Roman"/>
      <w:sz w:val="24"/>
      <w:szCs w:val="24"/>
    </w:rPr>
  </w:style>
  <w:style w:type="character" w:customStyle="1" w:styleId="HTMLChar1">
    <w:name w:val="HTML 预设格式 Char1"/>
    <w:qFormat/>
    <w:rsid w:val="00683DB8"/>
    <w:rPr>
      <w:rFonts w:ascii="宋体" w:eastAsia="宋体" w:hAnsi="宋体" w:cs="宋体"/>
      <w:color w:val="000000"/>
      <w:kern w:val="0"/>
      <w:sz w:val="24"/>
      <w:szCs w:val="24"/>
    </w:rPr>
  </w:style>
  <w:style w:type="character" w:customStyle="1" w:styleId="Char2a">
    <w:name w:val="明显引用 Char2"/>
    <w:qFormat/>
    <w:rsid w:val="00683DB8"/>
    <w:rPr>
      <w:rFonts w:ascii="Calibri" w:eastAsia="宋体" w:hAnsi="Calibri"/>
      <w:b/>
      <w:bCs/>
      <w:i/>
      <w:iCs/>
      <w:color w:val="4F81BD"/>
    </w:rPr>
  </w:style>
  <w:style w:type="character" w:customStyle="1" w:styleId="3Char11">
    <w:name w:val="正文文本 3 Char1"/>
    <w:qFormat/>
    <w:rsid w:val="00683DB8"/>
    <w:rPr>
      <w:rFonts w:eastAsia="宋体"/>
      <w:sz w:val="18"/>
      <w:szCs w:val="24"/>
    </w:rPr>
  </w:style>
  <w:style w:type="character" w:customStyle="1" w:styleId="blacktext">
    <w:name w:val="blacktext"/>
    <w:qFormat/>
    <w:rsid w:val="00683DB8"/>
  </w:style>
  <w:style w:type="character" w:customStyle="1" w:styleId="Heading7Char">
    <w:name w:val="Heading 7 Char"/>
    <w:qFormat/>
    <w:rsid w:val="00683DB8"/>
    <w:rPr>
      <w:rFonts w:ascii="Times New Roman" w:eastAsia="宋体" w:hAnsi="Times New Roman" w:cs="Times New Roman"/>
      <w:b/>
      <w:kern w:val="0"/>
      <w:sz w:val="20"/>
      <w:szCs w:val="20"/>
    </w:rPr>
  </w:style>
  <w:style w:type="character" w:customStyle="1" w:styleId="SubtitleChar">
    <w:name w:val="Subtitle Char"/>
    <w:qFormat/>
    <w:rsid w:val="00683DB8"/>
    <w:rPr>
      <w:rFonts w:ascii="Cambria" w:eastAsia="宋体" w:hAnsi="Cambria" w:cs="Times New Roman"/>
      <w:b/>
      <w:bCs/>
      <w:kern w:val="28"/>
      <w:sz w:val="32"/>
      <w:szCs w:val="32"/>
    </w:rPr>
  </w:style>
  <w:style w:type="character" w:customStyle="1" w:styleId="BodyTextChar">
    <w:name w:val="Body Text Char"/>
    <w:qFormat/>
    <w:rsid w:val="00683DB8"/>
    <w:rPr>
      <w:rFonts w:ascii="Times New Roman" w:eastAsia="宋体" w:hAnsi="Times New Roman" w:cs="Times New Roman"/>
      <w:sz w:val="24"/>
      <w:szCs w:val="24"/>
    </w:rPr>
  </w:style>
  <w:style w:type="character" w:customStyle="1" w:styleId="Heading6Char">
    <w:name w:val="Heading 6 Char"/>
    <w:qFormat/>
    <w:rsid w:val="00683DB8"/>
    <w:rPr>
      <w:rFonts w:ascii="Arial" w:eastAsia="黑体" w:hAnsi="Arial" w:cs="Times New Roman"/>
      <w:b/>
      <w:kern w:val="0"/>
      <w:sz w:val="20"/>
      <w:szCs w:val="20"/>
    </w:rPr>
  </w:style>
  <w:style w:type="character" w:customStyle="1" w:styleId="1f9">
    <w:name w:val="不明显强调1"/>
    <w:qFormat/>
    <w:rsid w:val="00683DB8"/>
    <w:rPr>
      <w:i/>
      <w:iCs/>
      <w:color w:val="808080"/>
    </w:rPr>
  </w:style>
  <w:style w:type="character" w:customStyle="1" w:styleId="SubtitleChar1">
    <w:name w:val="Subtitle Char1"/>
    <w:qFormat/>
    <w:rsid w:val="00683DB8"/>
    <w:rPr>
      <w:rFonts w:ascii="Cambria" w:eastAsia="宋体" w:hAnsi="Cambria"/>
      <w:b/>
      <w:kern w:val="28"/>
      <w:sz w:val="32"/>
    </w:rPr>
  </w:style>
  <w:style w:type="character" w:customStyle="1" w:styleId="Char250">
    <w:name w:val="Char25"/>
    <w:qFormat/>
    <w:rsid w:val="00683DB8"/>
    <w:rPr>
      <w:rFonts w:eastAsia="宋体"/>
      <w:b/>
      <w:bCs/>
      <w:kern w:val="2"/>
      <w:sz w:val="32"/>
      <w:szCs w:val="32"/>
      <w:lang w:val="en-US" w:eastAsia="zh-CN" w:bidi="ar-SA"/>
    </w:rPr>
  </w:style>
  <w:style w:type="character" w:customStyle="1" w:styleId="DateChar">
    <w:name w:val="Date Char"/>
    <w:qFormat/>
    <w:rsid w:val="00683DB8"/>
    <w:rPr>
      <w:rFonts w:ascii="Times New Roman" w:eastAsia="宋体" w:hAnsi="Times New Roman" w:cs="Times New Roman"/>
      <w:sz w:val="24"/>
      <w:szCs w:val="24"/>
    </w:rPr>
  </w:style>
  <w:style w:type="character" w:customStyle="1" w:styleId="Char130">
    <w:name w:val="Char13"/>
    <w:qFormat/>
    <w:rsid w:val="00683DB8"/>
    <w:rPr>
      <w:rFonts w:eastAsia="宋体"/>
      <w:kern w:val="2"/>
      <w:sz w:val="18"/>
      <w:szCs w:val="18"/>
      <w:lang w:val="en-US" w:eastAsia="zh-CN" w:bidi="ar-SA"/>
    </w:rPr>
  </w:style>
  <w:style w:type="character" w:customStyle="1" w:styleId="Char220">
    <w:name w:val="Char22"/>
    <w:qFormat/>
    <w:rsid w:val="00683DB8"/>
    <w:rPr>
      <w:rFonts w:ascii="Arial" w:eastAsia="黑体" w:hAnsi="Arial"/>
      <w:b/>
      <w:bCs/>
      <w:kern w:val="2"/>
      <w:sz w:val="28"/>
      <w:szCs w:val="28"/>
      <w:lang w:val="en-US" w:eastAsia="zh-CN" w:bidi="ar-SA"/>
    </w:rPr>
  </w:style>
  <w:style w:type="character" w:customStyle="1" w:styleId="BodyTextIndent3Char">
    <w:name w:val="Body Text Indent 3 Char"/>
    <w:qFormat/>
    <w:rsid w:val="00683DB8"/>
    <w:rPr>
      <w:rFonts w:ascii="Times New Roman" w:eastAsia="宋体" w:hAnsi="Times New Roman" w:cs="Times New Roman"/>
      <w:sz w:val="20"/>
      <w:szCs w:val="20"/>
    </w:rPr>
  </w:style>
  <w:style w:type="character" w:customStyle="1" w:styleId="111">
    <w:name w:val="书籍标题11"/>
    <w:qFormat/>
    <w:rsid w:val="00683DB8"/>
    <w:rPr>
      <w:b/>
      <w:smallCaps/>
      <w:spacing w:val="5"/>
    </w:rPr>
  </w:style>
  <w:style w:type="character" w:customStyle="1" w:styleId="Char2b">
    <w:name w:val="引用 Char2"/>
    <w:qFormat/>
    <w:rsid w:val="00683DB8"/>
    <w:rPr>
      <w:rFonts w:ascii="Calibri" w:eastAsia="宋体" w:hAnsi="Calibri"/>
      <w:i/>
      <w:iCs/>
      <w:color w:val="000000"/>
    </w:rPr>
  </w:style>
  <w:style w:type="character" w:customStyle="1" w:styleId="1fa">
    <w:name w:val="不明显参考1"/>
    <w:qFormat/>
    <w:rsid w:val="00683DB8"/>
    <w:rPr>
      <w:smallCaps/>
      <w:color w:val="C0504D"/>
      <w:u w:val="single"/>
    </w:rPr>
  </w:style>
  <w:style w:type="character" w:customStyle="1" w:styleId="112">
    <w:name w:val="不明显参考11"/>
    <w:qFormat/>
    <w:rsid w:val="00683DB8"/>
    <w:rPr>
      <w:smallCaps/>
      <w:color w:val="C0504D"/>
      <w:u w:val="single"/>
    </w:rPr>
  </w:style>
  <w:style w:type="character" w:customStyle="1" w:styleId="DateChar1">
    <w:name w:val="Date Char1"/>
    <w:qFormat/>
    <w:rsid w:val="00683DB8"/>
    <w:rPr>
      <w:rFonts w:ascii="Times New Roman" w:eastAsia="宋体" w:hAnsi="Times New Roman" w:cs="Times New Roman"/>
      <w:sz w:val="20"/>
      <w:szCs w:val="20"/>
    </w:rPr>
  </w:style>
  <w:style w:type="character" w:customStyle="1" w:styleId="erretretCharChar">
    <w:name w:val="erretret Char Char"/>
    <w:link w:val="erretretChar"/>
    <w:qFormat/>
    <w:rsid w:val="00683DB8"/>
    <w:rPr>
      <w:rFonts w:ascii="宋体" w:hAnsi="宋体" w:cs="仿宋_GB2312"/>
      <w:kern w:val="2"/>
      <w:sz w:val="21"/>
      <w:szCs w:val="21"/>
    </w:rPr>
  </w:style>
  <w:style w:type="paragraph" w:customStyle="1" w:styleId="erretretChar">
    <w:name w:val="erretret Char"/>
    <w:basedOn w:val="a"/>
    <w:link w:val="erretretCharChar"/>
    <w:qFormat/>
    <w:rsid w:val="00683DB8"/>
    <w:pPr>
      <w:autoSpaceDE w:val="0"/>
      <w:autoSpaceDN w:val="0"/>
      <w:adjustRightInd w:val="0"/>
      <w:spacing w:line="360" w:lineRule="auto"/>
      <w:ind w:firstLineChars="200" w:firstLine="420"/>
      <w:jc w:val="left"/>
    </w:pPr>
    <w:rPr>
      <w:rFonts w:ascii="宋体" w:hAnsi="宋体" w:cs="仿宋_GB2312"/>
      <w:szCs w:val="21"/>
    </w:rPr>
  </w:style>
  <w:style w:type="character" w:customStyle="1" w:styleId="Char1c">
    <w:name w:val="文档结构图 Char1"/>
    <w:qFormat/>
    <w:rsid w:val="00683DB8"/>
    <w:rPr>
      <w:rFonts w:ascii="宋体"/>
      <w:kern w:val="2"/>
      <w:sz w:val="18"/>
      <w:szCs w:val="18"/>
    </w:rPr>
  </w:style>
  <w:style w:type="character" w:customStyle="1" w:styleId="HeaderChar">
    <w:name w:val="Header Char"/>
    <w:qFormat/>
    <w:rsid w:val="00683DB8"/>
    <w:rPr>
      <w:rFonts w:ascii="Times New Roman" w:eastAsia="宋体" w:hAnsi="Times New Roman" w:cs="Times New Roman"/>
      <w:sz w:val="18"/>
      <w:szCs w:val="18"/>
    </w:rPr>
  </w:style>
  <w:style w:type="character" w:customStyle="1" w:styleId="Charf6">
    <w:name w:val="明显引用 Char"/>
    <w:link w:val="1fb"/>
    <w:uiPriority w:val="30"/>
    <w:rsid w:val="00683DB8"/>
    <w:rPr>
      <w:rFonts w:ascii="Calibri" w:hAnsi="Calibri"/>
      <w:b/>
      <w:bCs/>
      <w:i/>
      <w:iCs/>
      <w:color w:val="4F81BD"/>
      <w:kern w:val="2"/>
      <w:sz w:val="21"/>
      <w:szCs w:val="22"/>
    </w:rPr>
  </w:style>
  <w:style w:type="paragraph" w:customStyle="1" w:styleId="1fb">
    <w:name w:val="明显引用1"/>
    <w:basedOn w:val="a"/>
    <w:next w:val="a"/>
    <w:link w:val="Charf6"/>
    <w:uiPriority w:val="30"/>
    <w:qFormat/>
    <w:rsid w:val="00683DB8"/>
    <w:pPr>
      <w:pBdr>
        <w:bottom w:val="single" w:sz="4" w:space="4" w:color="4F81BD"/>
      </w:pBdr>
      <w:spacing w:before="200" w:after="280"/>
      <w:ind w:left="936" w:right="936"/>
    </w:pPr>
    <w:rPr>
      <w:rFonts w:ascii="Calibri" w:hAnsi="Calibri"/>
      <w:b/>
      <w:bCs/>
      <w:i/>
      <w:iCs/>
      <w:color w:val="4F81BD"/>
      <w:szCs w:val="22"/>
    </w:rPr>
  </w:style>
  <w:style w:type="character" w:customStyle="1" w:styleId="Char1d">
    <w:name w:val="明显引用 Char1"/>
    <w:qFormat/>
    <w:rsid w:val="00683DB8"/>
    <w:rPr>
      <w:rFonts w:ascii="Times New Roman" w:eastAsia="宋体" w:hAnsi="Times New Roman" w:cs="Times New Roman"/>
      <w:b/>
      <w:bCs/>
      <w:i/>
      <w:iCs/>
      <w:color w:val="4F81BD"/>
      <w:sz w:val="24"/>
      <w:szCs w:val="24"/>
    </w:rPr>
  </w:style>
  <w:style w:type="character" w:customStyle="1" w:styleId="1fc">
    <w:name w:val="访问过的超链接1"/>
    <w:qFormat/>
    <w:rsid w:val="00683DB8"/>
    <w:rPr>
      <w:color w:val="800080"/>
      <w:u w:val="single"/>
    </w:rPr>
  </w:style>
  <w:style w:type="character" w:customStyle="1" w:styleId="113">
    <w:name w:val="明显参考11"/>
    <w:rsid w:val="00683DB8"/>
    <w:rPr>
      <w:b/>
      <w:smallCaps/>
      <w:color w:val="C0504D"/>
      <w:spacing w:val="5"/>
      <w:u w:val="single"/>
    </w:rPr>
  </w:style>
  <w:style w:type="character" w:customStyle="1" w:styleId="CommentTextChar">
    <w:name w:val="Comment Text Char"/>
    <w:rsid w:val="00683DB8"/>
    <w:rPr>
      <w:rFonts w:ascii="Times New Roman" w:eastAsia="宋体" w:hAnsi="Times New Roman" w:cs="Times New Roman"/>
      <w:kern w:val="0"/>
      <w:sz w:val="20"/>
      <w:szCs w:val="20"/>
    </w:rPr>
  </w:style>
  <w:style w:type="character" w:customStyle="1" w:styleId="Char110">
    <w:name w:val="Char11"/>
    <w:qFormat/>
    <w:rsid w:val="00683DB8"/>
    <w:rPr>
      <w:rFonts w:ascii="宋体" w:eastAsia="宋体" w:hAnsi="Courier New"/>
      <w:kern w:val="2"/>
      <w:sz w:val="21"/>
      <w:lang w:val="en-US" w:eastAsia="zh-CN" w:bidi="ar-SA"/>
    </w:rPr>
  </w:style>
  <w:style w:type="character" w:customStyle="1" w:styleId="Char90">
    <w:name w:val="Char9"/>
    <w:qFormat/>
    <w:rsid w:val="00683DB8"/>
    <w:rPr>
      <w:rFonts w:ascii="宋体"/>
      <w:b/>
      <w:bCs/>
      <w:spacing w:val="28"/>
      <w:kern w:val="18"/>
      <w:sz w:val="24"/>
      <w:szCs w:val="24"/>
    </w:rPr>
  </w:style>
  <w:style w:type="character" w:customStyle="1" w:styleId="Char111">
    <w:name w:val="Char111"/>
    <w:qFormat/>
    <w:rsid w:val="00683DB8"/>
    <w:rPr>
      <w:b/>
      <w:bCs/>
      <w:snapToGrid w:val="0"/>
      <w:kern w:val="44"/>
      <w:sz w:val="44"/>
      <w:szCs w:val="44"/>
    </w:rPr>
  </w:style>
  <w:style w:type="character" w:customStyle="1" w:styleId="textcontents">
    <w:name w:val="textcontents"/>
    <w:qFormat/>
    <w:rsid w:val="00683DB8"/>
    <w:rPr>
      <w:rFonts w:cs="Times New Roman"/>
    </w:rPr>
  </w:style>
  <w:style w:type="character" w:customStyle="1" w:styleId="BalloonTextChar">
    <w:name w:val="Balloon Text Char"/>
    <w:qFormat/>
    <w:rsid w:val="00683DB8"/>
    <w:rPr>
      <w:rFonts w:ascii="Times New Roman" w:eastAsia="宋体" w:hAnsi="Times New Roman" w:cs="Times New Roman"/>
      <w:sz w:val="18"/>
      <w:szCs w:val="18"/>
    </w:rPr>
  </w:style>
  <w:style w:type="character" w:customStyle="1" w:styleId="BodyTextIndentChar">
    <w:name w:val="Body Text Indent Char"/>
    <w:qFormat/>
    <w:rsid w:val="00683DB8"/>
    <w:rPr>
      <w:rFonts w:eastAsia="宋体"/>
      <w:color w:val="FF0000"/>
      <w:kern w:val="2"/>
      <w:sz w:val="28"/>
      <w:szCs w:val="28"/>
      <w:lang w:val="en-US" w:eastAsia="zh-CN" w:bidi="ar-SA"/>
    </w:rPr>
  </w:style>
  <w:style w:type="character" w:customStyle="1" w:styleId="Heading9Char">
    <w:name w:val="Heading 9 Char"/>
    <w:qFormat/>
    <w:rsid w:val="00683DB8"/>
    <w:rPr>
      <w:rFonts w:ascii="Arial" w:eastAsia="黑体" w:hAnsi="Arial" w:cs="Times New Roman"/>
      <w:kern w:val="0"/>
      <w:sz w:val="20"/>
      <w:szCs w:val="20"/>
    </w:rPr>
  </w:style>
  <w:style w:type="character" w:customStyle="1" w:styleId="Char260">
    <w:name w:val="Char26"/>
    <w:qFormat/>
    <w:rsid w:val="00683DB8"/>
    <w:rPr>
      <w:rFonts w:ascii="Arial" w:eastAsia="黑体" w:hAnsi="Arial"/>
      <w:b/>
      <w:bCs/>
      <w:kern w:val="2"/>
      <w:sz w:val="32"/>
      <w:szCs w:val="32"/>
      <w:lang w:val="en-US" w:eastAsia="zh-CN" w:bidi="ar-SA"/>
    </w:rPr>
  </w:style>
  <w:style w:type="character" w:customStyle="1" w:styleId="Heading1Char1">
    <w:name w:val="Heading 1 Char1"/>
    <w:qFormat/>
    <w:rsid w:val="00683DB8"/>
    <w:rPr>
      <w:rFonts w:ascii="Times New Roman" w:eastAsia="宋体" w:hAnsi="Times New Roman" w:cs="Times New Roman"/>
      <w:b/>
      <w:kern w:val="44"/>
      <w:sz w:val="20"/>
      <w:szCs w:val="20"/>
    </w:rPr>
  </w:style>
  <w:style w:type="character" w:customStyle="1" w:styleId="Char140">
    <w:name w:val="Char14"/>
    <w:qFormat/>
    <w:rsid w:val="00683DB8"/>
    <w:rPr>
      <w:rFonts w:eastAsia="宋体"/>
      <w:kern w:val="2"/>
      <w:sz w:val="18"/>
      <w:szCs w:val="18"/>
      <w:lang w:val="en-US" w:eastAsia="zh-CN" w:bidi="ar-SA"/>
    </w:rPr>
  </w:style>
  <w:style w:type="character" w:customStyle="1" w:styleId="Char1e">
    <w:name w:val="引用 Char1"/>
    <w:qFormat/>
    <w:rsid w:val="00683DB8"/>
    <w:rPr>
      <w:rFonts w:ascii="Times New Roman" w:eastAsia="宋体" w:hAnsi="Times New Roman" w:cs="Times New Roman"/>
      <w:i/>
      <w:iCs/>
      <w:color w:val="000000"/>
      <w:sz w:val="24"/>
      <w:szCs w:val="24"/>
    </w:rPr>
  </w:style>
  <w:style w:type="character" w:customStyle="1" w:styleId="114">
    <w:name w:val="明显强调11"/>
    <w:rsid w:val="00683DB8"/>
    <w:rPr>
      <w:b/>
      <w:i/>
      <w:color w:val="4F81BD"/>
    </w:rPr>
  </w:style>
  <w:style w:type="character" w:customStyle="1" w:styleId="115">
    <w:name w:val="不明显强调11"/>
    <w:qFormat/>
    <w:rsid w:val="00683DB8"/>
    <w:rPr>
      <w:i/>
      <w:color w:val="808080"/>
    </w:rPr>
  </w:style>
  <w:style w:type="character" w:customStyle="1" w:styleId="Heading3Char1">
    <w:name w:val="Heading 3 Char1"/>
    <w:rsid w:val="00683DB8"/>
    <w:rPr>
      <w:rFonts w:ascii="宋体" w:eastAsia="宋体" w:hAnsi="Arial" w:cs="Times New Roman"/>
      <w:b/>
      <w:sz w:val="20"/>
      <w:szCs w:val="20"/>
    </w:rPr>
  </w:style>
  <w:style w:type="character" w:customStyle="1" w:styleId="Char1f">
    <w:name w:val="称呼 Char1"/>
    <w:rsid w:val="00683DB8"/>
    <w:rPr>
      <w:rFonts w:eastAsia="宋体"/>
      <w:sz w:val="24"/>
      <w:szCs w:val="24"/>
    </w:rPr>
  </w:style>
  <w:style w:type="character" w:customStyle="1" w:styleId="FooterChar">
    <w:name w:val="Footer Char"/>
    <w:qFormat/>
    <w:rsid w:val="00683DB8"/>
    <w:rPr>
      <w:rFonts w:ascii="Times New Roman" w:eastAsia="宋体" w:hAnsi="Times New Roman" w:cs="Times New Roman"/>
      <w:sz w:val="18"/>
      <w:szCs w:val="18"/>
    </w:rPr>
  </w:style>
  <w:style w:type="character" w:customStyle="1" w:styleId="Char70">
    <w:name w:val="Char7"/>
    <w:qFormat/>
    <w:rsid w:val="00683DB8"/>
    <w:rPr>
      <w:rFonts w:ascii="Arial" w:eastAsia="黑体" w:hAnsi="Arial"/>
      <w:spacing w:val="28"/>
      <w:kern w:val="18"/>
      <w:sz w:val="24"/>
      <w:szCs w:val="24"/>
    </w:rPr>
  </w:style>
  <w:style w:type="character" w:customStyle="1" w:styleId="Heading8Char">
    <w:name w:val="Heading 8 Char"/>
    <w:qFormat/>
    <w:rsid w:val="00683DB8"/>
    <w:rPr>
      <w:rFonts w:ascii="Arial" w:eastAsia="黑体" w:hAnsi="Arial" w:cs="Times New Roman"/>
      <w:kern w:val="0"/>
      <w:sz w:val="20"/>
      <w:szCs w:val="20"/>
    </w:rPr>
  </w:style>
  <w:style w:type="character" w:customStyle="1" w:styleId="NormalIndentChar">
    <w:name w:val="Normal Indent Char"/>
    <w:rsid w:val="00683DB8"/>
    <w:rPr>
      <w:rFonts w:ascii="宋体" w:eastAsia="宋体" w:hAnsi="Calibri" w:cs="宋体"/>
      <w:sz w:val="24"/>
      <w:szCs w:val="24"/>
      <w:lang w:val="en-US" w:eastAsia="zh-CN"/>
    </w:rPr>
  </w:style>
  <w:style w:type="character" w:customStyle="1" w:styleId="Char50">
    <w:name w:val="Char5"/>
    <w:qFormat/>
    <w:rsid w:val="00683DB8"/>
    <w:rPr>
      <w:rFonts w:eastAsia="宋体"/>
      <w:b/>
      <w:bCs/>
      <w:kern w:val="2"/>
      <w:sz w:val="24"/>
      <w:szCs w:val="24"/>
      <w:lang w:val="en-US" w:eastAsia="zh-CN" w:bidi="ar-SA"/>
    </w:rPr>
  </w:style>
  <w:style w:type="character" w:customStyle="1" w:styleId="DocumentMapChar">
    <w:name w:val="Document Map Char"/>
    <w:rsid w:val="00683DB8"/>
    <w:rPr>
      <w:rFonts w:eastAsia="宋体"/>
      <w:sz w:val="24"/>
      <w:shd w:val="clear" w:color="auto" w:fill="000080"/>
    </w:rPr>
  </w:style>
  <w:style w:type="character" w:customStyle="1" w:styleId="2Char11">
    <w:name w:val="正文首行缩进 2 Char1"/>
    <w:qFormat/>
    <w:rsid w:val="00683DB8"/>
    <w:rPr>
      <w:rFonts w:ascii="宋体" w:eastAsia="宋体" w:hAnsi="Calibri" w:cs="宋体"/>
      <w:sz w:val="24"/>
      <w:szCs w:val="24"/>
    </w:rPr>
  </w:style>
  <w:style w:type="character" w:customStyle="1" w:styleId="Char60">
    <w:name w:val="Char6"/>
    <w:rsid w:val="00683DB8"/>
    <w:rPr>
      <w:sz w:val="18"/>
      <w:szCs w:val="18"/>
    </w:rPr>
  </w:style>
  <w:style w:type="character" w:customStyle="1" w:styleId="Heading2Char">
    <w:name w:val="Heading 2 Char"/>
    <w:qFormat/>
    <w:rsid w:val="00683DB8"/>
    <w:rPr>
      <w:rFonts w:ascii="Arial" w:eastAsia="黑体" w:hAnsi="Arial" w:cs="Arial"/>
      <w:b/>
      <w:bCs/>
      <w:sz w:val="32"/>
      <w:szCs w:val="32"/>
    </w:rPr>
  </w:style>
  <w:style w:type="character" w:customStyle="1" w:styleId="BodyTextIndentChar1">
    <w:name w:val="Body Text Indent Char1"/>
    <w:rsid w:val="00683DB8"/>
    <w:rPr>
      <w:rFonts w:ascii="Times New Roman" w:eastAsia="宋体" w:hAnsi="Times New Roman" w:cs="Times New Roman"/>
      <w:sz w:val="20"/>
      <w:szCs w:val="20"/>
    </w:rPr>
  </w:style>
  <w:style w:type="character" w:customStyle="1" w:styleId="Char230">
    <w:name w:val="Char23"/>
    <w:locked/>
    <w:rsid w:val="00683DB8"/>
    <w:rPr>
      <w:rFonts w:eastAsia="宋体"/>
      <w:kern w:val="2"/>
      <w:sz w:val="21"/>
      <w:szCs w:val="24"/>
      <w:lang w:val="en-US" w:eastAsia="zh-CN" w:bidi="ar-SA"/>
    </w:rPr>
  </w:style>
  <w:style w:type="character" w:customStyle="1" w:styleId="Char170">
    <w:name w:val="Char17"/>
    <w:qFormat/>
    <w:rsid w:val="00683DB8"/>
    <w:rPr>
      <w:b/>
      <w:bCs/>
      <w:snapToGrid w:val="0"/>
      <w:sz w:val="24"/>
      <w:szCs w:val="24"/>
    </w:rPr>
  </w:style>
  <w:style w:type="character" w:customStyle="1" w:styleId="Char80">
    <w:name w:val="Char8"/>
    <w:qFormat/>
    <w:rsid w:val="00683DB8"/>
    <w:rPr>
      <w:rFonts w:ascii="Arial" w:eastAsia="黑体" w:hAnsi="Arial"/>
      <w:spacing w:val="28"/>
      <w:kern w:val="18"/>
      <w:sz w:val="24"/>
      <w:szCs w:val="24"/>
    </w:rPr>
  </w:style>
  <w:style w:type="character" w:customStyle="1" w:styleId="Char2c">
    <w:name w:val="副标题 Char2"/>
    <w:qFormat/>
    <w:rsid w:val="00683DB8"/>
    <w:rPr>
      <w:rFonts w:ascii="Cambria" w:eastAsia="宋体" w:hAnsi="Cambria"/>
      <w:b/>
      <w:bCs/>
      <w:kern w:val="28"/>
      <w:sz w:val="32"/>
      <w:szCs w:val="32"/>
    </w:rPr>
  </w:style>
  <w:style w:type="character" w:customStyle="1" w:styleId="Heading1Char">
    <w:name w:val="Heading 1 Char"/>
    <w:qFormat/>
    <w:rsid w:val="00683DB8"/>
    <w:rPr>
      <w:rFonts w:ascii="Times New Roman" w:eastAsia="宋体" w:hAnsi="Times New Roman" w:cs="Times New Roman"/>
      <w:b/>
      <w:bCs/>
      <w:kern w:val="44"/>
      <w:sz w:val="44"/>
      <w:szCs w:val="44"/>
    </w:rPr>
  </w:style>
  <w:style w:type="character" w:customStyle="1" w:styleId="Charf7">
    <w:name w:val="标准正文 Char"/>
    <w:link w:val="affff5"/>
    <w:qFormat/>
    <w:rsid w:val="00683DB8"/>
    <w:rPr>
      <w:rFonts w:ascii="宋体" w:hAnsi="Calibri" w:cs="宋体"/>
      <w:sz w:val="24"/>
      <w:szCs w:val="24"/>
    </w:rPr>
  </w:style>
  <w:style w:type="paragraph" w:customStyle="1" w:styleId="affff5">
    <w:name w:val="标准正文"/>
    <w:basedOn w:val="a"/>
    <w:next w:val="a"/>
    <w:link w:val="Charf7"/>
    <w:qFormat/>
    <w:rsid w:val="00683DB8"/>
    <w:pPr>
      <w:adjustRightInd w:val="0"/>
      <w:snapToGrid w:val="0"/>
      <w:spacing w:line="300" w:lineRule="auto"/>
      <w:ind w:firstLineChars="200" w:firstLine="200"/>
    </w:pPr>
    <w:rPr>
      <w:rFonts w:ascii="宋体" w:hAnsi="Calibri" w:cs="宋体"/>
      <w:kern w:val="0"/>
      <w:sz w:val="24"/>
    </w:rPr>
  </w:style>
  <w:style w:type="character" w:customStyle="1" w:styleId="Char150">
    <w:name w:val="Char15"/>
    <w:qFormat/>
    <w:rsid w:val="00683DB8"/>
    <w:rPr>
      <w:rFonts w:eastAsia="宋体"/>
      <w:kern w:val="2"/>
      <w:sz w:val="18"/>
      <w:szCs w:val="18"/>
      <w:lang w:val="en-US" w:eastAsia="zh-CN" w:bidi="ar-SA"/>
    </w:rPr>
  </w:style>
  <w:style w:type="character" w:customStyle="1" w:styleId="Char120">
    <w:name w:val="Char12"/>
    <w:qFormat/>
    <w:rsid w:val="00683DB8"/>
    <w:rPr>
      <w:rFonts w:ascii="宋体" w:eastAsia="宋体" w:hAnsi="宋体"/>
      <w:color w:val="FF0000"/>
      <w:kern w:val="2"/>
      <w:sz w:val="21"/>
      <w:szCs w:val="21"/>
      <w:lang w:val="en-US" w:eastAsia="zh-CN" w:bidi="ar-SA"/>
    </w:rPr>
  </w:style>
  <w:style w:type="character" w:customStyle="1" w:styleId="IntenseQuoteChar">
    <w:name w:val="Intense Quote Char"/>
    <w:link w:val="116"/>
    <w:qFormat/>
    <w:rsid w:val="00683DB8"/>
    <w:rPr>
      <w:rFonts w:ascii="Calibri" w:hAnsi="Calibri"/>
      <w:b/>
      <w:bCs/>
      <w:i/>
      <w:iCs/>
      <w:color w:val="4F81BD"/>
      <w:kern w:val="2"/>
      <w:sz w:val="24"/>
      <w:szCs w:val="24"/>
    </w:rPr>
  </w:style>
  <w:style w:type="paragraph" w:customStyle="1" w:styleId="116">
    <w:name w:val="明显引用11"/>
    <w:basedOn w:val="a"/>
    <w:next w:val="a"/>
    <w:link w:val="IntenseQuoteChar"/>
    <w:qFormat/>
    <w:rsid w:val="00683DB8"/>
    <w:pPr>
      <w:pBdr>
        <w:bottom w:val="single" w:sz="4" w:space="4" w:color="4F81BD"/>
      </w:pBdr>
      <w:spacing w:before="200" w:after="280"/>
      <w:ind w:left="936" w:right="936"/>
    </w:pPr>
    <w:rPr>
      <w:rFonts w:ascii="Calibri" w:hAnsi="Calibri"/>
      <w:b/>
      <w:bCs/>
      <w:i/>
      <w:iCs/>
      <w:color w:val="4F81BD"/>
      <w:sz w:val="24"/>
    </w:rPr>
  </w:style>
  <w:style w:type="character" w:customStyle="1" w:styleId="Char270">
    <w:name w:val="Char27"/>
    <w:qFormat/>
    <w:rsid w:val="00683DB8"/>
    <w:rPr>
      <w:rFonts w:eastAsia="宋体"/>
      <w:b/>
      <w:bCs/>
      <w:kern w:val="44"/>
      <w:sz w:val="44"/>
      <w:szCs w:val="44"/>
      <w:lang w:val="en-US" w:eastAsia="zh-CN" w:bidi="ar-SA"/>
    </w:rPr>
  </w:style>
  <w:style w:type="character" w:customStyle="1" w:styleId="Heading5Char1">
    <w:name w:val="Heading 5 Char1"/>
    <w:qFormat/>
    <w:rsid w:val="00683DB8"/>
    <w:rPr>
      <w:rFonts w:ascii="Times New Roman" w:eastAsia="宋体" w:hAnsi="Times New Roman" w:cs="Times New Roman"/>
      <w:b/>
      <w:kern w:val="0"/>
      <w:sz w:val="20"/>
      <w:szCs w:val="20"/>
    </w:rPr>
  </w:style>
  <w:style w:type="character" w:customStyle="1" w:styleId="CommentSubjectChar">
    <w:name w:val="Comment Subject Char"/>
    <w:qFormat/>
    <w:rsid w:val="00683DB8"/>
    <w:rPr>
      <w:rFonts w:ascii="Times New Roman" w:eastAsia="宋体" w:hAnsi="Times New Roman" w:cs="Times New Roman"/>
      <w:b/>
      <w:bCs/>
      <w:kern w:val="0"/>
      <w:sz w:val="24"/>
      <w:szCs w:val="24"/>
    </w:rPr>
  </w:style>
  <w:style w:type="character" w:customStyle="1" w:styleId="TitleChar1">
    <w:name w:val="Title Char1"/>
    <w:qFormat/>
    <w:rsid w:val="00683DB8"/>
    <w:rPr>
      <w:rFonts w:ascii="Arial" w:eastAsia="黑体" w:hAnsi="Arial" w:cs="Times New Roman"/>
      <w:b/>
      <w:snapToGrid w:val="0"/>
      <w:sz w:val="20"/>
      <w:szCs w:val="20"/>
    </w:rPr>
  </w:style>
  <w:style w:type="character" w:customStyle="1" w:styleId="2Char20">
    <w:name w:val="正文文本缩进 2 Char2"/>
    <w:qFormat/>
    <w:rsid w:val="00683DB8"/>
    <w:rPr>
      <w:rFonts w:ascii="宋体" w:eastAsia="宋体" w:hAnsi="Calibri" w:cs="宋体"/>
      <w:sz w:val="24"/>
      <w:szCs w:val="24"/>
    </w:rPr>
  </w:style>
  <w:style w:type="character" w:customStyle="1" w:styleId="5CharChar">
    <w:name w:val="标题5 Char Char"/>
    <w:link w:val="52"/>
    <w:qFormat/>
    <w:rsid w:val="00683DB8"/>
    <w:rPr>
      <w:rFonts w:ascii="Arial" w:hAnsi="Arial"/>
      <w:kern w:val="2"/>
      <w:sz w:val="24"/>
      <w:szCs w:val="32"/>
    </w:rPr>
  </w:style>
  <w:style w:type="paragraph" w:customStyle="1" w:styleId="52">
    <w:name w:val="标题5"/>
    <w:basedOn w:val="3"/>
    <w:link w:val="5CharChar"/>
    <w:qFormat/>
    <w:rsid w:val="00683DB8"/>
    <w:pPr>
      <w:autoSpaceDE/>
      <w:autoSpaceDN/>
      <w:adjustRightInd/>
      <w:spacing w:before="260" w:after="260" w:line="413" w:lineRule="auto"/>
      <w:jc w:val="both"/>
    </w:pPr>
    <w:rPr>
      <w:rFonts w:ascii="Arial" w:hAnsi="Arial"/>
      <w:b w:val="0"/>
      <w:kern w:val="2"/>
      <w:szCs w:val="32"/>
      <w:u w:val="none"/>
    </w:rPr>
  </w:style>
  <w:style w:type="character" w:customStyle="1" w:styleId="11Char">
    <w:name w:val="段11 Char"/>
    <w:qFormat/>
    <w:rsid w:val="00683DB8"/>
    <w:rPr>
      <w:rFonts w:eastAsia="宋体"/>
      <w:kern w:val="2"/>
      <w:sz w:val="28"/>
      <w:lang w:val="en-US" w:eastAsia="zh-CN" w:bidi="ar-SA"/>
    </w:rPr>
  </w:style>
  <w:style w:type="paragraph" w:customStyle="1" w:styleId="CharCharCharCharCharCharCharCharChar">
    <w:name w:val="Char Char Char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CharCharCharCharCharCharCharCharChar1CharCharCharCharCharCharCharChar">
    <w:name w:val="Char Char Char Char Char Char Char Char Char1 Char Char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CharChar1CharCharCharCharCharCharCharCharChar1CharCharCharCharCharCharCharCharCharCharCharCharCharCharChar">
    <w:name w:val="Char Char1 Char Char Char Char Char Char Char Char Char1 Char Char Char Char Char Char Char Char Char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CharChar2CharCharCharCharCharChar11">
    <w:name w:val="Char Char2 Char Char Char Char Char Char11"/>
    <w:basedOn w:val="a"/>
    <w:qFormat/>
    <w:rsid w:val="00683DB8"/>
    <w:pPr>
      <w:tabs>
        <w:tab w:val="left" w:pos="360"/>
      </w:tabs>
      <w:ind w:firstLineChars="150" w:firstLine="420"/>
    </w:pPr>
    <w:rPr>
      <w:rFonts w:ascii="Arial" w:hAnsi="Arial" w:cs="Arial"/>
      <w:sz w:val="20"/>
      <w:szCs w:val="20"/>
    </w:rPr>
  </w:style>
  <w:style w:type="paragraph" w:customStyle="1" w:styleId="CharCharCharCharCharChar1CharCharCharCharCharCharCharChar1">
    <w:name w:val="Char Char Char Char Char Char1 Char Char Char Char Char Char Char Char1"/>
    <w:basedOn w:val="a"/>
    <w:qFormat/>
    <w:rsid w:val="00683DB8"/>
    <w:pPr>
      <w:tabs>
        <w:tab w:val="left" w:pos="360"/>
      </w:tabs>
      <w:ind w:firstLineChars="150" w:firstLine="420"/>
    </w:pPr>
    <w:rPr>
      <w:rFonts w:ascii="Arial" w:hAnsi="Arial" w:cs="Arial"/>
      <w:sz w:val="20"/>
      <w:szCs w:val="20"/>
    </w:rPr>
  </w:style>
  <w:style w:type="paragraph" w:customStyle="1" w:styleId="CharChar2CharCharCharCharCharChar2">
    <w:name w:val="Char Char2 Char Char Char Char Char Char2"/>
    <w:basedOn w:val="a"/>
    <w:qFormat/>
    <w:rsid w:val="00683DB8"/>
    <w:pPr>
      <w:tabs>
        <w:tab w:val="left" w:pos="360"/>
      </w:tabs>
      <w:ind w:firstLineChars="150" w:firstLine="420"/>
    </w:pPr>
    <w:rPr>
      <w:rFonts w:ascii="Arial" w:hAnsi="Arial" w:cs="Arial"/>
      <w:sz w:val="20"/>
      <w:szCs w:val="20"/>
    </w:rPr>
  </w:style>
  <w:style w:type="paragraph" w:customStyle="1" w:styleId="43">
    <w:name w:val="技术需求标题4"/>
    <w:basedOn w:val="4"/>
    <w:qFormat/>
    <w:rsid w:val="00683DB8"/>
    <w:pPr>
      <w:snapToGrid w:val="0"/>
      <w:spacing w:before="0" w:after="0" w:line="300" w:lineRule="auto"/>
      <w:ind w:left="425" w:hanging="425"/>
      <w:textAlignment w:val="auto"/>
    </w:pPr>
    <w:rPr>
      <w:rFonts w:ascii="宋体" w:eastAsia="宋体" w:hAnsi="Cambria" w:cs="宋体"/>
      <w:bCs/>
      <w:kern w:val="2"/>
      <w:sz w:val="24"/>
      <w:szCs w:val="24"/>
    </w:rPr>
  </w:style>
  <w:style w:type="paragraph" w:customStyle="1" w:styleId="Char9Char">
    <w:name w:val="Char9 Char"/>
    <w:basedOn w:val="a"/>
    <w:qFormat/>
    <w:rsid w:val="00683DB8"/>
    <w:pPr>
      <w:tabs>
        <w:tab w:val="left" w:pos="360"/>
      </w:tabs>
    </w:pPr>
    <w:rPr>
      <w:sz w:val="24"/>
    </w:rPr>
  </w:style>
  <w:style w:type="paragraph" w:customStyle="1" w:styleId="CharCharCharCharCharCharCharCharChar1Char">
    <w:name w:val="Char Char Char Char Char Char Char Char Char1 Char"/>
    <w:basedOn w:val="a"/>
    <w:qFormat/>
    <w:rsid w:val="00683DB8"/>
    <w:pPr>
      <w:tabs>
        <w:tab w:val="left" w:pos="360"/>
      </w:tabs>
      <w:ind w:firstLineChars="150" w:firstLine="420"/>
    </w:pPr>
    <w:rPr>
      <w:rFonts w:ascii="Arial" w:hAnsi="Arial" w:cs="Arial"/>
      <w:sz w:val="20"/>
      <w:szCs w:val="20"/>
    </w:rPr>
  </w:style>
  <w:style w:type="paragraph" w:customStyle="1" w:styleId="CharCharCharCharCharCharChar1CharCharChar">
    <w:name w:val="Char Char Char Char Char Char Char1 Char Char Char"/>
    <w:basedOn w:val="a"/>
    <w:qFormat/>
    <w:rsid w:val="00683DB8"/>
    <w:pPr>
      <w:tabs>
        <w:tab w:val="left" w:pos="360"/>
      </w:tabs>
      <w:ind w:firstLineChars="150" w:firstLine="420"/>
    </w:pPr>
    <w:rPr>
      <w:rFonts w:ascii="Arial" w:hAnsi="Arial" w:cs="Arial"/>
      <w:sz w:val="20"/>
      <w:szCs w:val="20"/>
    </w:rPr>
  </w:style>
  <w:style w:type="paragraph" w:customStyle="1" w:styleId="117">
    <w:name w:val="正文文本缩进11"/>
    <w:basedOn w:val="a"/>
    <w:qFormat/>
    <w:rsid w:val="00683DB8"/>
    <w:pPr>
      <w:spacing w:line="420" w:lineRule="exact"/>
      <w:ind w:firstLineChars="200" w:firstLine="200"/>
    </w:pPr>
    <w:rPr>
      <w:color w:val="FF0000"/>
      <w:kern w:val="0"/>
      <w:sz w:val="28"/>
      <w:szCs w:val="28"/>
    </w:rPr>
  </w:style>
  <w:style w:type="paragraph" w:customStyle="1" w:styleId="CharCharCharCharChar1CharCharCharCharCharCharCharCharChar1">
    <w:name w:val="Char Char Char Char Char1 Char Char Char Char Char Char Char Char Char1"/>
    <w:basedOn w:val="a"/>
    <w:qFormat/>
    <w:rsid w:val="00683DB8"/>
    <w:pPr>
      <w:tabs>
        <w:tab w:val="left" w:pos="360"/>
      </w:tabs>
      <w:ind w:firstLineChars="150" w:firstLine="420"/>
    </w:pPr>
    <w:rPr>
      <w:rFonts w:ascii="Arial" w:hAnsi="Arial" w:cs="Arial"/>
      <w:sz w:val="20"/>
      <w:szCs w:val="20"/>
    </w:rPr>
  </w:style>
  <w:style w:type="paragraph" w:customStyle="1" w:styleId="affff6">
    <w:name w:val="正文（缩进）"/>
    <w:basedOn w:val="a"/>
    <w:qFormat/>
    <w:rsid w:val="00683DB8"/>
    <w:pPr>
      <w:spacing w:beforeLines="50" w:afterLines="50" w:line="360" w:lineRule="auto"/>
      <w:ind w:firstLineChars="200" w:firstLine="480"/>
    </w:pPr>
    <w:rPr>
      <w:sz w:val="24"/>
    </w:rPr>
  </w:style>
  <w:style w:type="paragraph" w:customStyle="1" w:styleId="CharCharCharChar1">
    <w:name w:val="Char Char Char Char1"/>
    <w:basedOn w:val="a"/>
    <w:qFormat/>
    <w:rsid w:val="00683DB8"/>
    <w:rPr>
      <w:rFonts w:ascii="Tahoma" w:hAnsi="Tahoma"/>
      <w:sz w:val="24"/>
      <w:szCs w:val="20"/>
    </w:rPr>
  </w:style>
  <w:style w:type="paragraph" w:customStyle="1" w:styleId="2c">
    <w:name w:val="普通正文缩进2字符"/>
    <w:basedOn w:val="a"/>
    <w:qFormat/>
    <w:rsid w:val="00683DB8"/>
    <w:pPr>
      <w:adjustRightInd w:val="0"/>
      <w:snapToGrid w:val="0"/>
      <w:spacing w:line="300" w:lineRule="auto"/>
      <w:ind w:firstLineChars="200" w:firstLine="200"/>
      <w:jc w:val="left"/>
    </w:pPr>
    <w:rPr>
      <w:rFonts w:ascii="宋体" w:hAnsi="宋体" w:cs="宋体"/>
      <w:sz w:val="24"/>
    </w:rPr>
  </w:style>
  <w:style w:type="paragraph" w:customStyle="1" w:styleId="CharCharCharCharChar1CharCharCharCharCharCharCharCharCharCharChar">
    <w:name w:val="Char Char Char Char Char1 Char Char Char Char Char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5-">
    <w:name w:val="标题5-技术需求"/>
    <w:basedOn w:val="5"/>
    <w:next w:val="2c"/>
    <w:qFormat/>
    <w:rsid w:val="00683DB8"/>
    <w:pPr>
      <w:snapToGrid w:val="0"/>
      <w:spacing w:before="0" w:after="0" w:line="300" w:lineRule="auto"/>
      <w:ind w:left="1984" w:hanging="708"/>
      <w:textAlignment w:val="auto"/>
    </w:pPr>
    <w:rPr>
      <w:rFonts w:ascii="宋体" w:hAnsi="Calibri" w:cs="宋体"/>
      <w:bCs/>
      <w:kern w:val="2"/>
      <w:sz w:val="24"/>
      <w:szCs w:val="24"/>
    </w:rPr>
  </w:style>
  <w:style w:type="paragraph" w:customStyle="1" w:styleId="CharCharCharCharCharChar1Char">
    <w:name w:val="Char Char Char Char Char Char1 Char"/>
    <w:basedOn w:val="a"/>
    <w:qFormat/>
    <w:rsid w:val="00683DB8"/>
    <w:pPr>
      <w:widowControl/>
      <w:spacing w:afterLines="50" w:line="400" w:lineRule="exact"/>
      <w:ind w:firstLineChars="200" w:firstLine="643"/>
      <w:jc w:val="left"/>
    </w:pPr>
    <w:rPr>
      <w:rFonts w:ascii="仿宋_GB2312" w:eastAsia="仿宋_GB2312"/>
      <w:b/>
      <w:sz w:val="32"/>
      <w:szCs w:val="32"/>
    </w:rPr>
  </w:style>
  <w:style w:type="paragraph" w:customStyle="1" w:styleId="Char1CharCharCharCharCharCharCharCharCharCharChar">
    <w:name w:val="Char1 Char Char Char Char Char Char Char Char Char Char Char"/>
    <w:basedOn w:val="a"/>
    <w:qFormat/>
    <w:rsid w:val="00683DB8"/>
    <w:pPr>
      <w:spacing w:line="360" w:lineRule="auto"/>
      <w:ind w:firstLineChars="200" w:firstLine="200"/>
    </w:pPr>
    <w:rPr>
      <w:rFonts w:ascii="宋体" w:hAnsi="宋体" w:cs="宋体"/>
      <w:sz w:val="24"/>
    </w:rPr>
  </w:style>
  <w:style w:type="paragraph" w:customStyle="1" w:styleId="CharChar3">
    <w:name w:val="技术报告正文 Char Char"/>
    <w:basedOn w:val="a"/>
    <w:qFormat/>
    <w:rsid w:val="00683DB8"/>
    <w:pPr>
      <w:spacing w:beforeLines="50" w:line="440" w:lineRule="exact"/>
      <w:ind w:firstLineChars="200" w:firstLine="200"/>
    </w:pPr>
    <w:rPr>
      <w:rFonts w:cs="Arial"/>
      <w:sz w:val="28"/>
    </w:rPr>
  </w:style>
  <w:style w:type="paragraph" w:customStyle="1" w:styleId="CharCharCharCharCharCharCharCharCharCharCharChar1Char">
    <w:name w:val="Char Char Char Char Char Char Char Char Char Char Char Char1 Char"/>
    <w:basedOn w:val="a"/>
    <w:rsid w:val="00683DB8"/>
    <w:pPr>
      <w:snapToGrid w:val="0"/>
      <w:spacing w:line="360" w:lineRule="auto"/>
      <w:ind w:firstLineChars="200" w:firstLine="200"/>
    </w:pPr>
    <w:rPr>
      <w:rFonts w:eastAsia="仿宋_GB2312"/>
      <w:sz w:val="24"/>
    </w:rPr>
  </w:style>
  <w:style w:type="paragraph" w:customStyle="1" w:styleId="CharChar1CharCharCharChar">
    <w:name w:val="Char Char1 Char Char Char Char"/>
    <w:basedOn w:val="a"/>
    <w:qFormat/>
    <w:rsid w:val="00683DB8"/>
    <w:pPr>
      <w:tabs>
        <w:tab w:val="left" w:pos="360"/>
      </w:tabs>
      <w:ind w:firstLineChars="150" w:firstLine="420"/>
    </w:pPr>
    <w:rPr>
      <w:rFonts w:ascii="Arial" w:hAnsi="Arial" w:cs="Arial"/>
      <w:sz w:val="20"/>
      <w:szCs w:val="20"/>
    </w:rPr>
  </w:style>
  <w:style w:type="paragraph" w:customStyle="1" w:styleId="AA1">
    <w:name w:val="AA缩进正文(1)"/>
    <w:basedOn w:val="a"/>
    <w:qFormat/>
    <w:rsid w:val="00683DB8"/>
    <w:pPr>
      <w:adjustRightInd w:val="0"/>
      <w:snapToGrid w:val="0"/>
      <w:spacing w:line="400" w:lineRule="atLeast"/>
      <w:ind w:leftChars="200" w:left="200" w:hangingChars="260" w:hanging="260"/>
    </w:pPr>
    <w:rPr>
      <w:rFonts w:ascii="宋体" w:hint="eastAsia"/>
      <w:sz w:val="24"/>
    </w:rPr>
  </w:style>
  <w:style w:type="paragraph" w:customStyle="1" w:styleId="118">
    <w:name w:val="列出段落11"/>
    <w:basedOn w:val="a"/>
    <w:qFormat/>
    <w:rsid w:val="00683DB8"/>
    <w:pPr>
      <w:ind w:firstLineChars="200" w:firstLine="420"/>
    </w:pPr>
    <w:rPr>
      <w:rFonts w:ascii="Calibri" w:hAnsi="Calibri"/>
      <w:szCs w:val="22"/>
    </w:rPr>
  </w:style>
  <w:style w:type="paragraph" w:customStyle="1" w:styleId="2d">
    <w:name w:val="修订2"/>
    <w:uiPriority w:val="99"/>
    <w:qFormat/>
    <w:rsid w:val="00683DB8"/>
    <w:rPr>
      <w:kern w:val="2"/>
      <w:sz w:val="21"/>
      <w:szCs w:val="24"/>
    </w:rPr>
  </w:style>
  <w:style w:type="paragraph" w:customStyle="1" w:styleId="-">
    <w:name w:val="正文-投标邀请"/>
    <w:basedOn w:val="a"/>
    <w:qFormat/>
    <w:rsid w:val="00683DB8"/>
    <w:pPr>
      <w:adjustRightInd w:val="0"/>
      <w:snapToGrid w:val="0"/>
    </w:pPr>
    <w:rPr>
      <w:rFonts w:ascii="宋体" w:hAnsi="Calibri"/>
      <w:szCs w:val="21"/>
    </w:rPr>
  </w:style>
  <w:style w:type="paragraph" w:customStyle="1" w:styleId="CharChar31">
    <w:name w:val="Char Char31"/>
    <w:basedOn w:val="a"/>
    <w:qFormat/>
    <w:rsid w:val="00683DB8"/>
    <w:pPr>
      <w:tabs>
        <w:tab w:val="left" w:pos="360"/>
      </w:tabs>
      <w:ind w:firstLineChars="150" w:firstLine="420"/>
    </w:pPr>
    <w:rPr>
      <w:rFonts w:ascii="Arial" w:hAnsi="Arial" w:cs="Arial"/>
      <w:sz w:val="20"/>
      <w:szCs w:val="20"/>
    </w:rPr>
  </w:style>
  <w:style w:type="paragraph" w:customStyle="1" w:styleId="1fd">
    <w:name w:val="无间隔1"/>
    <w:qFormat/>
    <w:rsid w:val="00683DB8"/>
    <w:pPr>
      <w:widowControl w:val="0"/>
      <w:jc w:val="both"/>
    </w:pPr>
    <w:rPr>
      <w:rFonts w:ascii="Calibri" w:hAnsi="Calibri"/>
      <w:kern w:val="2"/>
      <w:sz w:val="21"/>
      <w:szCs w:val="22"/>
    </w:rPr>
  </w:style>
  <w:style w:type="paragraph" w:customStyle="1" w:styleId="affff7">
    <w:name w:val="须知正文"/>
    <w:basedOn w:val="a"/>
    <w:qFormat/>
    <w:rsid w:val="00683DB8"/>
    <w:pPr>
      <w:adjustRightInd w:val="0"/>
      <w:snapToGrid w:val="0"/>
      <w:spacing w:line="300" w:lineRule="auto"/>
      <w:ind w:hangingChars="300" w:hanging="720"/>
      <w:jc w:val="left"/>
    </w:pPr>
    <w:rPr>
      <w:rFonts w:ascii="宋体" w:hAnsi="宋体" w:cs="宋体"/>
      <w:sz w:val="24"/>
    </w:rPr>
  </w:style>
  <w:style w:type="paragraph" w:customStyle="1" w:styleId="CharCharCharCharCharCharCharChar1">
    <w:name w:val="Char Char Char Char Char Char Char Char1"/>
    <w:basedOn w:val="a"/>
    <w:qFormat/>
    <w:rsid w:val="00683DB8"/>
    <w:pPr>
      <w:tabs>
        <w:tab w:val="left" w:pos="360"/>
      </w:tabs>
      <w:ind w:firstLineChars="150" w:firstLine="420"/>
    </w:pPr>
    <w:rPr>
      <w:rFonts w:ascii="Arial" w:hAnsi="Arial" w:cs="Arial"/>
      <w:sz w:val="20"/>
      <w:szCs w:val="20"/>
    </w:rPr>
  </w:style>
  <w:style w:type="paragraph" w:customStyle="1" w:styleId="-12">
    <w:name w:val="正文须知-1级"/>
    <w:basedOn w:val="a"/>
    <w:next w:val="a"/>
    <w:qFormat/>
    <w:rsid w:val="00683DB8"/>
    <w:pPr>
      <w:adjustRightInd w:val="0"/>
      <w:snapToGrid w:val="0"/>
      <w:spacing w:line="300" w:lineRule="auto"/>
      <w:ind w:left="425" w:hanging="425"/>
    </w:pPr>
    <w:rPr>
      <w:rFonts w:ascii="宋体" w:hAnsi="Calibri"/>
      <w:sz w:val="24"/>
      <w:szCs w:val="21"/>
    </w:rPr>
  </w:style>
  <w:style w:type="paragraph" w:customStyle="1" w:styleId="Char100">
    <w:name w:val="Char10"/>
    <w:basedOn w:val="a"/>
    <w:qFormat/>
    <w:rsid w:val="00683DB8"/>
    <w:pPr>
      <w:tabs>
        <w:tab w:val="left" w:pos="360"/>
      </w:tabs>
    </w:pPr>
    <w:rPr>
      <w:sz w:val="24"/>
    </w:rPr>
  </w:style>
  <w:style w:type="paragraph" w:customStyle="1" w:styleId="flNote">
    <w:name w:val="flNote"/>
    <w:basedOn w:val="a"/>
    <w:qFormat/>
    <w:rsid w:val="00683DB8"/>
    <w:pPr>
      <w:adjustRightInd w:val="0"/>
      <w:spacing w:before="320" w:after="160" w:line="360" w:lineRule="atLeast"/>
      <w:jc w:val="center"/>
      <w:textAlignment w:val="baseline"/>
    </w:pPr>
    <w:rPr>
      <w:rFonts w:ascii="Arial" w:eastAsia="黑体"/>
      <w:kern w:val="0"/>
      <w:sz w:val="30"/>
      <w:szCs w:val="20"/>
    </w:rPr>
  </w:style>
  <w:style w:type="paragraph" w:customStyle="1" w:styleId="CharCharCharChar2">
    <w:name w:val="Char Char Char Char2"/>
    <w:basedOn w:val="a"/>
    <w:qFormat/>
    <w:rsid w:val="00683DB8"/>
    <w:rPr>
      <w:rFonts w:ascii="Tahoma" w:hAnsi="Tahoma"/>
      <w:sz w:val="24"/>
      <w:szCs w:val="20"/>
    </w:rPr>
  </w:style>
  <w:style w:type="paragraph" w:customStyle="1" w:styleId="Style110">
    <w:name w:val="_Style 11"/>
    <w:basedOn w:val="a"/>
    <w:uiPriority w:val="34"/>
    <w:qFormat/>
    <w:rsid w:val="00683DB8"/>
    <w:pPr>
      <w:widowControl/>
      <w:adjustRightInd w:val="0"/>
      <w:snapToGrid w:val="0"/>
      <w:spacing w:after="200" w:line="300" w:lineRule="auto"/>
      <w:ind w:firstLineChars="200" w:firstLine="420"/>
      <w:jc w:val="left"/>
    </w:pPr>
    <w:rPr>
      <w:rFonts w:ascii="Tahoma" w:eastAsia="微软雅黑" w:hAnsi="Tahoma" w:cs="宋体"/>
      <w:kern w:val="0"/>
      <w:sz w:val="22"/>
      <w:szCs w:val="22"/>
    </w:rPr>
  </w:style>
  <w:style w:type="paragraph" w:customStyle="1" w:styleId="TOC1">
    <w:name w:val="TOC 标题1"/>
    <w:basedOn w:val="1"/>
    <w:next w:val="a"/>
    <w:rsid w:val="00683DB8"/>
    <w:pPr>
      <w:widowControl/>
      <w:autoSpaceDE/>
      <w:autoSpaceDN/>
      <w:adjustRightInd/>
      <w:spacing w:before="480" w:after="0" w:line="276" w:lineRule="auto"/>
      <w:jc w:val="left"/>
      <w:outlineLvl w:val="9"/>
    </w:pPr>
    <w:rPr>
      <w:rFonts w:ascii="Cambria" w:hAnsi="Cambria" w:cs="Cambria"/>
      <w:bCs/>
      <w:color w:val="365F91"/>
      <w:kern w:val="0"/>
      <w:sz w:val="28"/>
      <w:szCs w:val="28"/>
    </w:rPr>
  </w:style>
  <w:style w:type="paragraph" w:customStyle="1" w:styleId="c">
    <w:name w:val="c_"/>
    <w:qFormat/>
    <w:rsid w:val="00683DB8"/>
    <w:pPr>
      <w:widowControl w:val="0"/>
      <w:autoSpaceDE w:val="0"/>
      <w:autoSpaceDN w:val="0"/>
      <w:adjustRightInd w:val="0"/>
      <w:jc w:val="both"/>
    </w:pPr>
    <w:rPr>
      <w:rFonts w:ascii="五" w:eastAsia="五"/>
      <w:szCs w:val="24"/>
    </w:rPr>
  </w:style>
  <w:style w:type="paragraph" w:customStyle="1" w:styleId="Style79">
    <w:name w:val="_Style 79"/>
    <w:basedOn w:val="a"/>
    <w:next w:val="af2"/>
    <w:qFormat/>
    <w:rsid w:val="00683DB8"/>
    <w:rPr>
      <w:rFonts w:ascii="宋体" w:hAnsi="Courier New"/>
      <w:szCs w:val="20"/>
    </w:rPr>
  </w:style>
  <w:style w:type="paragraph" w:customStyle="1" w:styleId="CharChar2CharCharCharCharCharChar1">
    <w:name w:val="Char Char2 Char Char Char Char Char Char1"/>
    <w:basedOn w:val="a"/>
    <w:qFormat/>
    <w:rsid w:val="00683DB8"/>
    <w:pPr>
      <w:tabs>
        <w:tab w:val="left" w:pos="360"/>
      </w:tabs>
      <w:ind w:firstLineChars="150" w:firstLine="420"/>
    </w:pPr>
    <w:rPr>
      <w:rFonts w:ascii="Arial" w:hAnsi="Arial" w:cs="Arial"/>
      <w:sz w:val="20"/>
      <w:szCs w:val="20"/>
    </w:rPr>
  </w:style>
  <w:style w:type="paragraph" w:customStyle="1" w:styleId="affff8">
    <w:name w:val="图"/>
    <w:basedOn w:val="a"/>
    <w:qFormat/>
    <w:rsid w:val="00683DB8"/>
    <w:pPr>
      <w:spacing w:line="360" w:lineRule="auto"/>
      <w:ind w:firstLineChars="200" w:firstLine="422"/>
      <w:jc w:val="center"/>
    </w:pPr>
    <w:rPr>
      <w:rFonts w:ascii="Arial" w:hAnsi="Arial" w:cs="Arial"/>
      <w:b/>
      <w:bCs/>
      <w:sz w:val="24"/>
    </w:rPr>
  </w:style>
  <w:style w:type="paragraph" w:customStyle="1" w:styleId="CharChar24">
    <w:name w:val="Char Char24"/>
    <w:basedOn w:val="a"/>
    <w:qFormat/>
    <w:rsid w:val="00683DB8"/>
    <w:pPr>
      <w:tabs>
        <w:tab w:val="left" w:pos="360"/>
      </w:tabs>
    </w:pPr>
    <w:rPr>
      <w:sz w:val="24"/>
    </w:rPr>
  </w:style>
  <w:style w:type="paragraph" w:customStyle="1" w:styleId="CharCharCharCharCharCharCharChar">
    <w:name w:val="Char Char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affff9">
    <w:name w:val="空半行"/>
    <w:basedOn w:val="a"/>
    <w:qFormat/>
    <w:rsid w:val="00683DB8"/>
    <w:pPr>
      <w:adjustRightInd w:val="0"/>
      <w:spacing w:line="120" w:lineRule="exact"/>
      <w:textAlignment w:val="baseline"/>
    </w:pPr>
    <w:rPr>
      <w:rFonts w:eastAsia="仿宋_GB2312"/>
      <w:color w:val="FFFFFF"/>
      <w:kern w:val="0"/>
      <w:sz w:val="30"/>
      <w:szCs w:val="20"/>
    </w:rPr>
  </w:style>
  <w:style w:type="paragraph" w:customStyle="1" w:styleId="CharChar81">
    <w:name w:val="Char Char81"/>
    <w:basedOn w:val="a"/>
    <w:qFormat/>
    <w:rsid w:val="00683DB8"/>
    <w:pPr>
      <w:tabs>
        <w:tab w:val="left" w:pos="360"/>
      </w:tabs>
      <w:ind w:firstLineChars="150" w:firstLine="420"/>
    </w:pPr>
    <w:rPr>
      <w:rFonts w:ascii="Arial" w:hAnsi="Arial" w:cs="Arial"/>
      <w:sz w:val="20"/>
      <w:szCs w:val="20"/>
    </w:rPr>
  </w:style>
  <w:style w:type="paragraph" w:customStyle="1" w:styleId="affffa">
    <w:name w:val="注释"/>
    <w:basedOn w:val="ac"/>
    <w:qFormat/>
    <w:rsid w:val="00683DB8"/>
    <w:pPr>
      <w:spacing w:beforeLines="100" w:afterLines="100" w:line="240" w:lineRule="auto"/>
      <w:ind w:firstLine="0"/>
      <w:jc w:val="center"/>
    </w:pPr>
    <w:rPr>
      <w:rFonts w:ascii="仿宋_GB2312" w:eastAsia="仿宋_GB2312"/>
      <w:sz w:val="36"/>
    </w:rPr>
  </w:style>
  <w:style w:type="paragraph" w:customStyle="1" w:styleId="CharChar30">
    <w:name w:val="Char Char3"/>
    <w:basedOn w:val="a"/>
    <w:qFormat/>
    <w:rsid w:val="00683DB8"/>
    <w:pPr>
      <w:tabs>
        <w:tab w:val="left" w:pos="360"/>
      </w:tabs>
      <w:ind w:firstLineChars="150" w:firstLine="420"/>
    </w:pPr>
    <w:rPr>
      <w:rFonts w:ascii="Arial" w:hAnsi="Arial" w:cs="Arial"/>
      <w:sz w:val="20"/>
      <w:szCs w:val="20"/>
    </w:rPr>
  </w:style>
  <w:style w:type="paragraph" w:customStyle="1" w:styleId="Char10Char1">
    <w:name w:val="Char10 Char1"/>
    <w:basedOn w:val="a"/>
    <w:qFormat/>
    <w:rsid w:val="00683DB8"/>
    <w:pPr>
      <w:tabs>
        <w:tab w:val="left" w:pos="360"/>
      </w:tabs>
    </w:pPr>
    <w:rPr>
      <w:sz w:val="24"/>
    </w:rPr>
  </w:style>
  <w:style w:type="paragraph" w:customStyle="1" w:styleId="CharCharCharCharCharChar1CharChar">
    <w:name w:val="Char Char Char Char Char Char1 Char Char"/>
    <w:basedOn w:val="a"/>
    <w:rsid w:val="00683DB8"/>
    <w:pPr>
      <w:tabs>
        <w:tab w:val="left" w:pos="360"/>
      </w:tabs>
      <w:ind w:firstLineChars="150" w:firstLine="420"/>
    </w:pPr>
    <w:rPr>
      <w:rFonts w:ascii="Arial" w:hAnsi="Arial" w:cs="Arial"/>
      <w:sz w:val="20"/>
      <w:szCs w:val="20"/>
    </w:rPr>
  </w:style>
  <w:style w:type="paragraph" w:customStyle="1" w:styleId="121">
    <w:name w:val="列出段落121"/>
    <w:basedOn w:val="a"/>
    <w:qFormat/>
    <w:rsid w:val="00683DB8"/>
    <w:pPr>
      <w:adjustRightInd w:val="0"/>
      <w:snapToGrid w:val="0"/>
      <w:spacing w:line="300" w:lineRule="auto"/>
      <w:ind w:firstLineChars="200" w:firstLine="420"/>
    </w:pPr>
    <w:rPr>
      <w:rFonts w:ascii="宋体" w:hAnsi="Calibri" w:cs="宋体"/>
      <w:sz w:val="24"/>
    </w:rPr>
  </w:style>
  <w:style w:type="paragraph" w:customStyle="1" w:styleId="4-">
    <w:name w:val="标题4-技术需求"/>
    <w:basedOn w:val="4"/>
    <w:qFormat/>
    <w:rsid w:val="00683DB8"/>
    <w:pPr>
      <w:snapToGrid w:val="0"/>
      <w:spacing w:before="0" w:after="0" w:line="360" w:lineRule="auto"/>
      <w:ind w:left="1418" w:hanging="567"/>
      <w:textAlignment w:val="auto"/>
    </w:pPr>
    <w:rPr>
      <w:rFonts w:ascii="宋体" w:eastAsia="宋体" w:hAnsi="宋体" w:cs="宋体"/>
      <w:bCs/>
      <w:kern w:val="2"/>
      <w:sz w:val="24"/>
      <w:szCs w:val="24"/>
      <w:lang w:val="zh-CN"/>
    </w:rPr>
  </w:style>
  <w:style w:type="paragraph" w:customStyle="1" w:styleId="44">
    <w:name w:val="4"/>
    <w:basedOn w:val="a"/>
    <w:next w:val="aff1"/>
    <w:qFormat/>
    <w:rsid w:val="00683DB8"/>
    <w:rPr>
      <w:sz w:val="24"/>
      <w:szCs w:val="20"/>
    </w:rPr>
  </w:style>
  <w:style w:type="paragraph" w:customStyle="1" w:styleId="415">
    <w:name w:val="样式 正文缩进正文（首行缩进两字）表正文正文非缩进标题4 + 行距: 1.5 倍行距"/>
    <w:basedOn w:val="a0"/>
    <w:qFormat/>
    <w:rsid w:val="00683DB8"/>
    <w:pPr>
      <w:autoSpaceDE/>
      <w:autoSpaceDN/>
      <w:adjustRightInd/>
      <w:spacing w:line="360" w:lineRule="auto"/>
      <w:ind w:firstLineChars="247" w:firstLine="539"/>
      <w:jc w:val="both"/>
    </w:pPr>
    <w:rPr>
      <w:rFonts w:ascii="Arial" w:hAnsi="Arial" w:cs="Arial"/>
      <w:b/>
      <w:spacing w:val="4"/>
      <w:sz w:val="21"/>
      <w:szCs w:val="20"/>
    </w:rPr>
  </w:style>
  <w:style w:type="paragraph" w:customStyle="1" w:styleId="CharCharCharCharChar1CharCharCharCharCharCharCharCharCharCharChar1">
    <w:name w:val="Char Char Char Char Char1 Char Char Char Char Char Char Char Char Char Char Char1"/>
    <w:basedOn w:val="a"/>
    <w:qFormat/>
    <w:rsid w:val="00683DB8"/>
    <w:pPr>
      <w:tabs>
        <w:tab w:val="left" w:pos="360"/>
      </w:tabs>
      <w:ind w:firstLineChars="150" w:firstLine="420"/>
    </w:pPr>
    <w:rPr>
      <w:rFonts w:ascii="Arial" w:hAnsi="Arial" w:cs="Arial"/>
      <w:sz w:val="20"/>
      <w:szCs w:val="20"/>
    </w:rPr>
  </w:style>
  <w:style w:type="paragraph" w:customStyle="1" w:styleId="CharChar2CharCharCharCharCharChar">
    <w:name w:val="Char Char2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6-">
    <w:name w:val="标题6-技术需求"/>
    <w:basedOn w:val="a"/>
    <w:qFormat/>
    <w:rsid w:val="00683DB8"/>
    <w:pPr>
      <w:adjustRightInd w:val="0"/>
      <w:snapToGrid w:val="0"/>
      <w:spacing w:line="300" w:lineRule="auto"/>
      <w:ind w:left="2551" w:hanging="850"/>
    </w:pPr>
    <w:rPr>
      <w:rFonts w:ascii="宋体" w:hAnsi="Calibri" w:cs="宋体"/>
      <w:sz w:val="24"/>
    </w:rPr>
  </w:style>
  <w:style w:type="paragraph" w:customStyle="1" w:styleId="38">
    <w:name w:val="技术需求标题3"/>
    <w:basedOn w:val="3"/>
    <w:qFormat/>
    <w:rsid w:val="00683DB8"/>
    <w:pPr>
      <w:tabs>
        <w:tab w:val="left" w:pos="397"/>
      </w:tabs>
      <w:autoSpaceDE/>
      <w:autoSpaceDN/>
      <w:snapToGrid w:val="0"/>
      <w:spacing w:before="0" w:after="0" w:line="300" w:lineRule="auto"/>
      <w:ind w:left="425" w:hanging="425"/>
      <w:jc w:val="both"/>
    </w:pPr>
    <w:rPr>
      <w:rFonts w:hAnsi="Calibri" w:cs="宋体"/>
      <w:bCs/>
      <w:sz w:val="28"/>
      <w:szCs w:val="28"/>
      <w:u w:val="none"/>
    </w:rPr>
  </w:style>
  <w:style w:type="paragraph" w:customStyle="1" w:styleId="CharChar1CharCharCharCharCharCharCharCharChar1CharCharChar">
    <w:name w:val="Char Char1 Char Char Char Char Char Char Char Char Char1 Char Char Char"/>
    <w:basedOn w:val="a"/>
    <w:qFormat/>
    <w:rsid w:val="00683DB8"/>
    <w:pPr>
      <w:tabs>
        <w:tab w:val="left" w:pos="360"/>
      </w:tabs>
      <w:ind w:firstLineChars="150" w:firstLine="420"/>
    </w:pPr>
    <w:rPr>
      <w:rFonts w:ascii="Arial" w:hAnsi="Arial" w:cs="Arial"/>
      <w:sz w:val="20"/>
      <w:szCs w:val="20"/>
    </w:rPr>
  </w:style>
  <w:style w:type="paragraph" w:customStyle="1" w:styleId="CharChar21">
    <w:name w:val="Char Char21"/>
    <w:basedOn w:val="a"/>
    <w:rsid w:val="00683DB8"/>
    <w:pPr>
      <w:tabs>
        <w:tab w:val="left" w:pos="360"/>
      </w:tabs>
      <w:ind w:firstLineChars="150" w:firstLine="420"/>
    </w:pPr>
    <w:rPr>
      <w:rFonts w:ascii="Arial" w:hAnsi="Arial" w:cs="Arial"/>
      <w:sz w:val="20"/>
      <w:szCs w:val="20"/>
    </w:rPr>
  </w:style>
  <w:style w:type="paragraph" w:customStyle="1" w:styleId="CharCharCharCharCharChar1">
    <w:name w:val="Char Char Char Char Char Char1"/>
    <w:basedOn w:val="a"/>
    <w:qFormat/>
    <w:rsid w:val="00683DB8"/>
    <w:pPr>
      <w:spacing w:line="360" w:lineRule="auto"/>
      <w:ind w:firstLineChars="200" w:firstLine="200"/>
    </w:pPr>
    <w:rPr>
      <w:rFonts w:ascii="宋体" w:hAnsi="宋体" w:cs="宋体"/>
      <w:sz w:val="24"/>
    </w:rPr>
  </w:style>
  <w:style w:type="paragraph" w:customStyle="1" w:styleId="120">
    <w:name w:val="列出段落12"/>
    <w:basedOn w:val="a"/>
    <w:qFormat/>
    <w:rsid w:val="00683DB8"/>
    <w:pPr>
      <w:ind w:firstLineChars="200" w:firstLine="420"/>
    </w:pPr>
    <w:rPr>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83DB8"/>
    <w:pPr>
      <w:tabs>
        <w:tab w:val="left" w:pos="360"/>
      </w:tabs>
    </w:pPr>
    <w:rPr>
      <w:sz w:val="24"/>
    </w:rPr>
  </w:style>
  <w:style w:type="paragraph" w:customStyle="1" w:styleId="DefaultText">
    <w:name w:val="Default Text"/>
    <w:basedOn w:val="a"/>
    <w:qFormat/>
    <w:rsid w:val="00683DB8"/>
    <w:pPr>
      <w:autoSpaceDE w:val="0"/>
      <w:autoSpaceDN w:val="0"/>
      <w:adjustRightInd w:val="0"/>
      <w:jc w:val="left"/>
    </w:pPr>
    <w:rPr>
      <w:rFonts w:ascii="Helvetica" w:hAnsi="Helvetica"/>
      <w:kern w:val="0"/>
      <w:sz w:val="22"/>
      <w:szCs w:val="20"/>
    </w:rPr>
  </w:style>
  <w:style w:type="paragraph" w:customStyle="1" w:styleId="Char10Char">
    <w:name w:val="Char10 Char"/>
    <w:basedOn w:val="a"/>
    <w:qFormat/>
    <w:rsid w:val="00683DB8"/>
    <w:pPr>
      <w:tabs>
        <w:tab w:val="left" w:pos="360"/>
      </w:tabs>
    </w:pPr>
    <w:rPr>
      <w:sz w:val="24"/>
    </w:rPr>
  </w:style>
  <w:style w:type="paragraph" w:customStyle="1" w:styleId="erretret">
    <w:name w:val="erretret"/>
    <w:basedOn w:val="a"/>
    <w:qFormat/>
    <w:rsid w:val="00683DB8"/>
    <w:pPr>
      <w:autoSpaceDE w:val="0"/>
      <w:autoSpaceDN w:val="0"/>
      <w:adjustRightInd w:val="0"/>
      <w:spacing w:line="360" w:lineRule="auto"/>
      <w:ind w:firstLineChars="200" w:firstLine="420"/>
      <w:jc w:val="left"/>
    </w:pPr>
    <w:rPr>
      <w:rFonts w:ascii="宋体" w:hAnsi="宋体" w:cs="仿宋_GB2312"/>
      <w:szCs w:val="21"/>
    </w:rPr>
  </w:style>
  <w:style w:type="paragraph" w:customStyle="1" w:styleId="-0">
    <w:name w:val="正文-须知前附表"/>
    <w:basedOn w:val="a"/>
    <w:next w:val="a"/>
    <w:qFormat/>
    <w:rsid w:val="00683DB8"/>
    <w:pPr>
      <w:adjustRightInd w:val="0"/>
      <w:snapToGrid w:val="0"/>
      <w:spacing w:line="300" w:lineRule="auto"/>
    </w:pPr>
    <w:rPr>
      <w:rFonts w:ascii="宋体" w:hAnsi="Calibri"/>
      <w:sz w:val="24"/>
      <w:szCs w:val="21"/>
    </w:rPr>
  </w:style>
  <w:style w:type="paragraph" w:customStyle="1" w:styleId="CharChar22">
    <w:name w:val="Char Char22"/>
    <w:basedOn w:val="a"/>
    <w:qFormat/>
    <w:rsid w:val="00683DB8"/>
    <w:pPr>
      <w:tabs>
        <w:tab w:val="left" w:pos="360"/>
      </w:tabs>
      <w:ind w:firstLineChars="150" w:firstLine="420"/>
    </w:pPr>
    <w:rPr>
      <w:rFonts w:ascii="Arial" w:hAnsi="Arial" w:cs="Arial"/>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qFormat/>
    <w:rsid w:val="00683DB8"/>
    <w:pPr>
      <w:tabs>
        <w:tab w:val="left" w:pos="360"/>
      </w:tabs>
    </w:pPr>
    <w:rPr>
      <w:sz w:val="24"/>
    </w:rPr>
  </w:style>
  <w:style w:type="paragraph" w:customStyle="1" w:styleId="CharChar4CharCharCharChar1">
    <w:name w:val="Char Char4 Char Char Char Char1"/>
    <w:basedOn w:val="a"/>
    <w:qFormat/>
    <w:rsid w:val="00683DB8"/>
    <w:pPr>
      <w:tabs>
        <w:tab w:val="left" w:pos="360"/>
      </w:tabs>
      <w:ind w:firstLineChars="150" w:firstLine="420"/>
    </w:pPr>
    <w:rPr>
      <w:rFonts w:ascii="Arial" w:hAnsi="Arial" w:cs="Arial"/>
      <w:sz w:val="20"/>
      <w:szCs w:val="20"/>
    </w:rPr>
  </w:style>
  <w:style w:type="paragraph" w:customStyle="1" w:styleId="CharChar1CharCharCharCharCharCharCharCharChar1CharCharCharCharCharCharCharCharCharCharCharCharCharCharCharCharCharChar1CharCharCharCharCharCharChar">
    <w:name w:val="Char Char1 Char Char Char Char Char Char Char Char Char1 Char Char Char Char Char Char Char Char Char Char Char Char Char Char Char Char Char Char1 Char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CharCharCharChar0">
    <w:name w:val="Char Char Char Char"/>
    <w:basedOn w:val="a"/>
    <w:rsid w:val="00683DB8"/>
    <w:pPr>
      <w:tabs>
        <w:tab w:val="left" w:pos="360"/>
      </w:tabs>
      <w:ind w:firstLineChars="150" w:firstLine="420"/>
    </w:pPr>
    <w:rPr>
      <w:rFonts w:ascii="Arial" w:hAnsi="Arial" w:cs="Arial"/>
      <w:sz w:val="20"/>
      <w:szCs w:val="20"/>
    </w:rPr>
  </w:style>
  <w:style w:type="paragraph" w:customStyle="1" w:styleId="2e">
    <w:name w:val="技术需求标题2"/>
    <w:basedOn w:val="2"/>
    <w:qFormat/>
    <w:rsid w:val="00683DB8"/>
    <w:pPr>
      <w:autoSpaceDE/>
      <w:autoSpaceDN/>
      <w:snapToGrid w:val="0"/>
      <w:spacing w:before="0" w:line="360" w:lineRule="auto"/>
      <w:ind w:left="425" w:hanging="425"/>
      <w:jc w:val="both"/>
    </w:pPr>
    <w:rPr>
      <w:rFonts w:ascii="宋体" w:eastAsia="宋体" w:hAnsi="Cambria" w:cs="宋体"/>
      <w:bCs/>
      <w:sz w:val="32"/>
      <w:szCs w:val="32"/>
    </w:rPr>
  </w:style>
  <w:style w:type="paragraph" w:customStyle="1" w:styleId="45">
    <w:name w:val="样式4"/>
    <w:basedOn w:val="a"/>
    <w:rsid w:val="00683DB8"/>
    <w:pPr>
      <w:jc w:val="center"/>
      <w:outlineLvl w:val="0"/>
    </w:pPr>
    <w:rPr>
      <w:b/>
      <w:sz w:val="32"/>
      <w:szCs w:val="20"/>
    </w:rPr>
  </w:style>
  <w:style w:type="paragraph" w:customStyle="1" w:styleId="Web">
    <w:name w:val="普通 (Web)"/>
    <w:basedOn w:val="a"/>
    <w:qFormat/>
    <w:rsid w:val="00683DB8"/>
    <w:pPr>
      <w:spacing w:line="360" w:lineRule="auto"/>
    </w:pPr>
    <w:rPr>
      <w:sz w:val="24"/>
      <w:szCs w:val="20"/>
    </w:rPr>
  </w:style>
  <w:style w:type="paragraph" w:customStyle="1" w:styleId="CharCharCharCharCharChar1CharCharCharCharChar">
    <w:name w:val="Char Char Char Char Char Char1 Char Char Char Char Char"/>
    <w:basedOn w:val="a"/>
    <w:qFormat/>
    <w:rsid w:val="00683DB8"/>
    <w:pPr>
      <w:tabs>
        <w:tab w:val="left" w:pos="360"/>
      </w:tabs>
      <w:ind w:firstLineChars="150" w:firstLine="420"/>
    </w:pPr>
    <w:rPr>
      <w:rFonts w:ascii="Arial" w:hAnsi="Arial" w:cs="Arial"/>
      <w:sz w:val="20"/>
      <w:szCs w:val="20"/>
    </w:rPr>
  </w:style>
  <w:style w:type="paragraph" w:customStyle="1" w:styleId="378020">
    <w:name w:val="样式 标题 3 + (中文) 黑体 小四 非加粗 段前: 7.8 磅 段后: 0 磅 行距: 固定值 20 磅"/>
    <w:basedOn w:val="3"/>
    <w:qFormat/>
    <w:rsid w:val="00683DB8"/>
    <w:pPr>
      <w:autoSpaceDE/>
      <w:autoSpaceDN/>
      <w:adjustRightInd/>
      <w:spacing w:before="0" w:after="0" w:line="400" w:lineRule="exact"/>
      <w:jc w:val="both"/>
    </w:pPr>
    <w:rPr>
      <w:rFonts w:ascii="Times New Roman" w:eastAsia="黑体" w:cs="宋体"/>
      <w:b w:val="0"/>
      <w:kern w:val="2"/>
      <w:u w:val="none"/>
    </w:rPr>
  </w:style>
  <w:style w:type="paragraph" w:customStyle="1" w:styleId="TOC2">
    <w:name w:val="TOC 标题2"/>
    <w:basedOn w:val="1"/>
    <w:next w:val="a"/>
    <w:qFormat/>
    <w:rsid w:val="00683DB8"/>
    <w:pPr>
      <w:autoSpaceDE/>
      <w:autoSpaceDN/>
      <w:adjustRightInd/>
      <w:spacing w:before="340" w:after="330" w:line="576" w:lineRule="auto"/>
      <w:jc w:val="both"/>
      <w:outlineLvl w:val="9"/>
    </w:pPr>
    <w:rPr>
      <w:rFonts w:ascii="Calibri" w:hAnsi="Calibri"/>
      <w:bCs/>
      <w:sz w:val="44"/>
      <w:szCs w:val="4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683DB8"/>
    <w:pPr>
      <w:tabs>
        <w:tab w:val="left" w:pos="360"/>
      </w:tabs>
    </w:pPr>
    <w:rPr>
      <w:sz w:val="24"/>
    </w:rPr>
  </w:style>
  <w:style w:type="paragraph" w:customStyle="1" w:styleId="3-">
    <w:name w:val="标题3-技术需求"/>
    <w:basedOn w:val="a"/>
    <w:qFormat/>
    <w:rsid w:val="00683DB8"/>
    <w:pPr>
      <w:keepNext/>
      <w:keepLines/>
      <w:adjustRightInd w:val="0"/>
      <w:snapToGrid w:val="0"/>
      <w:spacing w:line="300" w:lineRule="auto"/>
      <w:ind w:left="992" w:hanging="567"/>
      <w:jc w:val="left"/>
      <w:outlineLvl w:val="2"/>
    </w:pPr>
    <w:rPr>
      <w:rFonts w:ascii="宋体" w:hAnsi="Calibri" w:cs="宋体"/>
      <w:b/>
      <w:bCs/>
      <w:kern w:val="0"/>
      <w:sz w:val="24"/>
      <w:lang w:val="zh-CN"/>
    </w:rPr>
  </w:style>
  <w:style w:type="paragraph" w:customStyle="1" w:styleId="Char1CharCharCharCharCharCharCharChar">
    <w:name w:val="Char1 Char Char Char Char Char Char Char Char"/>
    <w:basedOn w:val="a"/>
    <w:qFormat/>
    <w:rsid w:val="00683DB8"/>
    <w:pPr>
      <w:spacing w:line="360" w:lineRule="auto"/>
      <w:ind w:firstLineChars="200" w:firstLine="200"/>
    </w:pPr>
    <w:rPr>
      <w:rFonts w:ascii="宋体" w:hAnsi="宋体" w:cs="宋体"/>
      <w:sz w:val="24"/>
    </w:rPr>
  </w:style>
  <w:style w:type="paragraph" w:customStyle="1" w:styleId="CharChar4CharCharCharChar">
    <w:name w:val="Char Char4 Char Char Char Char"/>
    <w:basedOn w:val="a"/>
    <w:qFormat/>
    <w:rsid w:val="00683DB8"/>
    <w:pPr>
      <w:tabs>
        <w:tab w:val="left" w:pos="360"/>
      </w:tabs>
      <w:ind w:firstLineChars="150" w:firstLine="420"/>
    </w:pPr>
    <w:rPr>
      <w:rFonts w:ascii="Arial" w:hAnsi="Arial" w:cs="Arial"/>
      <w:sz w:val="20"/>
      <w:szCs w:val="20"/>
    </w:rPr>
  </w:style>
  <w:style w:type="paragraph" w:customStyle="1" w:styleId="CharChar1CharCharCharCharCharCharCharCharChar1CharCharCharCharCharCharCharCharCharCharCharCharCharCharCharCharCharChar1CharCharCharCharCharCharCharCharCharCharCharChar">
    <w:name w:val="Char Char1 Char Char Char Char Char Char Char Char Char1 Char Char Char Char Char Char Char Char Char Char Char Char Char Char Char Char Char Char1 Char Char Char Char Char Char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2">
    <w:name w:val="正文须知-2级"/>
    <w:basedOn w:val="a"/>
    <w:qFormat/>
    <w:rsid w:val="00683DB8"/>
    <w:pPr>
      <w:tabs>
        <w:tab w:val="left" w:pos="397"/>
      </w:tabs>
      <w:adjustRightInd w:val="0"/>
      <w:snapToGrid w:val="0"/>
      <w:spacing w:line="300" w:lineRule="auto"/>
      <w:ind w:left="425" w:hanging="425"/>
    </w:pPr>
    <w:rPr>
      <w:rFonts w:ascii="宋体" w:hAnsi="Calibri"/>
      <w:sz w:val="24"/>
      <w:szCs w:val="21"/>
    </w:rPr>
  </w:style>
  <w:style w:type="paragraph" w:customStyle="1" w:styleId="2f">
    <w:name w:val="无间隔2"/>
    <w:uiPriority w:val="1"/>
    <w:qFormat/>
    <w:rsid w:val="00683DB8"/>
    <w:pPr>
      <w:widowControl w:val="0"/>
      <w:jc w:val="both"/>
    </w:pPr>
    <w:rPr>
      <w:rFonts w:ascii="Calibri" w:hAnsi="Calibri"/>
      <w:kern w:val="2"/>
      <w:sz w:val="21"/>
      <w:szCs w:val="22"/>
    </w:rPr>
  </w:style>
  <w:style w:type="paragraph" w:customStyle="1" w:styleId="CharChar20">
    <w:name w:val="Char Char2"/>
    <w:basedOn w:val="a"/>
    <w:qFormat/>
    <w:rsid w:val="00683DB8"/>
    <w:pPr>
      <w:tabs>
        <w:tab w:val="left" w:pos="360"/>
      </w:tabs>
      <w:ind w:firstLineChars="150" w:firstLine="420"/>
    </w:pPr>
    <w:rPr>
      <w:rFonts w:ascii="Arial" w:hAnsi="Arial" w:cs="Arial"/>
      <w:sz w:val="20"/>
      <w:szCs w:val="20"/>
    </w:rPr>
  </w:style>
  <w:style w:type="paragraph" w:customStyle="1" w:styleId="2-">
    <w:name w:val="标题2-技术需求"/>
    <w:basedOn w:val="2"/>
    <w:qFormat/>
    <w:rsid w:val="00683DB8"/>
    <w:pPr>
      <w:autoSpaceDE/>
      <w:autoSpaceDN/>
      <w:snapToGrid w:val="0"/>
      <w:spacing w:before="0" w:line="360" w:lineRule="auto"/>
      <w:ind w:left="425" w:hanging="425"/>
      <w:jc w:val="both"/>
    </w:pPr>
    <w:rPr>
      <w:rFonts w:ascii="宋体" w:eastAsia="宋体" w:hAnsi="宋体" w:cs="宋体"/>
      <w:bCs/>
      <w:sz w:val="32"/>
      <w:szCs w:val="32"/>
      <w:lang w:val="zh-CN"/>
    </w:rPr>
  </w:style>
  <w:style w:type="paragraph" w:customStyle="1" w:styleId="Char9Char2">
    <w:name w:val="Char9 Char2"/>
    <w:basedOn w:val="a"/>
    <w:qFormat/>
    <w:rsid w:val="00683DB8"/>
    <w:pPr>
      <w:tabs>
        <w:tab w:val="left" w:pos="360"/>
      </w:tabs>
    </w:pPr>
    <w:rPr>
      <w:sz w:val="24"/>
    </w:rPr>
  </w:style>
  <w:style w:type="paragraph" w:customStyle="1" w:styleId="CharCharCharCharCharCharCharCharChar1CharCharCharCharCharCharCharCharChar">
    <w:name w:val="Char Char Char Char Char Char Char Char Char1 Char Char Char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Char1CharCharCharCharCharCharCharCharCharCharChar1">
    <w:name w:val="Char1 Char Char Char Char Char Char Char Char Char Char Char1"/>
    <w:basedOn w:val="a"/>
    <w:qFormat/>
    <w:rsid w:val="00683DB8"/>
    <w:pPr>
      <w:spacing w:line="360" w:lineRule="auto"/>
      <w:ind w:firstLineChars="200" w:firstLine="200"/>
    </w:pPr>
    <w:rPr>
      <w:rFonts w:ascii="宋体" w:hAnsi="宋体" w:cs="宋体"/>
      <w:sz w:val="24"/>
    </w:rPr>
  </w:style>
  <w:style w:type="paragraph" w:customStyle="1" w:styleId="CharChar8">
    <w:name w:val="Char Char8"/>
    <w:basedOn w:val="a"/>
    <w:qFormat/>
    <w:rsid w:val="00683DB8"/>
    <w:pPr>
      <w:tabs>
        <w:tab w:val="left" w:pos="360"/>
      </w:tabs>
      <w:ind w:firstLineChars="150" w:firstLine="420"/>
    </w:pPr>
    <w:rPr>
      <w:rFonts w:ascii="Arial" w:hAnsi="Arial" w:cs="Arial"/>
      <w:sz w:val="20"/>
      <w:szCs w:val="20"/>
    </w:rPr>
  </w:style>
  <w:style w:type="paragraph" w:customStyle="1" w:styleId="CharChar1CharCharCharCharCharCharCharCharChar1CharCharCharCharCharCharCharCharCharCharCharCharCharCharCharCharCharChar">
    <w:name w:val="Char Char1 Char Char Char Char Char Char Char Char Char1 Char Char Char Char Char Char Char Char Char Char Char Char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affffb">
    <w:name w:val="技术报告正文"/>
    <w:basedOn w:val="a"/>
    <w:rsid w:val="00683DB8"/>
    <w:pPr>
      <w:spacing w:beforeLines="50" w:line="440" w:lineRule="exact"/>
      <w:ind w:firstLineChars="200" w:firstLine="480"/>
    </w:pPr>
    <w:rPr>
      <w:rFonts w:cs="Arial"/>
      <w:sz w:val="28"/>
    </w:rPr>
  </w:style>
  <w:style w:type="paragraph" w:customStyle="1" w:styleId="CharCharCharCharChar1CharCharCharCharCharCharCharCharChar">
    <w:name w:val="Char Char Char Char Char1 Char Char Char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CharCharCharCharCharCharCharCharCharCharCharChar">
    <w:name w:val="Char Char Char Char Char Char Char Char Char Char Char Char"/>
    <w:basedOn w:val="a"/>
    <w:qFormat/>
    <w:rsid w:val="00683DB8"/>
    <w:pPr>
      <w:tabs>
        <w:tab w:val="left" w:pos="360"/>
      </w:tabs>
      <w:ind w:firstLineChars="150" w:firstLine="420"/>
    </w:pPr>
    <w:rPr>
      <w:rFonts w:ascii="Arial" w:hAnsi="Arial" w:cs="Arial"/>
      <w:sz w:val="20"/>
      <w:szCs w:val="20"/>
    </w:rPr>
  </w:style>
  <w:style w:type="paragraph" w:customStyle="1" w:styleId="Char9Char1">
    <w:name w:val="Char9 Char1"/>
    <w:basedOn w:val="a"/>
    <w:qFormat/>
    <w:rsid w:val="00683DB8"/>
    <w:pPr>
      <w:tabs>
        <w:tab w:val="left" w:pos="360"/>
      </w:tabs>
    </w:pPr>
    <w:rPr>
      <w:sz w:val="24"/>
    </w:rPr>
  </w:style>
  <w:style w:type="paragraph" w:customStyle="1" w:styleId="Flietext">
    <w:name w:val="Fließtext"/>
    <w:basedOn w:val="a"/>
    <w:qFormat/>
    <w:rsid w:val="00683DB8"/>
    <w:pPr>
      <w:widowControl/>
      <w:jc w:val="left"/>
    </w:pPr>
    <w:rPr>
      <w:kern w:val="0"/>
      <w:sz w:val="22"/>
      <w:szCs w:val="20"/>
      <w:lang w:val="de-DE" w:eastAsia="de-DE"/>
    </w:rPr>
  </w:style>
  <w:style w:type="paragraph" w:customStyle="1" w:styleId="11212">
    <w:name w:val="样式 标题 1 + 四号 居中 段前: 12 磅 段后: 12 磅 行距: 单倍行距"/>
    <w:basedOn w:val="1"/>
    <w:rsid w:val="00683DB8"/>
    <w:pPr>
      <w:tabs>
        <w:tab w:val="left" w:pos="375"/>
      </w:tabs>
      <w:autoSpaceDE/>
      <w:autoSpaceDN/>
      <w:spacing w:after="240" w:line="240" w:lineRule="auto"/>
      <w:ind w:left="425" w:hanging="425"/>
      <w:textAlignment w:val="baseline"/>
    </w:pPr>
    <w:rPr>
      <w:rFonts w:ascii="Times New Roman" w:cs="宋体"/>
      <w:bCs/>
      <w:sz w:val="28"/>
    </w:rPr>
  </w:style>
  <w:style w:type="paragraph" w:customStyle="1" w:styleId="CharCharCharCharCharChar">
    <w:name w:val="Char Char Char Char Char Char"/>
    <w:basedOn w:val="a"/>
    <w:qFormat/>
    <w:rsid w:val="00683DB8"/>
    <w:pPr>
      <w:tabs>
        <w:tab w:val="left" w:pos="360"/>
      </w:tabs>
      <w:ind w:left="360" w:hangingChars="200" w:hanging="360"/>
    </w:pPr>
    <w:rPr>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683DB8"/>
    <w:pPr>
      <w:tabs>
        <w:tab w:val="left" w:pos="360"/>
      </w:tabs>
    </w:pPr>
    <w:rPr>
      <w:sz w:val="24"/>
    </w:rPr>
  </w:style>
  <w:style w:type="character" w:customStyle="1" w:styleId="CharCharCharChar">
    <w:name w:val="列出段落 Char Char Char Char"/>
    <w:link w:val="1c"/>
    <w:qFormat/>
    <w:locked/>
    <w:rsid w:val="00D66C49"/>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194C-2891-4D2F-A546-5F77AAF5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60</Pages>
  <Words>4438</Words>
  <Characters>25297</Characters>
  <Application>Microsoft Office Word</Application>
  <DocSecurity>0</DocSecurity>
  <Lines>210</Lines>
  <Paragraphs>59</Paragraphs>
  <ScaleCrop>false</ScaleCrop>
  <Company/>
  <LinksUpToDate>false</LinksUpToDate>
  <CharactersWithSpaces>29676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fanqing</cp:lastModifiedBy>
  <cp:revision>14</cp:revision>
  <cp:lastPrinted>2018-08-03T09:07:00Z</cp:lastPrinted>
  <dcterms:created xsi:type="dcterms:W3CDTF">2020-04-07T08:40:00Z</dcterms:created>
  <dcterms:modified xsi:type="dcterms:W3CDTF">2020-04-13T08:17:00Z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